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2F" w:rsidRPr="00671FB8" w:rsidRDefault="00CE3A2F" w:rsidP="00671FB8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</w:pPr>
      <w:r w:rsidRPr="00671FB8"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  <w:t>Ο</w:t>
      </w:r>
      <w:r w:rsidR="00671FB8" w:rsidRPr="00671FB8"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  <w:t xml:space="preserve">Ι ΚΥΒΕΡΝΗΤΙΚΕΣ ΑΝΑΚΟΙΝΩΣΕΙΣ ΓΙΑ ΕΡΓΑ ΣΕ ΔΙΚΑΣΤΙΚΑ ΜΕΓΑΡΑ </w:t>
      </w:r>
      <w:r w:rsidR="00671FB8" w:rsidRPr="00671FB8">
        <w:rPr>
          <w:rFonts w:ascii="Roboto Slab" w:eastAsia="Times New Roman" w:hAnsi="Roboto Slab" w:cs="Times New Roman" w:hint="eastAsia"/>
          <w:color w:val="222222"/>
          <w:sz w:val="30"/>
          <w:szCs w:val="36"/>
          <w:lang w:eastAsia="el-GR"/>
        </w:rPr>
        <w:t>ΤΗΣ</w:t>
      </w:r>
      <w:r w:rsidR="00671FB8" w:rsidRPr="00671FB8"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  <w:t xml:space="preserve"> ΧΩΡΑΣ </w:t>
      </w:r>
      <w:r w:rsidR="003A19EB"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  <w:t>(</w:t>
      </w:r>
      <w:r w:rsidR="00671FB8" w:rsidRPr="00671FB8"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  <w:t>12/03/2021</w:t>
      </w:r>
      <w:r w:rsidR="003A19EB">
        <w:rPr>
          <w:rFonts w:ascii="Roboto Slab" w:eastAsia="Times New Roman" w:hAnsi="Roboto Slab" w:cs="Times New Roman"/>
          <w:color w:val="222222"/>
          <w:sz w:val="30"/>
          <w:szCs w:val="36"/>
          <w:lang w:eastAsia="el-GR"/>
        </w:rPr>
        <w:t>)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Αθήνα, 12 Μαρτίου 2021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 xml:space="preserve">Κώστας </w:t>
      </w:r>
      <w:proofErr w:type="spellStart"/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>Τσιάρας</w:t>
      </w:r>
      <w:proofErr w:type="spellEnd"/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>: Σχεδιάζουμε και υλοποιούμε σύγχρονες, αξιόπιστες και λειτουργικές υποδομές για τη Δικαιοσύνη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 xml:space="preserve">Τρία νέα έργα ΣΔΙΤ, τα οποία πρότεινε ο Υπουργός  Δικαιοσύνης Κώστας </w:t>
      </w:r>
      <w:proofErr w:type="spellStart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Τσιάρας</w:t>
      </w:r>
      <w:proofErr w:type="spellEnd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 xml:space="preserve"> στο Υπουργείο Υποδομών, ενέκρινε σήμερα, Παρασκευή 12 Μαρτίου, η Διυπουργική Επιτροπή ΣΔΙΤ, που συνεδρίασε μέσω τηλεδιάσκεψης υπό την προεδρία του Αναπληρωτή Υπουργού Ανάπτυξης και Επενδύσεων κ. Νίκου </w:t>
      </w:r>
      <w:proofErr w:type="spellStart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Παπαθανάση</w:t>
      </w:r>
      <w:proofErr w:type="spellEnd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 xml:space="preserve">Ο Υπουργός Υποδομών κ. Κώστας Καραμανλής εισηγήθηκε τα νέα έργα στην Διυπουργική Επιτροπή, στην οποία συμμετείχαν επίσης ο Υπουργός Οικονομικών κ. Χρήστος </w:t>
      </w:r>
      <w:proofErr w:type="spellStart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Σταϊκούρας</w:t>
      </w:r>
      <w:proofErr w:type="spellEnd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 xml:space="preserve">, ο Υπουργός Ανάπτυξης και Επενδύσεων κ. Άδωνις Γεωργιάδης, Υπουργός Περιβάλλοντος και Ενέργειας κ. Κωνσταντίνος </w:t>
      </w:r>
      <w:proofErr w:type="spellStart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Σκρέκας</w:t>
      </w:r>
      <w:proofErr w:type="spellEnd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 xml:space="preserve">, ο Αν. Υπουργός Οικονομικών κ. Θεόδωρος </w:t>
      </w:r>
      <w:proofErr w:type="spellStart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Σκυλακάκης</w:t>
      </w:r>
      <w:proofErr w:type="spellEnd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 xml:space="preserve">, ο Υφυπουργός Ανάπτυξης και Επενδύσεων κ. Ιωάννης Τσακίρης, ο Γενικός Γραμματέας Υποδομών κ. Γιώργος Καραγιάννης και ο Γενικός Γραμματέας Ιδιωτικών Επενδύσεων και ΣΔΙΤ κ. Ορέστης </w:t>
      </w:r>
      <w:proofErr w:type="spellStart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Καβαλάκης</w:t>
      </w:r>
      <w:proofErr w:type="spellEnd"/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. 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Τα έργα είναι συνολικού προϋπολογισμού 310 εκατομμυρίων ευρώ και αφορούν την κατασκευή επτά νέων και την ανακατασκευή πέντε υφιστάμενων Δικαστικών Μεγάρων στην Κεντρική Μακεδονία, στην Κεντρική Ελλάδα και στην Κρήτη.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Η προκήρυξη του διαγωνισμού αναμένεται το Μάιο του 2021 και αναθέτουσα αρχή για τα τρία έργα Δικαστικών Μεγάρων θα είναι η Γενική Γραμματεία Υποδομών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Αναλυτικά, τα έργα ΣΔΙΤ που εγκρίθηκαν είναι τα εξής: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Στην Κεντρική Μακεδονία προβλέπεται η κατασκευή τριών νέων Δικαστικών Μεγάρων στις Σέρρες, στην Έδεσσα και στο Κιλκίς, καθώς και η ανακατασκευή του Δικαστικού Μεγάρου Θεσσαλονίκης, συνολικού προϋπολογισμού 120 εκατομμυρίων ευρώ.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Στην Κεντρική Ελλάδα προβλέπεται η κατασκευή δύο Δικαστικών Μεγάρων στη Λαμία και στον Βόλο, καθώς και η ανακατασκευή τριών υφιστάμενων Δικαστικών Μεγάρων στη Λάρισα, στην Καρδίτσα και στα Τρίκαλα, συνολικού προϋπολογισμού 69 εκατομμυρίων ευρώ. 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Στην Κρήτη προβλέπεται η κατασκευή των δύο Δικαστικών Μεγάρων Ηρακλείου και Χανίων, καθώς και η ανακατασκευή του Δικαστικού Μεγάρου Ρεθύμνου, συνολικού προϋπολογισμού 121 εκατομμυρίων ευρώ.  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Η σύμβαση σύμπραξης καλύπτει περίοδο 30 ετών, εκ των οποίων τα 3 έτη εκτιμάται ότι θα αφορούν την κατασκευαστική περίοδο και τα επόμενα 27 έτη την περίοδο λειτουργίας και συντήρησης.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Με την κατασκευή των επτά νέων Δικαστικών Μεγάρων, επιτυγχάνεται η δημιουργία σύγχρονων βιοκλιματικών κτιρίων εναρμονισμένων στις σύγχρονες κοινωνικοοικονομικές ανάγκες, όπου η δικαστηριακή ύλη συγκεντρώνεται σε κτήρια με σύγχρονο και αξιοπρεπές περιβάλλον εργασίας και καθίσταται ταχύτερη, ευχερέστερη και αποτελεσματικότερη η διαχείρισή της.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Μέσω των ανακατασκευών και ενεργειακών αναβαθμίσεων των πέντε Δικαστικών Μεγάρων, τα κτήρια αναβαθμίζονται λειτουργικά και ενεργειακά επεκτείνοντας ουσιαστικά το χρόνο οικονομικής ζωής τους.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 xml:space="preserve">Δήλωση του Υπουργού Δικαιοσύνης Κώστα </w:t>
      </w:r>
      <w:proofErr w:type="spellStart"/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>Τσιάρα</w:t>
      </w:r>
      <w:proofErr w:type="spellEnd"/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>: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b/>
          <w:bCs/>
          <w:color w:val="000000"/>
          <w:sz w:val="15"/>
          <w:lang w:eastAsia="el-GR"/>
        </w:rPr>
        <w:t> </w:t>
      </w: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«Στη δικαιοσύνη τα  αναγκαία έργα σχεδιάζονται και υλοποιούνται συστηματικά, βήμα – βήμα, ώστε πολύ σύντομα να αποδοθούν στους Δικαστικούς Λειτουργούς, τους Δικαστικούς Υπαλλήλους, τους δικηγόρους και όλους τους Έλληνες πολίτες σύγχρονες, αξιόπιστες και λειτουργικές υποδομές.</w:t>
      </w:r>
    </w:p>
    <w:p w:rsidR="00303F0E" w:rsidRPr="00303F0E" w:rsidRDefault="00303F0E" w:rsidP="00303F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777777"/>
          <w:sz w:val="15"/>
          <w:szCs w:val="15"/>
          <w:lang w:eastAsia="el-GR"/>
        </w:rPr>
      </w:pPr>
      <w:r w:rsidRPr="00303F0E">
        <w:rPr>
          <w:rFonts w:ascii="inherit" w:eastAsia="Times New Roman" w:hAnsi="inherit" w:cs="Times New Roman"/>
          <w:color w:val="000000"/>
          <w:sz w:val="15"/>
          <w:szCs w:val="15"/>
          <w:lang w:eastAsia="el-GR"/>
        </w:rPr>
        <w:t>Σήμερα, η διυπουργική επιτροπή ΣΔΙΤ ενέκρινε την ανέγερση 7 νέων δικαστικών μεγάρων και την αναβάθμιση των υποδομών σε ακόμα 5 κτήρια της δικαιοσύνης, ενεργοποιώντας σύγχρονα χρηματοδοτικά εργαλεία που εξασφαλίζουν την ταχεία ολοκλήρωση των έργων».</w:t>
      </w:r>
    </w:p>
    <w:p w:rsidR="005A0656" w:rsidRDefault="005A0656"/>
    <w:sectPr w:rsidR="005A0656" w:rsidSect="005A06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03F0E"/>
    <w:rsid w:val="00303F0E"/>
    <w:rsid w:val="00356DED"/>
    <w:rsid w:val="003A19EB"/>
    <w:rsid w:val="005A0656"/>
    <w:rsid w:val="00671FB8"/>
    <w:rsid w:val="008507AD"/>
    <w:rsid w:val="00B26B90"/>
    <w:rsid w:val="00C84984"/>
    <w:rsid w:val="00CE3A2F"/>
    <w:rsid w:val="00F15A4B"/>
    <w:rsid w:val="00F3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56"/>
  </w:style>
  <w:style w:type="paragraph" w:styleId="2">
    <w:name w:val="heading 2"/>
    <w:basedOn w:val="a"/>
    <w:link w:val="2Char"/>
    <w:uiPriority w:val="9"/>
    <w:qFormat/>
    <w:rsid w:val="0030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03F0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3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03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2021-08-02T06:50:00Z</dcterms:created>
  <dcterms:modified xsi:type="dcterms:W3CDTF">2021-08-03T07:26:00Z</dcterms:modified>
</cp:coreProperties>
</file>