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30B3062C" w:rsidR="00276CAC" w:rsidRDefault="00BB5442" w:rsidP="00CE2CBA">
      <w:pPr>
        <w:pStyle w:val="aa"/>
        <w:spacing w:after="0"/>
        <w:jc w:val="both"/>
        <w:rPr>
          <w:rFonts w:ascii="Calibri" w:eastAsia="Calibri" w:hAnsi="Calibri" w:cs="Calibri"/>
          <w:b/>
          <w:bCs/>
          <w:color w:val="000000"/>
          <w:kern w:val="0"/>
          <w:sz w:val="22"/>
          <w:szCs w:val="22"/>
          <w:lang w:eastAsia="el-GR" w:bidi="ar-SA"/>
        </w:rPr>
      </w:pPr>
      <w:r>
        <w:rPr>
          <w:rFonts w:ascii="Calibri" w:eastAsia="Calibri" w:hAnsi="Calibri" w:cs="Calibri"/>
          <w:b/>
          <w:bCs/>
          <w:color w:val="000000"/>
          <w:kern w:val="0"/>
          <w:sz w:val="22"/>
          <w:szCs w:val="22"/>
          <w:lang w:eastAsia="el-GR" w:bidi="ar-SA"/>
        </w:rPr>
        <w:t xml:space="preserve">1. </w:t>
      </w:r>
      <w:r w:rsidR="00CE2CBA">
        <w:rPr>
          <w:rFonts w:ascii="Calibri" w:eastAsia="Calibri" w:hAnsi="Calibri" w:cs="Calibri"/>
          <w:b/>
          <w:bCs/>
          <w:color w:val="000000"/>
          <w:kern w:val="0"/>
          <w:sz w:val="22"/>
          <w:szCs w:val="22"/>
          <w:lang w:eastAsia="el-GR" w:bidi="ar-SA"/>
        </w:rPr>
        <w:t>Συνολική εικόνα Νόμιμης Μετανάστευσης</w:t>
      </w:r>
    </w:p>
    <w:p w14:paraId="5F008599" w14:textId="32122097" w:rsidR="000B7F4A" w:rsidRDefault="000B7F4A" w:rsidP="00CE2CBA">
      <w:pPr>
        <w:pStyle w:val="aa"/>
        <w:spacing w:after="0"/>
        <w:jc w:val="both"/>
        <w:rPr>
          <w:rFonts w:ascii="Calibri" w:eastAsia="Calibri" w:hAnsi="Calibri" w:cs="Calibri"/>
          <w:b/>
          <w:bCs/>
          <w:color w:val="000000"/>
          <w:kern w:val="0"/>
          <w:sz w:val="22"/>
          <w:szCs w:val="22"/>
          <w:lang w:eastAsia="el-GR" w:bidi="ar-SA"/>
        </w:rPr>
      </w:pPr>
    </w:p>
    <w:tbl>
      <w:tblPr>
        <w:tblStyle w:val="4-1"/>
        <w:tblW w:w="9747" w:type="dxa"/>
        <w:tblLook w:val="04A0" w:firstRow="1" w:lastRow="0" w:firstColumn="1" w:lastColumn="0" w:noHBand="0" w:noVBand="1"/>
      </w:tblPr>
      <w:tblGrid>
        <w:gridCol w:w="1906"/>
        <w:gridCol w:w="1875"/>
        <w:gridCol w:w="1971"/>
        <w:gridCol w:w="284"/>
        <w:gridCol w:w="2436"/>
        <w:gridCol w:w="1275"/>
      </w:tblGrid>
      <w:tr w:rsidR="00F66C38" w:rsidRPr="00CC07E4" w14:paraId="6D64E810" w14:textId="06D23988" w:rsidTr="00620A0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6" w:type="dxa"/>
            <w:noWrap/>
            <w:hideMark/>
          </w:tcPr>
          <w:p w14:paraId="1FF42B0B" w14:textId="77777777" w:rsidR="00F66C38" w:rsidRPr="00CC07E4" w:rsidRDefault="00F66C38" w:rsidP="00CC07E4">
            <w:pPr>
              <w:suppressAutoHyphens w:val="0"/>
              <w:jc w:val="center"/>
              <w:rPr>
                <w:rFonts w:ascii="Calibri" w:eastAsia="Times New Roman" w:hAnsi="Calibri" w:cs="Calibri"/>
                <w:kern w:val="0"/>
                <w:sz w:val="22"/>
                <w:szCs w:val="22"/>
                <w:lang w:val="en-US" w:eastAsia="en-US" w:bidi="ar-SA"/>
              </w:rPr>
            </w:pPr>
            <w:r w:rsidRPr="00CC07E4">
              <w:rPr>
                <w:rFonts w:ascii="Calibri" w:eastAsia="Times New Roman" w:hAnsi="Calibri" w:cs="Calibri"/>
                <w:kern w:val="0"/>
                <w:sz w:val="22"/>
                <w:szCs w:val="22"/>
                <w:lang w:val="en-US" w:eastAsia="en-US" w:bidi="ar-SA"/>
              </w:rPr>
              <w:t>ΚΑΤΗΓΟΡΙΕΣ/ΕΤΟΣ</w:t>
            </w:r>
          </w:p>
        </w:tc>
        <w:tc>
          <w:tcPr>
            <w:tcW w:w="1875" w:type="dxa"/>
            <w:noWrap/>
            <w:hideMark/>
          </w:tcPr>
          <w:p w14:paraId="752419D0" w14:textId="77777777" w:rsidR="00F66C38" w:rsidRPr="00CC07E4" w:rsidRDefault="00F66C38" w:rsidP="00CC07E4">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val="en-US" w:eastAsia="en-US" w:bidi="ar-SA"/>
              </w:rPr>
            </w:pPr>
            <w:proofErr w:type="spellStart"/>
            <w:r w:rsidRPr="00CC07E4">
              <w:rPr>
                <w:rFonts w:ascii="Calibri" w:eastAsia="Times New Roman" w:hAnsi="Calibri" w:cs="Calibri"/>
                <w:kern w:val="0"/>
                <w:sz w:val="22"/>
                <w:szCs w:val="22"/>
                <w:lang w:val="en-US" w:eastAsia="en-US" w:bidi="ar-SA"/>
              </w:rPr>
              <w:t>Πολίτες</w:t>
            </w:r>
            <w:proofErr w:type="spellEnd"/>
            <w:r w:rsidRPr="00CC07E4">
              <w:rPr>
                <w:rFonts w:ascii="Calibri" w:eastAsia="Times New Roman" w:hAnsi="Calibri" w:cs="Calibri"/>
                <w:kern w:val="0"/>
                <w:sz w:val="22"/>
                <w:szCs w:val="22"/>
                <w:lang w:val="en-US" w:eastAsia="en-US" w:bidi="ar-SA"/>
              </w:rPr>
              <w:t xml:space="preserve"> ΕΕ &amp; </w:t>
            </w:r>
            <w:proofErr w:type="spellStart"/>
            <w:r w:rsidRPr="00CC07E4">
              <w:rPr>
                <w:rFonts w:ascii="Calibri" w:eastAsia="Times New Roman" w:hAnsi="Calibri" w:cs="Calibri"/>
                <w:kern w:val="0"/>
                <w:sz w:val="22"/>
                <w:szCs w:val="22"/>
                <w:lang w:val="en-US" w:eastAsia="en-US" w:bidi="ar-SA"/>
              </w:rPr>
              <w:t>Ομογενείς</w:t>
            </w:r>
            <w:proofErr w:type="spellEnd"/>
          </w:p>
        </w:tc>
        <w:tc>
          <w:tcPr>
            <w:tcW w:w="1971" w:type="dxa"/>
            <w:noWrap/>
            <w:hideMark/>
          </w:tcPr>
          <w:p w14:paraId="04FF3215" w14:textId="77777777" w:rsidR="00F66C38" w:rsidRPr="00CC07E4" w:rsidRDefault="00F66C38" w:rsidP="00CC07E4">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val="en-US" w:eastAsia="en-US" w:bidi="ar-SA"/>
              </w:rPr>
            </w:pPr>
            <w:proofErr w:type="spellStart"/>
            <w:r w:rsidRPr="00CC07E4">
              <w:rPr>
                <w:rFonts w:ascii="Calibri" w:eastAsia="Times New Roman" w:hAnsi="Calibri" w:cs="Calibri"/>
                <w:kern w:val="0"/>
                <w:sz w:val="22"/>
                <w:szCs w:val="22"/>
                <w:lang w:val="en-US" w:eastAsia="en-US" w:bidi="ar-SA"/>
              </w:rPr>
              <w:t>Πολίτες</w:t>
            </w:r>
            <w:proofErr w:type="spellEnd"/>
            <w:r w:rsidRPr="00CC07E4">
              <w:rPr>
                <w:rFonts w:ascii="Calibri" w:eastAsia="Times New Roman" w:hAnsi="Calibri" w:cs="Calibri"/>
                <w:kern w:val="0"/>
                <w:sz w:val="22"/>
                <w:szCs w:val="22"/>
                <w:lang w:val="en-US" w:eastAsia="en-US" w:bidi="ar-SA"/>
              </w:rPr>
              <w:t xml:space="preserve"> </w:t>
            </w:r>
            <w:proofErr w:type="spellStart"/>
            <w:r w:rsidRPr="00CC07E4">
              <w:rPr>
                <w:rFonts w:ascii="Calibri" w:eastAsia="Times New Roman" w:hAnsi="Calibri" w:cs="Calibri"/>
                <w:kern w:val="0"/>
                <w:sz w:val="22"/>
                <w:szCs w:val="22"/>
                <w:lang w:val="en-US" w:eastAsia="en-US" w:bidi="ar-SA"/>
              </w:rPr>
              <w:t>Τρίτων</w:t>
            </w:r>
            <w:proofErr w:type="spellEnd"/>
            <w:r w:rsidRPr="00CC07E4">
              <w:rPr>
                <w:rFonts w:ascii="Calibri" w:eastAsia="Times New Roman" w:hAnsi="Calibri" w:cs="Calibri"/>
                <w:kern w:val="0"/>
                <w:sz w:val="22"/>
                <w:szCs w:val="22"/>
                <w:lang w:val="en-US" w:eastAsia="en-US" w:bidi="ar-SA"/>
              </w:rPr>
              <w:t xml:space="preserve"> </w:t>
            </w:r>
            <w:proofErr w:type="spellStart"/>
            <w:r w:rsidRPr="00CC07E4">
              <w:rPr>
                <w:rFonts w:ascii="Calibri" w:eastAsia="Times New Roman" w:hAnsi="Calibri" w:cs="Calibri"/>
                <w:kern w:val="0"/>
                <w:sz w:val="22"/>
                <w:szCs w:val="22"/>
                <w:lang w:val="en-US" w:eastAsia="en-US" w:bidi="ar-SA"/>
              </w:rPr>
              <w:t>Χωρών</w:t>
            </w:r>
            <w:proofErr w:type="spellEnd"/>
          </w:p>
        </w:tc>
        <w:tc>
          <w:tcPr>
            <w:tcW w:w="2720" w:type="dxa"/>
            <w:gridSpan w:val="2"/>
            <w:noWrap/>
            <w:hideMark/>
          </w:tcPr>
          <w:p w14:paraId="4D310A4C" w14:textId="7D4BD57E" w:rsidR="00F66C38" w:rsidRPr="00CC07E4" w:rsidRDefault="00F66C38" w:rsidP="00CC07E4">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en-US" w:bidi="ar-SA"/>
              </w:rPr>
            </w:pPr>
            <w:proofErr w:type="spellStart"/>
            <w:r w:rsidRPr="00CC07E4">
              <w:rPr>
                <w:rFonts w:ascii="Calibri" w:eastAsia="Times New Roman" w:hAnsi="Calibri" w:cs="Calibri"/>
                <w:kern w:val="0"/>
                <w:sz w:val="22"/>
                <w:szCs w:val="22"/>
                <w:lang w:val="en-US" w:eastAsia="en-US" w:bidi="ar-SA"/>
              </w:rPr>
              <w:t>Αν</w:t>
            </w:r>
            <w:proofErr w:type="spellEnd"/>
            <w:r w:rsidRPr="00CC07E4">
              <w:rPr>
                <w:rFonts w:ascii="Calibri" w:eastAsia="Times New Roman" w:hAnsi="Calibri" w:cs="Calibri"/>
                <w:kern w:val="0"/>
                <w:sz w:val="22"/>
                <w:szCs w:val="22"/>
                <w:lang w:val="en-US" w:eastAsia="en-US" w:bidi="ar-SA"/>
              </w:rPr>
              <w:t xml:space="preserve">αγνωρισμένοι </w:t>
            </w:r>
            <w:proofErr w:type="spellStart"/>
            <w:proofErr w:type="gramStart"/>
            <w:r w:rsidRPr="00CC07E4">
              <w:rPr>
                <w:rFonts w:ascii="Calibri" w:eastAsia="Times New Roman" w:hAnsi="Calibri" w:cs="Calibri"/>
                <w:kern w:val="0"/>
                <w:sz w:val="22"/>
                <w:szCs w:val="22"/>
                <w:lang w:val="en-US" w:eastAsia="en-US" w:bidi="ar-SA"/>
              </w:rPr>
              <w:t>Πρόσφυγες</w:t>
            </w:r>
            <w:proofErr w:type="spellEnd"/>
            <w:r>
              <w:rPr>
                <w:rFonts w:ascii="Calibri" w:eastAsia="Times New Roman" w:hAnsi="Calibri" w:cs="Calibri"/>
                <w:kern w:val="0"/>
                <w:sz w:val="22"/>
                <w:szCs w:val="22"/>
                <w:lang w:eastAsia="en-US" w:bidi="ar-SA"/>
              </w:rPr>
              <w:t>(</w:t>
            </w:r>
            <w:proofErr w:type="spellStart"/>
            <w:proofErr w:type="gramEnd"/>
            <w:r w:rsidRPr="00CC07E4">
              <w:rPr>
                <w:rFonts w:ascii="Calibri" w:eastAsia="Times New Roman" w:hAnsi="Calibri" w:cs="Calibri"/>
                <w:kern w:val="0"/>
                <w:sz w:val="22"/>
                <w:szCs w:val="22"/>
                <w:lang w:val="en-US" w:eastAsia="en-US" w:bidi="ar-SA"/>
              </w:rPr>
              <w:t>Ενεργές</w:t>
            </w:r>
            <w:proofErr w:type="spellEnd"/>
            <w:r w:rsidRPr="00CC07E4">
              <w:rPr>
                <w:rFonts w:ascii="Calibri" w:eastAsia="Times New Roman" w:hAnsi="Calibri" w:cs="Calibri"/>
                <w:kern w:val="0"/>
                <w:sz w:val="22"/>
                <w:szCs w:val="22"/>
                <w:lang w:val="en-US" w:eastAsia="en-US" w:bidi="ar-SA"/>
              </w:rPr>
              <w:t xml:space="preserve"> ΑΔΕΤ</w:t>
            </w:r>
            <w:r>
              <w:rPr>
                <w:rFonts w:ascii="Calibri" w:eastAsia="Times New Roman" w:hAnsi="Calibri" w:cs="Calibri"/>
                <w:kern w:val="0"/>
                <w:sz w:val="22"/>
                <w:szCs w:val="22"/>
                <w:lang w:eastAsia="en-US" w:bidi="ar-SA"/>
              </w:rPr>
              <w:t>)</w:t>
            </w:r>
          </w:p>
        </w:tc>
        <w:tc>
          <w:tcPr>
            <w:tcW w:w="1275" w:type="dxa"/>
          </w:tcPr>
          <w:p w14:paraId="49F5D379" w14:textId="00D4AA4E" w:rsidR="00F66C38" w:rsidRPr="00F66C38" w:rsidRDefault="00F66C38" w:rsidP="00CC07E4">
            <w:pPr>
              <w:suppressAutoHyphens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en-US" w:bidi="ar-SA"/>
              </w:rPr>
            </w:pPr>
            <w:r>
              <w:rPr>
                <w:rFonts w:ascii="Calibri" w:eastAsia="Times New Roman" w:hAnsi="Calibri" w:cs="Calibri"/>
                <w:kern w:val="0"/>
                <w:sz w:val="22"/>
                <w:szCs w:val="22"/>
                <w:lang w:eastAsia="en-US" w:bidi="ar-SA"/>
              </w:rPr>
              <w:t>ΣΥΝΟΛΟ</w:t>
            </w:r>
          </w:p>
        </w:tc>
      </w:tr>
      <w:tr w:rsidR="00F66C38" w:rsidRPr="00CC07E4" w14:paraId="543DA4E9" w14:textId="5C9B424D" w:rsidTr="00620A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6" w:type="dxa"/>
            <w:noWrap/>
            <w:hideMark/>
          </w:tcPr>
          <w:p w14:paraId="5327A193" w14:textId="77777777" w:rsidR="00F66C38" w:rsidRPr="00CC07E4" w:rsidRDefault="00F66C38" w:rsidP="00CC07E4">
            <w:pPr>
              <w:suppressAutoHyphens w:val="0"/>
              <w:jc w:val="center"/>
              <w:rPr>
                <w:rFonts w:ascii="Calibri" w:eastAsia="Times New Roman" w:hAnsi="Calibri" w:cs="Calibri"/>
                <w:color w:val="000000"/>
                <w:kern w:val="0"/>
                <w:sz w:val="22"/>
                <w:szCs w:val="22"/>
                <w:lang w:val="en-US" w:eastAsia="en-US" w:bidi="ar-SA"/>
              </w:rPr>
            </w:pPr>
            <w:r w:rsidRPr="00CC07E4">
              <w:rPr>
                <w:rFonts w:ascii="Calibri" w:eastAsia="Times New Roman" w:hAnsi="Calibri" w:cs="Calibri"/>
                <w:color w:val="000000"/>
                <w:kern w:val="0"/>
                <w:sz w:val="22"/>
                <w:szCs w:val="22"/>
                <w:lang w:val="en-US" w:eastAsia="en-US" w:bidi="ar-SA"/>
              </w:rPr>
              <w:t>28/02/2021</w:t>
            </w:r>
          </w:p>
        </w:tc>
        <w:tc>
          <w:tcPr>
            <w:tcW w:w="1875" w:type="dxa"/>
            <w:noWrap/>
            <w:hideMark/>
          </w:tcPr>
          <w:p w14:paraId="326E76AB" w14:textId="77777777" w:rsidR="00F66C38" w:rsidRPr="00CC07E4" w:rsidRDefault="00F66C38" w:rsidP="00CC07E4">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val="en-US" w:eastAsia="en-US" w:bidi="ar-SA"/>
              </w:rPr>
            </w:pPr>
            <w:r w:rsidRPr="00CC07E4">
              <w:rPr>
                <w:rFonts w:ascii="Calibri" w:eastAsia="Times New Roman" w:hAnsi="Calibri" w:cs="Calibri"/>
                <w:color w:val="000000"/>
                <w:kern w:val="0"/>
                <w:sz w:val="22"/>
                <w:szCs w:val="22"/>
                <w:lang w:val="en-US" w:eastAsia="en-US" w:bidi="ar-SA"/>
              </w:rPr>
              <w:t>206.224</w:t>
            </w:r>
          </w:p>
        </w:tc>
        <w:tc>
          <w:tcPr>
            <w:tcW w:w="2255" w:type="dxa"/>
            <w:gridSpan w:val="2"/>
            <w:noWrap/>
            <w:hideMark/>
          </w:tcPr>
          <w:p w14:paraId="52CB5809" w14:textId="77777777" w:rsidR="00F66C38" w:rsidRPr="00CC07E4" w:rsidRDefault="00F66C38" w:rsidP="00CC07E4">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val="en-US" w:eastAsia="en-US" w:bidi="ar-SA"/>
              </w:rPr>
            </w:pPr>
            <w:r w:rsidRPr="00CC07E4">
              <w:rPr>
                <w:rFonts w:ascii="Calibri" w:eastAsia="Times New Roman" w:hAnsi="Calibri" w:cs="Calibri"/>
                <w:color w:val="000000"/>
                <w:kern w:val="0"/>
                <w:sz w:val="22"/>
                <w:szCs w:val="22"/>
                <w:lang w:val="en-US" w:eastAsia="en-US" w:bidi="ar-SA"/>
              </w:rPr>
              <w:t>501.676</w:t>
            </w:r>
          </w:p>
        </w:tc>
        <w:tc>
          <w:tcPr>
            <w:tcW w:w="2436" w:type="dxa"/>
            <w:noWrap/>
            <w:hideMark/>
          </w:tcPr>
          <w:p w14:paraId="5DFD29E8" w14:textId="77777777" w:rsidR="00F66C38" w:rsidRPr="00CC07E4" w:rsidRDefault="00F66C38" w:rsidP="00CC07E4">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val="en-US" w:eastAsia="en-US" w:bidi="ar-SA"/>
              </w:rPr>
            </w:pPr>
            <w:r w:rsidRPr="00CC07E4">
              <w:rPr>
                <w:rFonts w:ascii="Calibri" w:eastAsia="Times New Roman" w:hAnsi="Calibri" w:cs="Calibri"/>
                <w:color w:val="000000"/>
                <w:kern w:val="0"/>
                <w:sz w:val="22"/>
                <w:szCs w:val="22"/>
                <w:lang w:val="en-US" w:eastAsia="en-US" w:bidi="ar-SA"/>
              </w:rPr>
              <w:t>47.038</w:t>
            </w:r>
          </w:p>
        </w:tc>
        <w:tc>
          <w:tcPr>
            <w:tcW w:w="1275" w:type="dxa"/>
          </w:tcPr>
          <w:p w14:paraId="4B4B62E8" w14:textId="4B369C55" w:rsidR="00F66C38" w:rsidRPr="00C5097D" w:rsidRDefault="007806C5" w:rsidP="00CC07E4">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2"/>
                <w:szCs w:val="22"/>
                <w:lang w:eastAsia="en-US" w:bidi="ar-SA"/>
              </w:rPr>
            </w:pPr>
            <w:r w:rsidRPr="00C5097D">
              <w:rPr>
                <w:rFonts w:ascii="Calibri" w:eastAsia="Times New Roman" w:hAnsi="Calibri" w:cs="Calibri"/>
                <w:b/>
                <w:bCs/>
                <w:color w:val="000000"/>
                <w:kern w:val="0"/>
                <w:sz w:val="22"/>
                <w:szCs w:val="22"/>
                <w:lang w:eastAsia="en-US" w:bidi="ar-SA"/>
              </w:rPr>
              <w:t>754.938</w:t>
            </w:r>
          </w:p>
        </w:tc>
      </w:tr>
    </w:tbl>
    <w:p w14:paraId="7C790ACE" w14:textId="77777777" w:rsidR="000B7F4A" w:rsidRDefault="000B7F4A" w:rsidP="00CE2CBA">
      <w:pPr>
        <w:pStyle w:val="aa"/>
        <w:spacing w:after="0"/>
        <w:jc w:val="both"/>
        <w:rPr>
          <w:rFonts w:ascii="Calibri" w:eastAsia="Calibri" w:hAnsi="Calibri" w:cs="Calibri"/>
          <w:b/>
          <w:bCs/>
          <w:color w:val="000000"/>
          <w:kern w:val="0"/>
          <w:sz w:val="22"/>
          <w:szCs w:val="22"/>
          <w:lang w:eastAsia="el-GR" w:bidi="ar-SA"/>
        </w:rPr>
      </w:pPr>
    </w:p>
    <w:p w14:paraId="0A37501D" w14:textId="77777777" w:rsidR="00276CAC" w:rsidRDefault="00276CAC">
      <w:pPr>
        <w:pStyle w:val="aa"/>
        <w:spacing w:after="0"/>
        <w:ind w:left="720"/>
        <w:jc w:val="both"/>
        <w:rPr>
          <w:rFonts w:ascii="Calibri" w:eastAsia="Calibri" w:hAnsi="Calibri" w:cs="Calibri"/>
          <w:b/>
          <w:bCs/>
          <w:color w:val="000000"/>
          <w:kern w:val="0"/>
          <w:sz w:val="22"/>
          <w:szCs w:val="22"/>
          <w:lang w:eastAsia="el-GR" w:bidi="ar-SA"/>
        </w:rPr>
      </w:pPr>
    </w:p>
    <w:p w14:paraId="792E384C" w14:textId="58E7CC77" w:rsidR="00276CAC" w:rsidRDefault="009C709B" w:rsidP="00E67A35">
      <w:pPr>
        <w:pStyle w:val="aa"/>
        <w:spacing w:after="0"/>
        <w:jc w:val="both"/>
        <w:rPr>
          <w:rFonts w:hint="eastAsia"/>
        </w:rPr>
      </w:pPr>
      <w:r>
        <w:rPr>
          <w:rFonts w:ascii="Calibri" w:eastAsia="Calibri" w:hAnsi="Calibri" w:cs="Calibri"/>
          <w:b/>
          <w:bCs/>
          <w:color w:val="000000"/>
          <w:kern w:val="0"/>
          <w:sz w:val="22"/>
          <w:szCs w:val="22"/>
          <w:lang w:eastAsia="el-GR" w:bidi="ar-SA"/>
        </w:rPr>
        <w:t>2</w:t>
      </w:r>
      <w:r w:rsidR="00E67A35">
        <w:rPr>
          <w:rFonts w:ascii="Calibri" w:eastAsia="Calibri" w:hAnsi="Calibri" w:cs="Calibri"/>
          <w:b/>
          <w:bCs/>
          <w:color w:val="000000"/>
          <w:kern w:val="0"/>
          <w:sz w:val="22"/>
          <w:szCs w:val="22"/>
          <w:lang w:eastAsia="el-GR" w:bidi="ar-SA"/>
        </w:rPr>
        <w:t xml:space="preserve">. </w:t>
      </w:r>
      <w:r w:rsidR="008F08E9">
        <w:rPr>
          <w:rFonts w:ascii="Calibri" w:eastAsia="Calibri" w:hAnsi="Calibri" w:cs="Calibri"/>
          <w:b/>
          <w:bCs/>
          <w:color w:val="000000"/>
          <w:kern w:val="0"/>
          <w:sz w:val="22"/>
          <w:szCs w:val="22"/>
          <w:lang w:eastAsia="el-GR" w:bidi="ar-SA"/>
        </w:rPr>
        <w:t>Πολίτες Τρίτων Χωρών</w:t>
      </w:r>
      <w:r w:rsidR="008F08E9">
        <w:rPr>
          <w:rStyle w:val="a5"/>
          <w:rFonts w:ascii="Calibri" w:eastAsia="Calibri" w:hAnsi="Calibri" w:cs="Calibri"/>
          <w:b/>
          <w:bCs/>
          <w:color w:val="000000"/>
          <w:kern w:val="0"/>
          <w:sz w:val="22"/>
          <w:szCs w:val="22"/>
          <w:lang w:eastAsia="el-GR" w:bidi="ar-SA"/>
        </w:rPr>
        <w:endnoteReference w:id="2"/>
      </w:r>
    </w:p>
    <w:p w14:paraId="5DAB6C7B" w14:textId="77777777" w:rsidR="00276CAC" w:rsidRDefault="00276CAC">
      <w:pPr>
        <w:pStyle w:val="aa"/>
        <w:spacing w:after="0"/>
        <w:jc w:val="both"/>
        <w:rPr>
          <w:rFonts w:ascii="Calibri" w:eastAsia="Calibri" w:hAnsi="Calibri" w:cs="Calibri"/>
          <w:color w:val="000000"/>
          <w:kern w:val="0"/>
          <w:sz w:val="22"/>
          <w:szCs w:val="22"/>
          <w:lang w:eastAsia="el-GR" w:bidi="ar-SA"/>
        </w:rPr>
      </w:pPr>
    </w:p>
    <w:p w14:paraId="5AB7A6E8" w14:textId="77777777" w:rsidR="00276CAC" w:rsidRDefault="008F08E9">
      <w:pPr>
        <w:pStyle w:val="aa"/>
        <w:spacing w:after="0"/>
        <w:jc w:val="both"/>
        <w:rPr>
          <w:rFonts w:ascii="Calibri" w:eastAsia="Calibri" w:hAnsi="Calibri" w:cs="Calibri"/>
          <w:color w:val="000000"/>
          <w:kern w:val="0"/>
          <w:sz w:val="22"/>
          <w:szCs w:val="22"/>
          <w:lang w:eastAsia="el-GR" w:bidi="ar-SA"/>
        </w:rPr>
      </w:pPr>
      <w:r>
        <w:rPr>
          <w:rFonts w:ascii="Calibri" w:eastAsia="Calibri" w:hAnsi="Calibri" w:cs="Calibri"/>
          <w:color w:val="000000"/>
          <w:kern w:val="0"/>
          <w:sz w:val="22"/>
          <w:szCs w:val="22"/>
          <w:lang w:eastAsia="el-GR" w:bidi="ar-SA"/>
        </w:rPr>
        <w:t>Ο πίνακας 1 παρουσιάζει τις άδειες διαμονής που ισχύουν σε συγκεκριμένη χρονική στιγμή (απόθεμα/</w:t>
      </w:r>
      <w:proofErr w:type="spellStart"/>
      <w:r>
        <w:rPr>
          <w:rFonts w:ascii="Calibri" w:eastAsia="Calibri" w:hAnsi="Calibri" w:cs="Calibri"/>
          <w:color w:val="000000"/>
          <w:kern w:val="0"/>
          <w:sz w:val="22"/>
          <w:szCs w:val="22"/>
          <w:lang w:eastAsia="el-GR" w:bidi="ar-SA"/>
        </w:rPr>
        <w:t>stock</w:t>
      </w:r>
      <w:proofErr w:type="spellEnd"/>
      <w:r>
        <w:rPr>
          <w:rFonts w:ascii="Calibri" w:eastAsia="Calibri" w:hAnsi="Calibri" w:cs="Calibri"/>
          <w:color w:val="000000"/>
          <w:kern w:val="0"/>
          <w:sz w:val="22"/>
          <w:szCs w:val="22"/>
          <w:lang w:eastAsia="el-GR" w:bidi="ar-SA"/>
        </w:rPr>
        <w:t>) σωρευτικά για τα έτη από το 2016-2021 (2020 &amp; 2021 ανάλυση ανά μήνα) για τις 4 βασικές κατηγορίες. Ο πίνακας 2 παρουσιάζει τις κορυφαίες 10 εθνικότητες των πολιτών τρίτων χωρών με ισχύουσες άδειες διαμονής, όπως αποτυπώνονται με στοιχεία Φεβρουαρίου 2021.</w:t>
      </w:r>
    </w:p>
    <w:p w14:paraId="02EB378F" w14:textId="77777777" w:rsidR="00276CAC" w:rsidRDefault="00276CAC">
      <w:pPr>
        <w:pStyle w:val="aa"/>
        <w:spacing w:after="0"/>
        <w:jc w:val="both"/>
        <w:rPr>
          <w:rFonts w:ascii="Calibri" w:hAnsi="Calibri"/>
          <w:sz w:val="28"/>
          <w:szCs w:val="28"/>
        </w:rPr>
      </w:pPr>
    </w:p>
    <w:p w14:paraId="2C62F24D" w14:textId="77777777" w:rsidR="00276CAC" w:rsidRDefault="008F08E9">
      <w:pPr>
        <w:pStyle w:val="aa"/>
        <w:spacing w:after="0"/>
        <w:jc w:val="both"/>
        <w:rPr>
          <w:rFonts w:ascii="Calibri" w:eastAsia="Calibri" w:hAnsi="Calibri" w:cs="Calibri"/>
          <w:color w:val="000000"/>
          <w:kern w:val="0"/>
          <w:sz w:val="22"/>
          <w:szCs w:val="22"/>
          <w:lang w:eastAsia="el-GR" w:bidi="ar-SA"/>
        </w:rPr>
      </w:pPr>
      <w:r>
        <w:rPr>
          <w:rFonts w:ascii="Calibri" w:eastAsia="Calibri" w:hAnsi="Calibri" w:cs="Calibri"/>
          <w:color w:val="000000"/>
          <w:kern w:val="0"/>
          <w:sz w:val="22"/>
          <w:szCs w:val="22"/>
          <w:lang w:eastAsia="el-GR" w:bidi="ar-SA"/>
        </w:rPr>
        <w:t>Πιν.1</w:t>
      </w:r>
    </w:p>
    <w:tbl>
      <w:tblPr>
        <w:tblW w:w="9638" w:type="dxa"/>
        <w:jc w:val="center"/>
        <w:tblLook w:val="0000" w:firstRow="0" w:lastRow="0" w:firstColumn="0" w:lastColumn="0" w:noHBand="0" w:noVBand="0"/>
      </w:tblPr>
      <w:tblGrid>
        <w:gridCol w:w="1607"/>
        <w:gridCol w:w="1608"/>
        <w:gridCol w:w="1605"/>
        <w:gridCol w:w="1606"/>
        <w:gridCol w:w="1748"/>
        <w:gridCol w:w="1464"/>
      </w:tblGrid>
      <w:tr w:rsidR="00276CAC" w14:paraId="7B7482AF" w14:textId="77777777">
        <w:trPr>
          <w:jc w:val="center"/>
        </w:trPr>
        <w:tc>
          <w:tcPr>
            <w:tcW w:w="1606" w:type="dxa"/>
            <w:tcBorders>
              <w:top w:val="single" w:sz="4" w:space="0" w:color="FFFFFF"/>
              <w:left w:val="single" w:sz="4" w:space="0" w:color="FFFFFF"/>
              <w:bottom w:val="single" w:sz="4" w:space="0" w:color="FFFFFF"/>
              <w:right w:val="single" w:sz="4" w:space="0" w:color="FFFFFF"/>
            </w:tcBorders>
            <w:shd w:val="clear" w:color="auto" w:fill="4472C4"/>
          </w:tcPr>
          <w:p w14:paraId="390169DA"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ΚΑΤΗΓΟΡΙΕΣ/ ΕΤΟΣ</w:t>
            </w:r>
          </w:p>
        </w:tc>
        <w:tc>
          <w:tcPr>
            <w:tcW w:w="1608" w:type="dxa"/>
            <w:tcBorders>
              <w:top w:val="single" w:sz="4" w:space="0" w:color="FFFFFF"/>
              <w:left w:val="single" w:sz="4" w:space="0" w:color="FFFFFF"/>
              <w:right w:val="single" w:sz="4" w:space="0" w:color="FFFFFF"/>
            </w:tcBorders>
            <w:shd w:val="clear" w:color="auto" w:fill="4472C4"/>
          </w:tcPr>
          <w:p w14:paraId="5DB644D7"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Απασχόληση</w:t>
            </w:r>
          </w:p>
        </w:tc>
        <w:tc>
          <w:tcPr>
            <w:tcW w:w="1605" w:type="dxa"/>
            <w:tcBorders>
              <w:top w:val="single" w:sz="4" w:space="0" w:color="FFFFFF"/>
              <w:left w:val="single" w:sz="4" w:space="0" w:color="FFFFFF"/>
              <w:right w:val="single" w:sz="4" w:space="0" w:color="FFFFFF"/>
            </w:tcBorders>
            <w:shd w:val="clear" w:color="auto" w:fill="4472C4"/>
          </w:tcPr>
          <w:p w14:paraId="0CCB3FE1"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Λοιπά</w:t>
            </w:r>
          </w:p>
        </w:tc>
        <w:tc>
          <w:tcPr>
            <w:tcW w:w="1606" w:type="dxa"/>
            <w:tcBorders>
              <w:top w:val="single" w:sz="4" w:space="0" w:color="FFFFFF"/>
              <w:left w:val="single" w:sz="4" w:space="0" w:color="FFFFFF"/>
              <w:right w:val="single" w:sz="4" w:space="0" w:color="FFFFFF"/>
            </w:tcBorders>
            <w:shd w:val="clear" w:color="auto" w:fill="4472C4"/>
          </w:tcPr>
          <w:p w14:paraId="717E13A9"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Οικογενειακή Επανένωση</w:t>
            </w:r>
          </w:p>
        </w:tc>
        <w:tc>
          <w:tcPr>
            <w:tcW w:w="1748" w:type="dxa"/>
            <w:tcBorders>
              <w:top w:val="single" w:sz="4" w:space="0" w:color="FFFFFF"/>
              <w:left w:val="single" w:sz="4" w:space="0" w:color="FFFFFF"/>
              <w:right w:val="single" w:sz="4" w:space="0" w:color="FFFFFF"/>
            </w:tcBorders>
            <w:shd w:val="clear" w:color="auto" w:fill="4472C4"/>
          </w:tcPr>
          <w:p w14:paraId="63359CB9"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Σπουδές</w:t>
            </w:r>
          </w:p>
        </w:tc>
        <w:tc>
          <w:tcPr>
            <w:tcW w:w="1464" w:type="dxa"/>
            <w:tcBorders>
              <w:top w:val="single" w:sz="4" w:space="0" w:color="FFFFFF"/>
              <w:left w:val="single" w:sz="4" w:space="0" w:color="FFFFFF"/>
              <w:right w:val="single" w:sz="4" w:space="0" w:color="FFFFFF"/>
            </w:tcBorders>
            <w:shd w:val="clear" w:color="auto" w:fill="4472C4"/>
          </w:tcPr>
          <w:p w14:paraId="652B0E6F"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ΣΥΝΟΛΟ</w:t>
            </w:r>
          </w:p>
        </w:tc>
      </w:tr>
      <w:tr w:rsidR="00276CAC" w14:paraId="7C552D90" w14:textId="77777777">
        <w:trPr>
          <w:jc w:val="center"/>
        </w:trPr>
        <w:tc>
          <w:tcPr>
            <w:tcW w:w="1606" w:type="dxa"/>
            <w:tcBorders>
              <w:top w:val="single" w:sz="4" w:space="0" w:color="FFFFFF"/>
              <w:left w:val="single" w:sz="4" w:space="0" w:color="FFFFFF"/>
              <w:bottom w:val="single" w:sz="4" w:space="0" w:color="FFFFFF"/>
            </w:tcBorders>
            <w:shd w:val="clear" w:color="auto" w:fill="4472C4"/>
          </w:tcPr>
          <w:p w14:paraId="0D548041"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31/12/16</w:t>
            </w:r>
          </w:p>
        </w:tc>
        <w:tc>
          <w:tcPr>
            <w:tcW w:w="1608" w:type="dxa"/>
            <w:tcBorders>
              <w:top w:val="single" w:sz="4" w:space="0" w:color="FFFFFF"/>
              <w:left w:val="single" w:sz="4" w:space="0" w:color="FFFFFF"/>
              <w:bottom w:val="single" w:sz="4" w:space="0" w:color="FFFFFF"/>
              <w:right w:val="single" w:sz="4" w:space="0" w:color="FFFFFF"/>
            </w:tcBorders>
            <w:shd w:val="clear" w:color="auto" w:fill="B4C6E7"/>
          </w:tcPr>
          <w:p w14:paraId="3601B1C4"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65.671</w:t>
            </w:r>
          </w:p>
        </w:tc>
        <w:tc>
          <w:tcPr>
            <w:tcW w:w="1605" w:type="dxa"/>
            <w:tcBorders>
              <w:top w:val="single" w:sz="4" w:space="0" w:color="FFFFFF"/>
              <w:left w:val="single" w:sz="4" w:space="0" w:color="FFFFFF"/>
              <w:bottom w:val="single" w:sz="4" w:space="0" w:color="FFFFFF"/>
              <w:right w:val="single" w:sz="4" w:space="0" w:color="FFFFFF"/>
            </w:tcBorders>
            <w:shd w:val="clear" w:color="auto" w:fill="B4C6E7"/>
          </w:tcPr>
          <w:p w14:paraId="776D6562"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267.894</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53BAC2E3"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244.077</w:t>
            </w:r>
          </w:p>
        </w:tc>
        <w:tc>
          <w:tcPr>
            <w:tcW w:w="1748" w:type="dxa"/>
            <w:tcBorders>
              <w:top w:val="single" w:sz="4" w:space="0" w:color="FFFFFF"/>
              <w:left w:val="single" w:sz="4" w:space="0" w:color="FFFFFF"/>
              <w:bottom w:val="single" w:sz="4" w:space="0" w:color="FFFFFF"/>
              <w:right w:val="single" w:sz="4" w:space="0" w:color="FFFFFF"/>
            </w:tcBorders>
            <w:shd w:val="clear" w:color="auto" w:fill="B4C6E7"/>
          </w:tcPr>
          <w:p w14:paraId="1631D90B"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2.094</w:t>
            </w:r>
          </w:p>
        </w:tc>
        <w:tc>
          <w:tcPr>
            <w:tcW w:w="1464" w:type="dxa"/>
            <w:tcBorders>
              <w:top w:val="single" w:sz="4" w:space="0" w:color="FFFFFF"/>
              <w:left w:val="single" w:sz="4" w:space="0" w:color="FFFFFF"/>
              <w:bottom w:val="single" w:sz="4" w:space="0" w:color="FFFFFF"/>
              <w:right w:val="single" w:sz="4" w:space="0" w:color="FFFFFF"/>
            </w:tcBorders>
            <w:shd w:val="clear" w:color="auto" w:fill="B4C6E7"/>
          </w:tcPr>
          <w:p w14:paraId="59BB6E47"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579.736</w:t>
            </w:r>
          </w:p>
        </w:tc>
      </w:tr>
      <w:tr w:rsidR="00276CAC" w14:paraId="21E03833" w14:textId="77777777">
        <w:trPr>
          <w:jc w:val="center"/>
        </w:trPr>
        <w:tc>
          <w:tcPr>
            <w:tcW w:w="1606" w:type="dxa"/>
            <w:tcBorders>
              <w:top w:val="single" w:sz="4" w:space="0" w:color="FFFFFF"/>
              <w:left w:val="single" w:sz="4" w:space="0" w:color="FFFFFF"/>
              <w:bottom w:val="single" w:sz="4" w:space="0" w:color="FFFFFF"/>
            </w:tcBorders>
            <w:shd w:val="clear" w:color="auto" w:fill="4472C4"/>
          </w:tcPr>
          <w:p w14:paraId="0AD82110"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31/12/17</w:t>
            </w:r>
          </w:p>
        </w:tc>
        <w:tc>
          <w:tcPr>
            <w:tcW w:w="1608" w:type="dxa"/>
            <w:tcBorders>
              <w:top w:val="single" w:sz="4" w:space="0" w:color="FFFFFF"/>
              <w:left w:val="single" w:sz="4" w:space="0" w:color="FFFFFF"/>
              <w:bottom w:val="single" w:sz="4" w:space="0" w:color="FFFFFF"/>
              <w:right w:val="single" w:sz="4" w:space="0" w:color="FFFFFF"/>
            </w:tcBorders>
            <w:shd w:val="clear" w:color="auto" w:fill="D9E2F3"/>
          </w:tcPr>
          <w:p w14:paraId="3917D145"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49.687</w:t>
            </w:r>
          </w:p>
        </w:tc>
        <w:tc>
          <w:tcPr>
            <w:tcW w:w="1605" w:type="dxa"/>
            <w:tcBorders>
              <w:top w:val="single" w:sz="4" w:space="0" w:color="FFFFFF"/>
              <w:left w:val="single" w:sz="4" w:space="0" w:color="FFFFFF"/>
              <w:bottom w:val="single" w:sz="4" w:space="0" w:color="FFFFFF"/>
              <w:right w:val="single" w:sz="4" w:space="0" w:color="FFFFFF"/>
            </w:tcBorders>
            <w:shd w:val="clear" w:color="auto" w:fill="D9E2F3"/>
          </w:tcPr>
          <w:p w14:paraId="2134BB89"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267.215</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01C7173F"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207.241</w:t>
            </w:r>
          </w:p>
        </w:tc>
        <w:tc>
          <w:tcPr>
            <w:tcW w:w="1748" w:type="dxa"/>
            <w:tcBorders>
              <w:top w:val="single" w:sz="4" w:space="0" w:color="FFFFFF"/>
              <w:left w:val="single" w:sz="4" w:space="0" w:color="FFFFFF"/>
              <w:bottom w:val="single" w:sz="4" w:space="0" w:color="FFFFFF"/>
              <w:right w:val="single" w:sz="4" w:space="0" w:color="FFFFFF"/>
            </w:tcBorders>
            <w:shd w:val="clear" w:color="auto" w:fill="D9E2F3"/>
          </w:tcPr>
          <w:p w14:paraId="660C5316"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1.376</w:t>
            </w:r>
          </w:p>
        </w:tc>
        <w:tc>
          <w:tcPr>
            <w:tcW w:w="1464" w:type="dxa"/>
            <w:tcBorders>
              <w:top w:val="single" w:sz="4" w:space="0" w:color="FFFFFF"/>
              <w:left w:val="single" w:sz="4" w:space="0" w:color="FFFFFF"/>
              <w:bottom w:val="single" w:sz="4" w:space="0" w:color="FFFFFF"/>
              <w:right w:val="single" w:sz="4" w:space="0" w:color="FFFFFF"/>
            </w:tcBorders>
            <w:shd w:val="clear" w:color="auto" w:fill="D9E2F3"/>
          </w:tcPr>
          <w:p w14:paraId="100AAFBA"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525.519</w:t>
            </w:r>
          </w:p>
        </w:tc>
      </w:tr>
      <w:tr w:rsidR="00276CAC" w14:paraId="6E3B36F8" w14:textId="77777777">
        <w:trPr>
          <w:jc w:val="center"/>
        </w:trPr>
        <w:tc>
          <w:tcPr>
            <w:tcW w:w="1606" w:type="dxa"/>
            <w:tcBorders>
              <w:top w:val="single" w:sz="4" w:space="0" w:color="FFFFFF"/>
              <w:left w:val="single" w:sz="4" w:space="0" w:color="FFFFFF"/>
              <w:bottom w:val="single" w:sz="4" w:space="0" w:color="FFFFFF"/>
            </w:tcBorders>
            <w:shd w:val="clear" w:color="auto" w:fill="4472C4"/>
          </w:tcPr>
          <w:p w14:paraId="1F802094"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31/12/18</w:t>
            </w:r>
          </w:p>
        </w:tc>
        <w:tc>
          <w:tcPr>
            <w:tcW w:w="1608" w:type="dxa"/>
            <w:tcBorders>
              <w:top w:val="single" w:sz="4" w:space="0" w:color="FFFFFF"/>
              <w:left w:val="single" w:sz="4" w:space="0" w:color="FFFFFF"/>
              <w:bottom w:val="single" w:sz="4" w:space="0" w:color="FFFFFF"/>
              <w:right w:val="single" w:sz="4" w:space="0" w:color="FFFFFF"/>
            </w:tcBorders>
            <w:shd w:val="clear" w:color="auto" w:fill="B4C6E7"/>
          </w:tcPr>
          <w:p w14:paraId="04AE5CF0"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65.458</w:t>
            </w:r>
          </w:p>
        </w:tc>
        <w:tc>
          <w:tcPr>
            <w:tcW w:w="1605" w:type="dxa"/>
            <w:tcBorders>
              <w:top w:val="single" w:sz="4" w:space="0" w:color="FFFFFF"/>
              <w:left w:val="single" w:sz="4" w:space="0" w:color="FFFFFF"/>
              <w:bottom w:val="single" w:sz="4" w:space="0" w:color="FFFFFF"/>
              <w:right w:val="single" w:sz="4" w:space="0" w:color="FFFFFF"/>
            </w:tcBorders>
            <w:shd w:val="clear" w:color="auto" w:fill="B4C6E7"/>
          </w:tcPr>
          <w:p w14:paraId="62FA9606"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279.003</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569B0C20"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205.914</w:t>
            </w:r>
          </w:p>
        </w:tc>
        <w:tc>
          <w:tcPr>
            <w:tcW w:w="1748" w:type="dxa"/>
            <w:tcBorders>
              <w:top w:val="single" w:sz="4" w:space="0" w:color="FFFFFF"/>
              <w:left w:val="single" w:sz="4" w:space="0" w:color="FFFFFF"/>
              <w:bottom w:val="single" w:sz="4" w:space="0" w:color="FFFFFF"/>
              <w:right w:val="single" w:sz="4" w:space="0" w:color="FFFFFF"/>
            </w:tcBorders>
            <w:shd w:val="clear" w:color="auto" w:fill="B4C6E7"/>
          </w:tcPr>
          <w:p w14:paraId="7117D4D5"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1.493</w:t>
            </w:r>
          </w:p>
        </w:tc>
        <w:tc>
          <w:tcPr>
            <w:tcW w:w="1464" w:type="dxa"/>
            <w:tcBorders>
              <w:top w:val="single" w:sz="4" w:space="0" w:color="FFFFFF"/>
              <w:left w:val="single" w:sz="4" w:space="0" w:color="FFFFFF"/>
              <w:bottom w:val="single" w:sz="4" w:space="0" w:color="FFFFFF"/>
              <w:right w:val="single" w:sz="4" w:space="0" w:color="FFFFFF"/>
            </w:tcBorders>
            <w:shd w:val="clear" w:color="auto" w:fill="B4C6E7"/>
          </w:tcPr>
          <w:p w14:paraId="126BC789"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551.868</w:t>
            </w:r>
          </w:p>
        </w:tc>
      </w:tr>
      <w:tr w:rsidR="00276CAC" w14:paraId="05825646" w14:textId="77777777">
        <w:trPr>
          <w:jc w:val="center"/>
        </w:trPr>
        <w:tc>
          <w:tcPr>
            <w:tcW w:w="1606" w:type="dxa"/>
            <w:tcBorders>
              <w:top w:val="single" w:sz="4" w:space="0" w:color="FFFFFF"/>
              <w:left w:val="single" w:sz="4" w:space="0" w:color="FFFFFF"/>
              <w:bottom w:val="single" w:sz="4" w:space="0" w:color="FFFFFF"/>
            </w:tcBorders>
            <w:shd w:val="clear" w:color="auto" w:fill="4472C4"/>
          </w:tcPr>
          <w:p w14:paraId="1977A760"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31/12/19</w:t>
            </w:r>
          </w:p>
        </w:tc>
        <w:tc>
          <w:tcPr>
            <w:tcW w:w="1608" w:type="dxa"/>
            <w:tcBorders>
              <w:top w:val="single" w:sz="4" w:space="0" w:color="FFFFFF"/>
              <w:left w:val="single" w:sz="4" w:space="0" w:color="FFFFFF"/>
              <w:bottom w:val="single" w:sz="4" w:space="0" w:color="FFFFFF"/>
              <w:right w:val="single" w:sz="4" w:space="0" w:color="FFFFFF"/>
            </w:tcBorders>
            <w:shd w:val="clear" w:color="auto" w:fill="D9E2F3"/>
          </w:tcPr>
          <w:p w14:paraId="6F402755"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70.944</w:t>
            </w:r>
          </w:p>
        </w:tc>
        <w:tc>
          <w:tcPr>
            <w:tcW w:w="1605" w:type="dxa"/>
            <w:tcBorders>
              <w:top w:val="single" w:sz="4" w:space="0" w:color="FFFFFF"/>
              <w:left w:val="single" w:sz="4" w:space="0" w:color="FFFFFF"/>
              <w:bottom w:val="single" w:sz="4" w:space="0" w:color="FFFFFF"/>
              <w:right w:val="single" w:sz="4" w:space="0" w:color="FFFFFF"/>
            </w:tcBorders>
            <w:shd w:val="clear" w:color="auto" w:fill="D9E2F3"/>
          </w:tcPr>
          <w:p w14:paraId="416829D7"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277.548</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457FC561"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196.824</w:t>
            </w:r>
          </w:p>
        </w:tc>
        <w:tc>
          <w:tcPr>
            <w:tcW w:w="1748" w:type="dxa"/>
            <w:tcBorders>
              <w:top w:val="single" w:sz="4" w:space="0" w:color="FFFFFF"/>
              <w:left w:val="single" w:sz="4" w:space="0" w:color="FFFFFF"/>
              <w:bottom w:val="single" w:sz="4" w:space="0" w:color="FFFFFF"/>
              <w:right w:val="single" w:sz="4" w:space="0" w:color="FFFFFF"/>
            </w:tcBorders>
            <w:shd w:val="clear" w:color="auto" w:fill="D9E2F3"/>
          </w:tcPr>
          <w:p w14:paraId="251FA0BF"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1.615</w:t>
            </w:r>
          </w:p>
        </w:tc>
        <w:tc>
          <w:tcPr>
            <w:tcW w:w="1464" w:type="dxa"/>
            <w:tcBorders>
              <w:top w:val="single" w:sz="4" w:space="0" w:color="FFFFFF"/>
              <w:left w:val="single" w:sz="4" w:space="0" w:color="FFFFFF"/>
              <w:bottom w:val="single" w:sz="4" w:space="0" w:color="FFFFFF"/>
              <w:right w:val="single" w:sz="4" w:space="0" w:color="FFFFFF"/>
            </w:tcBorders>
            <w:shd w:val="clear" w:color="auto" w:fill="D9E2F3"/>
          </w:tcPr>
          <w:p w14:paraId="7F573E5F"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546.931</w:t>
            </w:r>
          </w:p>
        </w:tc>
      </w:tr>
      <w:tr w:rsidR="00276CAC" w14:paraId="3F340C36" w14:textId="77777777">
        <w:trPr>
          <w:jc w:val="center"/>
        </w:trPr>
        <w:tc>
          <w:tcPr>
            <w:tcW w:w="1606" w:type="dxa"/>
            <w:tcBorders>
              <w:top w:val="single" w:sz="4" w:space="0" w:color="FFFFFF"/>
              <w:left w:val="single" w:sz="4" w:space="0" w:color="FFFFFF"/>
              <w:bottom w:val="single" w:sz="4" w:space="0" w:color="FFFFFF"/>
            </w:tcBorders>
            <w:shd w:val="clear" w:color="auto" w:fill="4472C4"/>
          </w:tcPr>
          <w:p w14:paraId="11EDDC9D"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31/1/20</w:t>
            </w:r>
          </w:p>
        </w:tc>
        <w:tc>
          <w:tcPr>
            <w:tcW w:w="1608" w:type="dxa"/>
            <w:tcBorders>
              <w:top w:val="single" w:sz="4" w:space="0" w:color="FFFFFF"/>
              <w:left w:val="single" w:sz="4" w:space="0" w:color="FFFFFF"/>
              <w:bottom w:val="single" w:sz="4" w:space="0" w:color="FFFFFF"/>
              <w:right w:val="single" w:sz="4" w:space="0" w:color="FFFFFF"/>
            </w:tcBorders>
            <w:shd w:val="clear" w:color="auto" w:fill="B4C6E7"/>
          </w:tcPr>
          <w:p w14:paraId="60B61CA9"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70.625</w:t>
            </w:r>
          </w:p>
        </w:tc>
        <w:tc>
          <w:tcPr>
            <w:tcW w:w="1605" w:type="dxa"/>
            <w:tcBorders>
              <w:top w:val="single" w:sz="4" w:space="0" w:color="FFFFFF"/>
              <w:left w:val="single" w:sz="4" w:space="0" w:color="FFFFFF"/>
              <w:bottom w:val="single" w:sz="4" w:space="0" w:color="FFFFFF"/>
              <w:right w:val="single" w:sz="4" w:space="0" w:color="FFFFFF"/>
            </w:tcBorders>
            <w:shd w:val="clear" w:color="auto" w:fill="B4C6E7"/>
          </w:tcPr>
          <w:p w14:paraId="2EF5435B"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275.792</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482D9787"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194.725</w:t>
            </w:r>
          </w:p>
        </w:tc>
        <w:tc>
          <w:tcPr>
            <w:tcW w:w="1748" w:type="dxa"/>
            <w:tcBorders>
              <w:top w:val="single" w:sz="4" w:space="0" w:color="FFFFFF"/>
              <w:left w:val="single" w:sz="4" w:space="0" w:color="FFFFFF"/>
              <w:bottom w:val="single" w:sz="4" w:space="0" w:color="FFFFFF"/>
              <w:right w:val="single" w:sz="4" w:space="0" w:color="FFFFFF"/>
            </w:tcBorders>
            <w:shd w:val="clear" w:color="auto" w:fill="B4C6E7"/>
          </w:tcPr>
          <w:p w14:paraId="5DDCDF8E"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1.671</w:t>
            </w:r>
          </w:p>
        </w:tc>
        <w:tc>
          <w:tcPr>
            <w:tcW w:w="1464" w:type="dxa"/>
            <w:tcBorders>
              <w:top w:val="single" w:sz="4" w:space="0" w:color="FFFFFF"/>
              <w:left w:val="single" w:sz="4" w:space="0" w:color="FFFFFF"/>
              <w:bottom w:val="single" w:sz="4" w:space="0" w:color="FFFFFF"/>
              <w:right w:val="single" w:sz="4" w:space="0" w:color="FFFFFF"/>
            </w:tcBorders>
            <w:shd w:val="clear" w:color="auto" w:fill="B4C6E7"/>
          </w:tcPr>
          <w:p w14:paraId="1C8D7BDF"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542.813</w:t>
            </w:r>
          </w:p>
        </w:tc>
      </w:tr>
      <w:tr w:rsidR="00276CAC" w14:paraId="066A8F12" w14:textId="77777777">
        <w:trPr>
          <w:jc w:val="center"/>
        </w:trPr>
        <w:tc>
          <w:tcPr>
            <w:tcW w:w="1606" w:type="dxa"/>
            <w:tcBorders>
              <w:top w:val="single" w:sz="4" w:space="0" w:color="FFFFFF"/>
              <w:left w:val="single" w:sz="4" w:space="0" w:color="FFFFFF"/>
              <w:bottom w:val="single" w:sz="4" w:space="0" w:color="FFFFFF"/>
            </w:tcBorders>
            <w:shd w:val="clear" w:color="auto" w:fill="4472C4"/>
          </w:tcPr>
          <w:p w14:paraId="7D18E423"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29/2/20</w:t>
            </w:r>
          </w:p>
        </w:tc>
        <w:tc>
          <w:tcPr>
            <w:tcW w:w="1608" w:type="dxa"/>
            <w:tcBorders>
              <w:top w:val="single" w:sz="4" w:space="0" w:color="FFFFFF"/>
              <w:left w:val="single" w:sz="4" w:space="0" w:color="FFFFFF"/>
              <w:bottom w:val="single" w:sz="4" w:space="0" w:color="FFFFFF"/>
              <w:right w:val="single" w:sz="4" w:space="0" w:color="FFFFFF"/>
            </w:tcBorders>
            <w:shd w:val="clear" w:color="auto" w:fill="D9E2F3"/>
          </w:tcPr>
          <w:p w14:paraId="3ADE9E2F"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70.382</w:t>
            </w:r>
          </w:p>
        </w:tc>
        <w:tc>
          <w:tcPr>
            <w:tcW w:w="1605" w:type="dxa"/>
            <w:tcBorders>
              <w:top w:val="single" w:sz="4" w:space="0" w:color="FFFFFF"/>
              <w:left w:val="single" w:sz="4" w:space="0" w:color="FFFFFF"/>
              <w:bottom w:val="single" w:sz="4" w:space="0" w:color="FFFFFF"/>
              <w:right w:val="single" w:sz="4" w:space="0" w:color="FFFFFF"/>
            </w:tcBorders>
            <w:shd w:val="clear" w:color="auto" w:fill="D9E2F3"/>
          </w:tcPr>
          <w:p w14:paraId="589AD385"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274.984</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37244775"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193.921</w:t>
            </w:r>
          </w:p>
        </w:tc>
        <w:tc>
          <w:tcPr>
            <w:tcW w:w="1748" w:type="dxa"/>
            <w:tcBorders>
              <w:top w:val="single" w:sz="4" w:space="0" w:color="FFFFFF"/>
              <w:left w:val="single" w:sz="4" w:space="0" w:color="FFFFFF"/>
              <w:bottom w:val="single" w:sz="4" w:space="0" w:color="FFFFFF"/>
              <w:right w:val="single" w:sz="4" w:space="0" w:color="FFFFFF"/>
            </w:tcBorders>
            <w:shd w:val="clear" w:color="auto" w:fill="D9E2F3"/>
          </w:tcPr>
          <w:p w14:paraId="2A62C1F0"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1.801</w:t>
            </w:r>
          </w:p>
        </w:tc>
        <w:tc>
          <w:tcPr>
            <w:tcW w:w="1464" w:type="dxa"/>
            <w:tcBorders>
              <w:top w:val="single" w:sz="4" w:space="0" w:color="FFFFFF"/>
              <w:left w:val="single" w:sz="4" w:space="0" w:color="FFFFFF"/>
              <w:bottom w:val="single" w:sz="4" w:space="0" w:color="FFFFFF"/>
              <w:right w:val="single" w:sz="4" w:space="0" w:color="FFFFFF"/>
            </w:tcBorders>
            <w:shd w:val="clear" w:color="auto" w:fill="D9E2F3"/>
          </w:tcPr>
          <w:p w14:paraId="71416482"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541.088</w:t>
            </w:r>
          </w:p>
        </w:tc>
      </w:tr>
      <w:tr w:rsidR="00276CAC" w14:paraId="723CC6DB" w14:textId="77777777">
        <w:trPr>
          <w:jc w:val="center"/>
        </w:trPr>
        <w:tc>
          <w:tcPr>
            <w:tcW w:w="1606" w:type="dxa"/>
            <w:tcBorders>
              <w:top w:val="single" w:sz="4" w:space="0" w:color="FFFFFF"/>
              <w:left w:val="single" w:sz="4" w:space="0" w:color="FFFFFF"/>
              <w:bottom w:val="single" w:sz="4" w:space="0" w:color="FFFFFF"/>
            </w:tcBorders>
            <w:shd w:val="clear" w:color="auto" w:fill="4472C4"/>
          </w:tcPr>
          <w:p w14:paraId="12FDCE53"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31/3/20</w:t>
            </w:r>
          </w:p>
        </w:tc>
        <w:tc>
          <w:tcPr>
            <w:tcW w:w="1608" w:type="dxa"/>
            <w:tcBorders>
              <w:top w:val="single" w:sz="4" w:space="0" w:color="FFFFFF"/>
              <w:left w:val="single" w:sz="4" w:space="0" w:color="FFFFFF"/>
              <w:bottom w:val="single" w:sz="4" w:space="0" w:color="FFFFFF"/>
              <w:right w:val="single" w:sz="4" w:space="0" w:color="FFFFFF"/>
            </w:tcBorders>
            <w:shd w:val="clear" w:color="auto" w:fill="B4C6E7"/>
          </w:tcPr>
          <w:p w14:paraId="5816DD89"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70.123</w:t>
            </w:r>
          </w:p>
        </w:tc>
        <w:tc>
          <w:tcPr>
            <w:tcW w:w="1605" w:type="dxa"/>
            <w:tcBorders>
              <w:top w:val="single" w:sz="4" w:space="0" w:color="FFFFFF"/>
              <w:left w:val="single" w:sz="4" w:space="0" w:color="FFFFFF"/>
              <w:bottom w:val="single" w:sz="4" w:space="0" w:color="FFFFFF"/>
              <w:right w:val="single" w:sz="4" w:space="0" w:color="FFFFFF"/>
            </w:tcBorders>
            <w:shd w:val="clear" w:color="auto" w:fill="B4C6E7"/>
          </w:tcPr>
          <w:p w14:paraId="093F8196"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273.448</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2721881F"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192.220</w:t>
            </w:r>
          </w:p>
        </w:tc>
        <w:tc>
          <w:tcPr>
            <w:tcW w:w="1748" w:type="dxa"/>
            <w:tcBorders>
              <w:top w:val="single" w:sz="4" w:space="0" w:color="FFFFFF"/>
              <w:left w:val="single" w:sz="4" w:space="0" w:color="FFFFFF"/>
              <w:bottom w:val="single" w:sz="4" w:space="0" w:color="FFFFFF"/>
              <w:right w:val="single" w:sz="4" w:space="0" w:color="FFFFFF"/>
            </w:tcBorders>
            <w:shd w:val="clear" w:color="auto" w:fill="B4C6E7"/>
          </w:tcPr>
          <w:p w14:paraId="080EE9E9"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1.807</w:t>
            </w:r>
          </w:p>
        </w:tc>
        <w:tc>
          <w:tcPr>
            <w:tcW w:w="1464" w:type="dxa"/>
            <w:tcBorders>
              <w:top w:val="single" w:sz="4" w:space="0" w:color="FFFFFF"/>
              <w:left w:val="single" w:sz="4" w:space="0" w:color="FFFFFF"/>
              <w:bottom w:val="single" w:sz="4" w:space="0" w:color="FFFFFF"/>
              <w:right w:val="single" w:sz="4" w:space="0" w:color="FFFFFF"/>
            </w:tcBorders>
            <w:shd w:val="clear" w:color="auto" w:fill="B4C6E7"/>
          </w:tcPr>
          <w:p w14:paraId="15F46991"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537.598</w:t>
            </w:r>
          </w:p>
        </w:tc>
      </w:tr>
      <w:tr w:rsidR="00276CAC" w14:paraId="4D32894A" w14:textId="77777777">
        <w:trPr>
          <w:jc w:val="center"/>
        </w:trPr>
        <w:tc>
          <w:tcPr>
            <w:tcW w:w="1606" w:type="dxa"/>
            <w:tcBorders>
              <w:top w:val="single" w:sz="4" w:space="0" w:color="FFFFFF"/>
              <w:left w:val="single" w:sz="4" w:space="0" w:color="FFFFFF"/>
              <w:bottom w:val="single" w:sz="4" w:space="0" w:color="FFFFFF"/>
            </w:tcBorders>
            <w:shd w:val="clear" w:color="auto" w:fill="4472C4"/>
          </w:tcPr>
          <w:p w14:paraId="7C295E3D"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30/4/20</w:t>
            </w:r>
          </w:p>
        </w:tc>
        <w:tc>
          <w:tcPr>
            <w:tcW w:w="1608" w:type="dxa"/>
            <w:tcBorders>
              <w:top w:val="single" w:sz="4" w:space="0" w:color="FFFFFF"/>
              <w:left w:val="single" w:sz="4" w:space="0" w:color="FFFFFF"/>
              <w:bottom w:val="single" w:sz="4" w:space="0" w:color="FFFFFF"/>
              <w:right w:val="single" w:sz="4" w:space="0" w:color="FFFFFF"/>
            </w:tcBorders>
            <w:shd w:val="clear" w:color="auto" w:fill="D9E2F3"/>
          </w:tcPr>
          <w:p w14:paraId="5197F840"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71.320</w:t>
            </w:r>
          </w:p>
        </w:tc>
        <w:tc>
          <w:tcPr>
            <w:tcW w:w="1605" w:type="dxa"/>
            <w:tcBorders>
              <w:top w:val="single" w:sz="4" w:space="0" w:color="FFFFFF"/>
              <w:left w:val="single" w:sz="4" w:space="0" w:color="FFFFFF"/>
              <w:bottom w:val="single" w:sz="4" w:space="0" w:color="FFFFFF"/>
              <w:right w:val="single" w:sz="4" w:space="0" w:color="FFFFFF"/>
            </w:tcBorders>
            <w:shd w:val="clear" w:color="auto" w:fill="D9E2F3"/>
          </w:tcPr>
          <w:p w14:paraId="564357A5"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272.522</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067EFC8E"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192.230</w:t>
            </w:r>
          </w:p>
        </w:tc>
        <w:tc>
          <w:tcPr>
            <w:tcW w:w="1748" w:type="dxa"/>
            <w:tcBorders>
              <w:top w:val="single" w:sz="4" w:space="0" w:color="FFFFFF"/>
              <w:left w:val="single" w:sz="4" w:space="0" w:color="FFFFFF"/>
              <w:bottom w:val="single" w:sz="4" w:space="0" w:color="FFFFFF"/>
              <w:right w:val="single" w:sz="4" w:space="0" w:color="FFFFFF"/>
            </w:tcBorders>
            <w:shd w:val="clear" w:color="auto" w:fill="D9E2F3"/>
          </w:tcPr>
          <w:p w14:paraId="04840BB7"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1.820</w:t>
            </w:r>
          </w:p>
        </w:tc>
        <w:tc>
          <w:tcPr>
            <w:tcW w:w="1464" w:type="dxa"/>
            <w:tcBorders>
              <w:top w:val="single" w:sz="4" w:space="0" w:color="FFFFFF"/>
              <w:left w:val="single" w:sz="4" w:space="0" w:color="FFFFFF"/>
              <w:bottom w:val="single" w:sz="4" w:space="0" w:color="FFFFFF"/>
              <w:right w:val="single" w:sz="4" w:space="0" w:color="FFFFFF"/>
            </w:tcBorders>
            <w:shd w:val="clear" w:color="auto" w:fill="D9E2F3"/>
          </w:tcPr>
          <w:p w14:paraId="238A4CDC"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537.892</w:t>
            </w:r>
          </w:p>
        </w:tc>
      </w:tr>
      <w:tr w:rsidR="00276CAC" w14:paraId="5F12A182" w14:textId="77777777">
        <w:trPr>
          <w:jc w:val="center"/>
        </w:trPr>
        <w:tc>
          <w:tcPr>
            <w:tcW w:w="1606" w:type="dxa"/>
            <w:tcBorders>
              <w:top w:val="single" w:sz="4" w:space="0" w:color="FFFFFF"/>
              <w:left w:val="single" w:sz="4" w:space="0" w:color="FFFFFF"/>
              <w:bottom w:val="single" w:sz="4" w:space="0" w:color="FFFFFF"/>
            </w:tcBorders>
            <w:shd w:val="clear" w:color="auto" w:fill="4472C4"/>
          </w:tcPr>
          <w:p w14:paraId="6575500A"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31/5/20</w:t>
            </w:r>
          </w:p>
        </w:tc>
        <w:tc>
          <w:tcPr>
            <w:tcW w:w="1608" w:type="dxa"/>
            <w:tcBorders>
              <w:top w:val="single" w:sz="4" w:space="0" w:color="FFFFFF"/>
              <w:left w:val="single" w:sz="4" w:space="0" w:color="FFFFFF"/>
              <w:bottom w:val="single" w:sz="4" w:space="0" w:color="FFFFFF"/>
              <w:right w:val="single" w:sz="4" w:space="0" w:color="FFFFFF"/>
            </w:tcBorders>
            <w:shd w:val="clear" w:color="auto" w:fill="B4C6E7"/>
          </w:tcPr>
          <w:p w14:paraId="294E197F"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71.049</w:t>
            </w:r>
          </w:p>
        </w:tc>
        <w:tc>
          <w:tcPr>
            <w:tcW w:w="1605" w:type="dxa"/>
            <w:tcBorders>
              <w:top w:val="single" w:sz="4" w:space="0" w:color="FFFFFF"/>
              <w:left w:val="single" w:sz="4" w:space="0" w:color="FFFFFF"/>
              <w:bottom w:val="single" w:sz="4" w:space="0" w:color="FFFFFF"/>
              <w:right w:val="single" w:sz="4" w:space="0" w:color="FFFFFF"/>
            </w:tcBorders>
            <w:shd w:val="clear" w:color="auto" w:fill="B4C6E7"/>
          </w:tcPr>
          <w:p w14:paraId="527C5192"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270.874</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238E735B"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 xml:space="preserve">190.811 </w:t>
            </w:r>
          </w:p>
        </w:tc>
        <w:tc>
          <w:tcPr>
            <w:tcW w:w="1748" w:type="dxa"/>
            <w:tcBorders>
              <w:top w:val="single" w:sz="4" w:space="0" w:color="FFFFFF"/>
              <w:left w:val="single" w:sz="4" w:space="0" w:color="FFFFFF"/>
              <w:bottom w:val="single" w:sz="4" w:space="0" w:color="FFFFFF"/>
              <w:right w:val="single" w:sz="4" w:space="0" w:color="FFFFFF"/>
            </w:tcBorders>
            <w:shd w:val="clear" w:color="auto" w:fill="B4C6E7"/>
          </w:tcPr>
          <w:p w14:paraId="6B559097"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1.737</w:t>
            </w:r>
          </w:p>
        </w:tc>
        <w:tc>
          <w:tcPr>
            <w:tcW w:w="1464" w:type="dxa"/>
            <w:tcBorders>
              <w:top w:val="single" w:sz="4" w:space="0" w:color="FFFFFF"/>
              <w:left w:val="single" w:sz="4" w:space="0" w:color="FFFFFF"/>
              <w:bottom w:val="single" w:sz="4" w:space="0" w:color="FFFFFF"/>
              <w:right w:val="single" w:sz="4" w:space="0" w:color="FFFFFF"/>
            </w:tcBorders>
            <w:shd w:val="clear" w:color="auto" w:fill="B4C6E7"/>
          </w:tcPr>
          <w:p w14:paraId="06910D2C"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534.471</w:t>
            </w:r>
          </w:p>
        </w:tc>
      </w:tr>
      <w:tr w:rsidR="00276CAC" w14:paraId="20694127" w14:textId="77777777">
        <w:trPr>
          <w:jc w:val="center"/>
        </w:trPr>
        <w:tc>
          <w:tcPr>
            <w:tcW w:w="1606" w:type="dxa"/>
            <w:tcBorders>
              <w:top w:val="single" w:sz="4" w:space="0" w:color="FFFFFF"/>
              <w:left w:val="single" w:sz="4" w:space="0" w:color="FFFFFF"/>
              <w:bottom w:val="single" w:sz="4" w:space="0" w:color="FFFFFF"/>
            </w:tcBorders>
            <w:shd w:val="clear" w:color="auto" w:fill="4472C4"/>
          </w:tcPr>
          <w:p w14:paraId="42553B71"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30/6/20</w:t>
            </w:r>
          </w:p>
        </w:tc>
        <w:tc>
          <w:tcPr>
            <w:tcW w:w="1608" w:type="dxa"/>
            <w:tcBorders>
              <w:top w:val="single" w:sz="4" w:space="0" w:color="FFFFFF"/>
              <w:left w:val="single" w:sz="4" w:space="0" w:color="FFFFFF"/>
              <w:bottom w:val="single" w:sz="4" w:space="0" w:color="FFFFFF"/>
              <w:right w:val="single" w:sz="4" w:space="0" w:color="FFFFFF"/>
            </w:tcBorders>
            <w:shd w:val="clear" w:color="auto" w:fill="D9E2F3"/>
          </w:tcPr>
          <w:p w14:paraId="3A24F9EB"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69.902</w:t>
            </w:r>
          </w:p>
        </w:tc>
        <w:tc>
          <w:tcPr>
            <w:tcW w:w="1605" w:type="dxa"/>
            <w:tcBorders>
              <w:top w:val="single" w:sz="4" w:space="0" w:color="FFFFFF"/>
              <w:left w:val="single" w:sz="4" w:space="0" w:color="FFFFFF"/>
              <w:bottom w:val="single" w:sz="4" w:space="0" w:color="FFFFFF"/>
              <w:right w:val="single" w:sz="4" w:space="0" w:color="FFFFFF"/>
            </w:tcBorders>
            <w:shd w:val="clear" w:color="auto" w:fill="D9E2F3"/>
          </w:tcPr>
          <w:p w14:paraId="5B2147A4"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269.131</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5E6B2775"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 xml:space="preserve">188.222 </w:t>
            </w:r>
          </w:p>
        </w:tc>
        <w:tc>
          <w:tcPr>
            <w:tcW w:w="1748" w:type="dxa"/>
            <w:tcBorders>
              <w:top w:val="single" w:sz="4" w:space="0" w:color="FFFFFF"/>
              <w:left w:val="single" w:sz="4" w:space="0" w:color="FFFFFF"/>
              <w:bottom w:val="single" w:sz="4" w:space="0" w:color="FFFFFF"/>
              <w:right w:val="single" w:sz="4" w:space="0" w:color="FFFFFF"/>
            </w:tcBorders>
            <w:shd w:val="clear" w:color="auto" w:fill="D9E2F3"/>
          </w:tcPr>
          <w:p w14:paraId="57D330DE"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1.790</w:t>
            </w:r>
          </w:p>
        </w:tc>
        <w:tc>
          <w:tcPr>
            <w:tcW w:w="1464" w:type="dxa"/>
            <w:tcBorders>
              <w:top w:val="single" w:sz="4" w:space="0" w:color="FFFFFF"/>
              <w:left w:val="single" w:sz="4" w:space="0" w:color="FFFFFF"/>
              <w:bottom w:val="single" w:sz="4" w:space="0" w:color="FFFFFF"/>
              <w:right w:val="single" w:sz="4" w:space="0" w:color="FFFFFF"/>
            </w:tcBorders>
            <w:shd w:val="clear" w:color="auto" w:fill="D9E2F3"/>
          </w:tcPr>
          <w:p w14:paraId="6D8F3BF8"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529.045</w:t>
            </w:r>
          </w:p>
        </w:tc>
      </w:tr>
      <w:tr w:rsidR="00276CAC" w14:paraId="4DD18D91" w14:textId="77777777">
        <w:trPr>
          <w:jc w:val="center"/>
        </w:trPr>
        <w:tc>
          <w:tcPr>
            <w:tcW w:w="1606" w:type="dxa"/>
            <w:tcBorders>
              <w:top w:val="single" w:sz="4" w:space="0" w:color="FFFFFF"/>
              <w:left w:val="single" w:sz="4" w:space="0" w:color="FFFFFF"/>
              <w:bottom w:val="single" w:sz="4" w:space="0" w:color="FFFFFF"/>
            </w:tcBorders>
            <w:shd w:val="clear" w:color="auto" w:fill="4472C4"/>
          </w:tcPr>
          <w:p w14:paraId="02A8963E"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31/7/20</w:t>
            </w:r>
          </w:p>
        </w:tc>
        <w:tc>
          <w:tcPr>
            <w:tcW w:w="1608" w:type="dxa"/>
            <w:tcBorders>
              <w:top w:val="single" w:sz="4" w:space="0" w:color="FFFFFF"/>
              <w:left w:val="single" w:sz="4" w:space="0" w:color="FFFFFF"/>
              <w:bottom w:val="single" w:sz="4" w:space="0" w:color="FFFFFF"/>
              <w:right w:val="single" w:sz="4" w:space="0" w:color="FFFFFF"/>
            </w:tcBorders>
            <w:shd w:val="clear" w:color="auto" w:fill="B4C6E7"/>
          </w:tcPr>
          <w:p w14:paraId="155E434E"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68.703</w:t>
            </w:r>
          </w:p>
        </w:tc>
        <w:tc>
          <w:tcPr>
            <w:tcW w:w="1605" w:type="dxa"/>
            <w:tcBorders>
              <w:top w:val="single" w:sz="4" w:space="0" w:color="FFFFFF"/>
              <w:left w:val="single" w:sz="4" w:space="0" w:color="FFFFFF"/>
              <w:bottom w:val="single" w:sz="4" w:space="0" w:color="FFFFFF"/>
              <w:right w:val="single" w:sz="4" w:space="0" w:color="FFFFFF"/>
            </w:tcBorders>
            <w:shd w:val="clear" w:color="auto" w:fill="B4C6E7"/>
          </w:tcPr>
          <w:p w14:paraId="2F93ADAB"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265.275</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5D13D8E3"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 xml:space="preserve">183.922 </w:t>
            </w:r>
          </w:p>
        </w:tc>
        <w:tc>
          <w:tcPr>
            <w:tcW w:w="1748" w:type="dxa"/>
            <w:tcBorders>
              <w:top w:val="single" w:sz="4" w:space="0" w:color="FFFFFF"/>
              <w:left w:val="single" w:sz="4" w:space="0" w:color="FFFFFF"/>
              <w:bottom w:val="single" w:sz="4" w:space="0" w:color="FFFFFF"/>
              <w:right w:val="single" w:sz="4" w:space="0" w:color="FFFFFF"/>
            </w:tcBorders>
            <w:shd w:val="clear" w:color="auto" w:fill="B4C6E7"/>
          </w:tcPr>
          <w:p w14:paraId="779EA884"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1.802</w:t>
            </w:r>
          </w:p>
        </w:tc>
        <w:tc>
          <w:tcPr>
            <w:tcW w:w="1464" w:type="dxa"/>
            <w:tcBorders>
              <w:top w:val="single" w:sz="4" w:space="0" w:color="FFFFFF"/>
              <w:left w:val="single" w:sz="4" w:space="0" w:color="FFFFFF"/>
              <w:bottom w:val="single" w:sz="4" w:space="0" w:color="FFFFFF"/>
              <w:right w:val="single" w:sz="4" w:space="0" w:color="FFFFFF"/>
            </w:tcBorders>
            <w:shd w:val="clear" w:color="auto" w:fill="B4C6E7"/>
          </w:tcPr>
          <w:p w14:paraId="2F5A21FB"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519.702</w:t>
            </w:r>
          </w:p>
        </w:tc>
      </w:tr>
      <w:tr w:rsidR="00276CAC" w14:paraId="33D641AD" w14:textId="77777777">
        <w:trPr>
          <w:jc w:val="center"/>
        </w:trPr>
        <w:tc>
          <w:tcPr>
            <w:tcW w:w="1606" w:type="dxa"/>
            <w:tcBorders>
              <w:top w:val="single" w:sz="4" w:space="0" w:color="FFFFFF"/>
              <w:left w:val="single" w:sz="4" w:space="0" w:color="FFFFFF"/>
              <w:bottom w:val="single" w:sz="4" w:space="0" w:color="FFFFFF"/>
            </w:tcBorders>
            <w:shd w:val="clear" w:color="auto" w:fill="4472C4"/>
          </w:tcPr>
          <w:p w14:paraId="50653EC3"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31/8/20</w:t>
            </w:r>
          </w:p>
        </w:tc>
        <w:tc>
          <w:tcPr>
            <w:tcW w:w="1608" w:type="dxa"/>
            <w:tcBorders>
              <w:top w:val="single" w:sz="4" w:space="0" w:color="FFFFFF"/>
              <w:left w:val="single" w:sz="4" w:space="0" w:color="FFFFFF"/>
              <w:bottom w:val="single" w:sz="4" w:space="0" w:color="FFFFFF"/>
              <w:right w:val="single" w:sz="4" w:space="0" w:color="FFFFFF"/>
            </w:tcBorders>
            <w:shd w:val="clear" w:color="auto" w:fill="D9E2F3"/>
          </w:tcPr>
          <w:p w14:paraId="3EA7BBF5"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69.367</w:t>
            </w:r>
          </w:p>
        </w:tc>
        <w:tc>
          <w:tcPr>
            <w:tcW w:w="1605" w:type="dxa"/>
            <w:tcBorders>
              <w:top w:val="single" w:sz="4" w:space="0" w:color="FFFFFF"/>
              <w:left w:val="single" w:sz="4" w:space="0" w:color="FFFFFF"/>
              <w:bottom w:val="single" w:sz="4" w:space="0" w:color="FFFFFF"/>
              <w:right w:val="single" w:sz="4" w:space="0" w:color="FFFFFF"/>
            </w:tcBorders>
            <w:shd w:val="clear" w:color="auto" w:fill="D9E2F3"/>
          </w:tcPr>
          <w:p w14:paraId="70E71978"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264.585</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54FAE92C"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 xml:space="preserve">183.235 </w:t>
            </w:r>
          </w:p>
        </w:tc>
        <w:tc>
          <w:tcPr>
            <w:tcW w:w="1748" w:type="dxa"/>
            <w:tcBorders>
              <w:top w:val="single" w:sz="4" w:space="0" w:color="FFFFFF"/>
              <w:left w:val="single" w:sz="4" w:space="0" w:color="FFFFFF"/>
              <w:bottom w:val="single" w:sz="4" w:space="0" w:color="FFFFFF"/>
              <w:right w:val="single" w:sz="4" w:space="0" w:color="FFFFFF"/>
            </w:tcBorders>
            <w:shd w:val="clear" w:color="auto" w:fill="D9E2F3"/>
          </w:tcPr>
          <w:p w14:paraId="5CE39292"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1.806</w:t>
            </w:r>
          </w:p>
        </w:tc>
        <w:tc>
          <w:tcPr>
            <w:tcW w:w="1464" w:type="dxa"/>
            <w:tcBorders>
              <w:top w:val="single" w:sz="4" w:space="0" w:color="FFFFFF"/>
              <w:left w:val="single" w:sz="4" w:space="0" w:color="FFFFFF"/>
              <w:bottom w:val="single" w:sz="4" w:space="0" w:color="FFFFFF"/>
              <w:right w:val="single" w:sz="4" w:space="0" w:color="FFFFFF"/>
            </w:tcBorders>
            <w:shd w:val="clear" w:color="auto" w:fill="D9E2F3"/>
          </w:tcPr>
          <w:p w14:paraId="31B95CA0"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518.993</w:t>
            </w:r>
          </w:p>
        </w:tc>
      </w:tr>
      <w:tr w:rsidR="00276CAC" w14:paraId="41587381" w14:textId="77777777">
        <w:trPr>
          <w:jc w:val="center"/>
        </w:trPr>
        <w:tc>
          <w:tcPr>
            <w:tcW w:w="1606" w:type="dxa"/>
            <w:tcBorders>
              <w:top w:val="single" w:sz="4" w:space="0" w:color="FFFFFF"/>
              <w:left w:val="single" w:sz="4" w:space="0" w:color="FFFFFF"/>
              <w:bottom w:val="single" w:sz="4" w:space="0" w:color="FFFFFF"/>
            </w:tcBorders>
            <w:shd w:val="clear" w:color="auto" w:fill="4472C4"/>
          </w:tcPr>
          <w:p w14:paraId="41B9081A"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30/9/20</w:t>
            </w:r>
          </w:p>
        </w:tc>
        <w:tc>
          <w:tcPr>
            <w:tcW w:w="1608" w:type="dxa"/>
            <w:tcBorders>
              <w:top w:val="single" w:sz="4" w:space="0" w:color="FFFFFF"/>
              <w:left w:val="single" w:sz="4" w:space="0" w:color="FFFFFF"/>
              <w:bottom w:val="single" w:sz="4" w:space="0" w:color="FFFFFF"/>
              <w:right w:val="single" w:sz="4" w:space="0" w:color="FFFFFF"/>
            </w:tcBorders>
            <w:shd w:val="clear" w:color="auto" w:fill="B4C6E7"/>
          </w:tcPr>
          <w:p w14:paraId="2C4A09D0"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69.840</w:t>
            </w:r>
          </w:p>
        </w:tc>
        <w:tc>
          <w:tcPr>
            <w:tcW w:w="1605" w:type="dxa"/>
            <w:tcBorders>
              <w:top w:val="single" w:sz="4" w:space="0" w:color="FFFFFF"/>
              <w:left w:val="single" w:sz="4" w:space="0" w:color="FFFFFF"/>
              <w:bottom w:val="single" w:sz="4" w:space="0" w:color="FFFFFF"/>
              <w:right w:val="single" w:sz="4" w:space="0" w:color="FFFFFF"/>
            </w:tcBorders>
            <w:shd w:val="clear" w:color="auto" w:fill="B4C6E7"/>
          </w:tcPr>
          <w:p w14:paraId="320896AF"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262.934</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4621AFBA"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 xml:space="preserve">182.190 </w:t>
            </w:r>
          </w:p>
        </w:tc>
        <w:tc>
          <w:tcPr>
            <w:tcW w:w="1748" w:type="dxa"/>
            <w:tcBorders>
              <w:top w:val="single" w:sz="4" w:space="0" w:color="FFFFFF"/>
              <w:left w:val="single" w:sz="4" w:space="0" w:color="FFFFFF"/>
              <w:bottom w:val="single" w:sz="4" w:space="0" w:color="FFFFFF"/>
              <w:right w:val="single" w:sz="4" w:space="0" w:color="FFFFFF"/>
            </w:tcBorders>
            <w:shd w:val="clear" w:color="auto" w:fill="B4C6E7"/>
          </w:tcPr>
          <w:p w14:paraId="28DB78F0" w14:textId="77777777" w:rsidR="00276CAC" w:rsidRDefault="008F08E9">
            <w:pPr>
              <w:tabs>
                <w:tab w:val="left" w:pos="504"/>
                <w:tab w:val="center" w:pos="764"/>
              </w:tabs>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1.788</w:t>
            </w:r>
          </w:p>
        </w:tc>
        <w:tc>
          <w:tcPr>
            <w:tcW w:w="1464" w:type="dxa"/>
            <w:tcBorders>
              <w:top w:val="single" w:sz="4" w:space="0" w:color="FFFFFF"/>
              <w:left w:val="single" w:sz="4" w:space="0" w:color="FFFFFF"/>
              <w:bottom w:val="single" w:sz="4" w:space="0" w:color="FFFFFF"/>
              <w:right w:val="single" w:sz="4" w:space="0" w:color="FFFFFF"/>
            </w:tcBorders>
            <w:shd w:val="clear" w:color="auto" w:fill="B4C6E7"/>
          </w:tcPr>
          <w:p w14:paraId="4F985910"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516.752</w:t>
            </w:r>
          </w:p>
        </w:tc>
      </w:tr>
      <w:tr w:rsidR="00276CAC" w14:paraId="234BADFC" w14:textId="77777777">
        <w:trPr>
          <w:jc w:val="center"/>
        </w:trPr>
        <w:tc>
          <w:tcPr>
            <w:tcW w:w="1606" w:type="dxa"/>
            <w:tcBorders>
              <w:top w:val="single" w:sz="4" w:space="0" w:color="FFFFFF"/>
              <w:left w:val="single" w:sz="4" w:space="0" w:color="FFFFFF"/>
              <w:bottom w:val="single" w:sz="4" w:space="0" w:color="FFFFFF"/>
            </w:tcBorders>
            <w:shd w:val="clear" w:color="auto" w:fill="4472C4"/>
          </w:tcPr>
          <w:p w14:paraId="4FB3BEC1"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31/10/20</w:t>
            </w:r>
          </w:p>
        </w:tc>
        <w:tc>
          <w:tcPr>
            <w:tcW w:w="1608" w:type="dxa"/>
            <w:tcBorders>
              <w:top w:val="single" w:sz="4" w:space="0" w:color="FFFFFF"/>
              <w:left w:val="single" w:sz="4" w:space="0" w:color="FFFFFF"/>
              <w:bottom w:val="single" w:sz="4" w:space="0" w:color="FFFFFF"/>
              <w:right w:val="single" w:sz="4" w:space="0" w:color="FFFFFF"/>
            </w:tcBorders>
            <w:shd w:val="clear" w:color="auto" w:fill="D9E2F3"/>
          </w:tcPr>
          <w:p w14:paraId="0515C1E0"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70.407</w:t>
            </w:r>
          </w:p>
        </w:tc>
        <w:tc>
          <w:tcPr>
            <w:tcW w:w="1605" w:type="dxa"/>
            <w:tcBorders>
              <w:top w:val="single" w:sz="4" w:space="0" w:color="FFFFFF"/>
              <w:left w:val="single" w:sz="4" w:space="0" w:color="FFFFFF"/>
              <w:bottom w:val="single" w:sz="4" w:space="0" w:color="FFFFFF"/>
              <w:right w:val="single" w:sz="4" w:space="0" w:color="FFFFFF"/>
            </w:tcBorders>
            <w:shd w:val="clear" w:color="auto" w:fill="D9E2F3"/>
          </w:tcPr>
          <w:p w14:paraId="508E056E"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261.588</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0CD9047B"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 xml:space="preserve">181.050 </w:t>
            </w:r>
          </w:p>
        </w:tc>
        <w:tc>
          <w:tcPr>
            <w:tcW w:w="1748" w:type="dxa"/>
            <w:tcBorders>
              <w:top w:val="single" w:sz="4" w:space="0" w:color="FFFFFF"/>
              <w:left w:val="single" w:sz="4" w:space="0" w:color="FFFFFF"/>
              <w:bottom w:val="single" w:sz="4" w:space="0" w:color="FFFFFF"/>
              <w:right w:val="single" w:sz="4" w:space="0" w:color="FFFFFF"/>
            </w:tcBorders>
            <w:shd w:val="clear" w:color="auto" w:fill="D9E2F3"/>
          </w:tcPr>
          <w:p w14:paraId="220D7F12" w14:textId="77777777" w:rsidR="00276CAC" w:rsidRDefault="008F08E9">
            <w:pPr>
              <w:tabs>
                <w:tab w:val="left" w:pos="444"/>
                <w:tab w:val="center" w:pos="764"/>
              </w:tabs>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1.689</w:t>
            </w:r>
          </w:p>
        </w:tc>
        <w:tc>
          <w:tcPr>
            <w:tcW w:w="1464" w:type="dxa"/>
            <w:tcBorders>
              <w:top w:val="single" w:sz="4" w:space="0" w:color="FFFFFF"/>
              <w:left w:val="single" w:sz="4" w:space="0" w:color="FFFFFF"/>
              <w:bottom w:val="single" w:sz="4" w:space="0" w:color="FFFFFF"/>
              <w:right w:val="single" w:sz="4" w:space="0" w:color="FFFFFF"/>
            </w:tcBorders>
            <w:shd w:val="clear" w:color="auto" w:fill="D9E2F3"/>
          </w:tcPr>
          <w:p w14:paraId="4888B53A"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514.734</w:t>
            </w:r>
          </w:p>
        </w:tc>
      </w:tr>
      <w:tr w:rsidR="00276CAC" w14:paraId="125CBEA7" w14:textId="77777777">
        <w:trPr>
          <w:jc w:val="center"/>
        </w:trPr>
        <w:tc>
          <w:tcPr>
            <w:tcW w:w="1606" w:type="dxa"/>
            <w:tcBorders>
              <w:top w:val="single" w:sz="4" w:space="0" w:color="FFFFFF"/>
              <w:left w:val="single" w:sz="4" w:space="0" w:color="FFFFFF"/>
              <w:bottom w:val="single" w:sz="4" w:space="0" w:color="FFFFFF"/>
            </w:tcBorders>
            <w:shd w:val="clear" w:color="auto" w:fill="4472C4"/>
          </w:tcPr>
          <w:p w14:paraId="3E79AA7B" w14:textId="77777777" w:rsidR="00276CAC" w:rsidRDefault="008F08E9">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30/11/20</w:t>
            </w:r>
          </w:p>
        </w:tc>
        <w:tc>
          <w:tcPr>
            <w:tcW w:w="1608" w:type="dxa"/>
            <w:tcBorders>
              <w:top w:val="single" w:sz="4" w:space="0" w:color="FFFFFF"/>
              <w:left w:val="single" w:sz="4" w:space="0" w:color="FFFFFF"/>
              <w:bottom w:val="single" w:sz="4" w:space="0" w:color="FFFFFF"/>
              <w:right w:val="single" w:sz="4" w:space="0" w:color="FFFFFF"/>
            </w:tcBorders>
            <w:shd w:val="clear" w:color="auto" w:fill="B4C6E7"/>
          </w:tcPr>
          <w:p w14:paraId="375110C8"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70.423</w:t>
            </w:r>
          </w:p>
        </w:tc>
        <w:tc>
          <w:tcPr>
            <w:tcW w:w="1605" w:type="dxa"/>
            <w:tcBorders>
              <w:top w:val="single" w:sz="4" w:space="0" w:color="FFFFFF"/>
              <w:left w:val="single" w:sz="4" w:space="0" w:color="FFFFFF"/>
              <w:bottom w:val="single" w:sz="4" w:space="0" w:color="FFFFFF"/>
              <w:right w:val="single" w:sz="4" w:space="0" w:color="FFFFFF"/>
            </w:tcBorders>
            <w:shd w:val="clear" w:color="auto" w:fill="B4C6E7"/>
          </w:tcPr>
          <w:p w14:paraId="19C61AEB"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261.406</w:t>
            </w:r>
          </w:p>
        </w:tc>
        <w:tc>
          <w:tcPr>
            <w:tcW w:w="1606" w:type="dxa"/>
            <w:tcBorders>
              <w:top w:val="single" w:sz="4" w:space="0" w:color="FFFFFF"/>
              <w:left w:val="single" w:sz="4" w:space="0" w:color="FFFFFF"/>
              <w:bottom w:val="single" w:sz="4" w:space="0" w:color="FFFFFF"/>
              <w:right w:val="single" w:sz="4" w:space="0" w:color="FFFFFF"/>
            </w:tcBorders>
            <w:shd w:val="clear" w:color="auto" w:fill="B4C6E7"/>
          </w:tcPr>
          <w:p w14:paraId="00F974AF"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178.819</w:t>
            </w:r>
          </w:p>
        </w:tc>
        <w:tc>
          <w:tcPr>
            <w:tcW w:w="1748" w:type="dxa"/>
            <w:tcBorders>
              <w:top w:val="single" w:sz="4" w:space="0" w:color="FFFFFF"/>
              <w:left w:val="single" w:sz="4" w:space="0" w:color="FFFFFF"/>
              <w:bottom w:val="single" w:sz="4" w:space="0" w:color="FFFFFF"/>
              <w:right w:val="single" w:sz="4" w:space="0" w:color="FFFFFF"/>
            </w:tcBorders>
            <w:shd w:val="clear" w:color="auto" w:fill="B4C6E7"/>
          </w:tcPr>
          <w:p w14:paraId="72523CE4"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1.387</w:t>
            </w:r>
          </w:p>
        </w:tc>
        <w:tc>
          <w:tcPr>
            <w:tcW w:w="1464" w:type="dxa"/>
            <w:tcBorders>
              <w:top w:val="single" w:sz="4" w:space="0" w:color="FFFFFF"/>
              <w:left w:val="single" w:sz="4" w:space="0" w:color="FFFFFF"/>
              <w:bottom w:val="single" w:sz="4" w:space="0" w:color="FFFFFF"/>
              <w:right w:val="single" w:sz="4" w:space="0" w:color="FFFFFF"/>
            </w:tcBorders>
            <w:shd w:val="clear" w:color="auto" w:fill="B4C6E7"/>
          </w:tcPr>
          <w:p w14:paraId="13E657F6"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513.035</w:t>
            </w:r>
          </w:p>
        </w:tc>
      </w:tr>
      <w:tr w:rsidR="00276CAC" w14:paraId="26F9ECB3" w14:textId="77777777">
        <w:trPr>
          <w:jc w:val="center"/>
        </w:trPr>
        <w:tc>
          <w:tcPr>
            <w:tcW w:w="1606" w:type="dxa"/>
            <w:tcBorders>
              <w:top w:val="single" w:sz="4" w:space="0" w:color="FFFFFF"/>
              <w:left w:val="single" w:sz="4" w:space="0" w:color="FFFFFF"/>
              <w:bottom w:val="single" w:sz="4" w:space="0" w:color="FFFFFF"/>
            </w:tcBorders>
            <w:shd w:val="clear" w:color="auto" w:fill="4472C4"/>
          </w:tcPr>
          <w:p w14:paraId="1C921FAE" w14:textId="77777777" w:rsidR="00276CAC" w:rsidRDefault="008F08E9">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31/12/20</w:t>
            </w:r>
          </w:p>
        </w:tc>
        <w:tc>
          <w:tcPr>
            <w:tcW w:w="1608" w:type="dxa"/>
            <w:tcBorders>
              <w:top w:val="single" w:sz="4" w:space="0" w:color="FFFFFF"/>
              <w:left w:val="single" w:sz="4" w:space="0" w:color="FFFFFF"/>
              <w:bottom w:val="single" w:sz="4" w:space="0" w:color="FFFFFF"/>
              <w:right w:val="single" w:sz="4" w:space="0" w:color="FFFFFF"/>
            </w:tcBorders>
            <w:shd w:val="clear" w:color="auto" w:fill="D9E2F3"/>
          </w:tcPr>
          <w:p w14:paraId="3E5F9343"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70.033</w:t>
            </w:r>
          </w:p>
        </w:tc>
        <w:tc>
          <w:tcPr>
            <w:tcW w:w="1605" w:type="dxa"/>
            <w:tcBorders>
              <w:top w:val="single" w:sz="4" w:space="0" w:color="FFFFFF"/>
              <w:left w:val="single" w:sz="4" w:space="0" w:color="FFFFFF"/>
              <w:bottom w:val="single" w:sz="4" w:space="0" w:color="FFFFFF"/>
              <w:right w:val="single" w:sz="4" w:space="0" w:color="FFFFFF"/>
            </w:tcBorders>
            <w:shd w:val="clear" w:color="auto" w:fill="D9E2F3"/>
          </w:tcPr>
          <w:p w14:paraId="579E1285"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260.180</w:t>
            </w:r>
          </w:p>
        </w:tc>
        <w:tc>
          <w:tcPr>
            <w:tcW w:w="1606" w:type="dxa"/>
            <w:tcBorders>
              <w:top w:val="single" w:sz="4" w:space="0" w:color="FFFFFF"/>
              <w:left w:val="single" w:sz="4" w:space="0" w:color="FFFFFF"/>
              <w:bottom w:val="single" w:sz="4" w:space="0" w:color="FFFFFF"/>
              <w:right w:val="single" w:sz="4" w:space="0" w:color="FFFFFF"/>
            </w:tcBorders>
            <w:shd w:val="clear" w:color="auto" w:fill="D9E2F3"/>
          </w:tcPr>
          <w:p w14:paraId="507400BA"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177.069</w:t>
            </w:r>
          </w:p>
        </w:tc>
        <w:tc>
          <w:tcPr>
            <w:tcW w:w="1748" w:type="dxa"/>
            <w:tcBorders>
              <w:top w:val="single" w:sz="4" w:space="0" w:color="FFFFFF"/>
              <w:left w:val="single" w:sz="4" w:space="0" w:color="FFFFFF"/>
              <w:bottom w:val="single" w:sz="4" w:space="0" w:color="FFFFFF"/>
              <w:right w:val="single" w:sz="4" w:space="0" w:color="FFFFFF"/>
            </w:tcBorders>
            <w:shd w:val="clear" w:color="auto" w:fill="D9E2F3"/>
          </w:tcPr>
          <w:p w14:paraId="60E6052A"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1.170</w:t>
            </w:r>
          </w:p>
        </w:tc>
        <w:tc>
          <w:tcPr>
            <w:tcW w:w="1464" w:type="dxa"/>
            <w:tcBorders>
              <w:top w:val="single" w:sz="4" w:space="0" w:color="FFFFFF"/>
              <w:left w:val="single" w:sz="4" w:space="0" w:color="FFFFFF"/>
              <w:bottom w:val="single" w:sz="4" w:space="0" w:color="FFFFFF"/>
              <w:right w:val="single" w:sz="4" w:space="0" w:color="FFFFFF"/>
            </w:tcBorders>
            <w:shd w:val="clear" w:color="auto" w:fill="D9E2F3"/>
          </w:tcPr>
          <w:p w14:paraId="73B17E2D"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508.452</w:t>
            </w:r>
          </w:p>
        </w:tc>
      </w:tr>
      <w:tr w:rsidR="00276CAC" w14:paraId="75B2A156" w14:textId="77777777">
        <w:trPr>
          <w:jc w:val="center"/>
        </w:trPr>
        <w:tc>
          <w:tcPr>
            <w:tcW w:w="1606" w:type="dxa"/>
            <w:tcBorders>
              <w:left w:val="single" w:sz="4" w:space="0" w:color="FFFFFF"/>
              <w:bottom w:val="single" w:sz="4" w:space="0" w:color="FFFFFF"/>
            </w:tcBorders>
            <w:shd w:val="clear" w:color="auto" w:fill="4472C4"/>
          </w:tcPr>
          <w:p w14:paraId="5CCE4C13" w14:textId="77777777" w:rsidR="00276CAC" w:rsidRDefault="008F08E9">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31/01/21</w:t>
            </w:r>
          </w:p>
        </w:tc>
        <w:tc>
          <w:tcPr>
            <w:tcW w:w="1608" w:type="dxa"/>
            <w:tcBorders>
              <w:left w:val="single" w:sz="4" w:space="0" w:color="FFFFFF"/>
              <w:bottom w:val="single" w:sz="4" w:space="0" w:color="FFFFFF"/>
              <w:right w:val="single" w:sz="4" w:space="0" w:color="FFFFFF"/>
            </w:tcBorders>
            <w:shd w:val="clear" w:color="auto" w:fill="D9E2F3"/>
          </w:tcPr>
          <w:p w14:paraId="53165C99"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69.276</w:t>
            </w:r>
          </w:p>
        </w:tc>
        <w:tc>
          <w:tcPr>
            <w:tcW w:w="1605" w:type="dxa"/>
            <w:tcBorders>
              <w:left w:val="single" w:sz="4" w:space="0" w:color="FFFFFF"/>
              <w:bottom w:val="single" w:sz="4" w:space="0" w:color="FFFFFF"/>
              <w:right w:val="single" w:sz="4" w:space="0" w:color="FFFFFF"/>
            </w:tcBorders>
            <w:shd w:val="clear" w:color="auto" w:fill="D9E2F3"/>
          </w:tcPr>
          <w:p w14:paraId="1C89157E"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259.465</w:t>
            </w:r>
          </w:p>
        </w:tc>
        <w:tc>
          <w:tcPr>
            <w:tcW w:w="1606" w:type="dxa"/>
            <w:tcBorders>
              <w:left w:val="single" w:sz="4" w:space="0" w:color="FFFFFF"/>
              <w:bottom w:val="single" w:sz="4" w:space="0" w:color="FFFFFF"/>
              <w:right w:val="single" w:sz="4" w:space="0" w:color="FFFFFF"/>
            </w:tcBorders>
            <w:shd w:val="clear" w:color="auto" w:fill="D9E2F3"/>
          </w:tcPr>
          <w:p w14:paraId="47F18BE3"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175.011</w:t>
            </w:r>
          </w:p>
        </w:tc>
        <w:tc>
          <w:tcPr>
            <w:tcW w:w="1748" w:type="dxa"/>
            <w:tcBorders>
              <w:left w:val="single" w:sz="4" w:space="0" w:color="FFFFFF"/>
              <w:bottom w:val="single" w:sz="4" w:space="0" w:color="FFFFFF"/>
              <w:right w:val="single" w:sz="4" w:space="0" w:color="FFFFFF"/>
            </w:tcBorders>
            <w:shd w:val="clear" w:color="auto" w:fill="D9E2F3"/>
          </w:tcPr>
          <w:p w14:paraId="2959BDC9"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1.084</w:t>
            </w:r>
          </w:p>
        </w:tc>
        <w:tc>
          <w:tcPr>
            <w:tcW w:w="1464" w:type="dxa"/>
            <w:tcBorders>
              <w:left w:val="single" w:sz="4" w:space="0" w:color="FFFFFF"/>
              <w:bottom w:val="single" w:sz="4" w:space="0" w:color="FFFFFF"/>
              <w:right w:val="single" w:sz="4" w:space="0" w:color="FFFFFF"/>
            </w:tcBorders>
            <w:shd w:val="clear" w:color="auto" w:fill="D9E2F3"/>
          </w:tcPr>
          <w:p w14:paraId="33ABB250"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504.836</w:t>
            </w:r>
          </w:p>
        </w:tc>
      </w:tr>
      <w:tr w:rsidR="00276CAC" w14:paraId="24D10680" w14:textId="77777777">
        <w:trPr>
          <w:jc w:val="center"/>
        </w:trPr>
        <w:tc>
          <w:tcPr>
            <w:tcW w:w="1606" w:type="dxa"/>
            <w:tcBorders>
              <w:left w:val="single" w:sz="4" w:space="0" w:color="FFFFFF"/>
              <w:bottom w:val="single" w:sz="4" w:space="0" w:color="FFFFFF"/>
            </w:tcBorders>
            <w:shd w:val="clear" w:color="auto" w:fill="4472C4"/>
          </w:tcPr>
          <w:p w14:paraId="6B710E1B" w14:textId="77777777" w:rsidR="00276CAC" w:rsidRDefault="008F08E9">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28/02/2021</w:t>
            </w:r>
          </w:p>
        </w:tc>
        <w:tc>
          <w:tcPr>
            <w:tcW w:w="1608" w:type="dxa"/>
            <w:tcBorders>
              <w:left w:val="single" w:sz="4" w:space="0" w:color="FFFFFF"/>
              <w:bottom w:val="single" w:sz="4" w:space="0" w:color="FFFFFF"/>
              <w:right w:val="single" w:sz="4" w:space="0" w:color="FFFFFF"/>
            </w:tcBorders>
            <w:shd w:val="clear" w:color="auto" w:fill="D9E2F3"/>
          </w:tcPr>
          <w:p w14:paraId="7DF4CA58"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68.405</w:t>
            </w:r>
          </w:p>
        </w:tc>
        <w:tc>
          <w:tcPr>
            <w:tcW w:w="1605" w:type="dxa"/>
            <w:tcBorders>
              <w:left w:val="single" w:sz="4" w:space="0" w:color="FFFFFF"/>
              <w:bottom w:val="single" w:sz="4" w:space="0" w:color="FFFFFF"/>
              <w:right w:val="single" w:sz="4" w:space="0" w:color="FFFFFF"/>
            </w:tcBorders>
            <w:shd w:val="clear" w:color="auto" w:fill="D9E2F3"/>
          </w:tcPr>
          <w:p w14:paraId="07B1830B"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259.252</w:t>
            </w:r>
          </w:p>
        </w:tc>
        <w:tc>
          <w:tcPr>
            <w:tcW w:w="1606" w:type="dxa"/>
            <w:tcBorders>
              <w:left w:val="single" w:sz="4" w:space="0" w:color="FFFFFF"/>
              <w:bottom w:val="single" w:sz="4" w:space="0" w:color="FFFFFF"/>
              <w:right w:val="single" w:sz="4" w:space="0" w:color="FFFFFF"/>
            </w:tcBorders>
            <w:shd w:val="clear" w:color="auto" w:fill="D9E2F3"/>
          </w:tcPr>
          <w:p w14:paraId="746B3423"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172.960</w:t>
            </w:r>
          </w:p>
        </w:tc>
        <w:tc>
          <w:tcPr>
            <w:tcW w:w="1748" w:type="dxa"/>
            <w:tcBorders>
              <w:left w:val="single" w:sz="4" w:space="0" w:color="FFFFFF"/>
              <w:bottom w:val="single" w:sz="4" w:space="0" w:color="FFFFFF"/>
              <w:right w:val="single" w:sz="4" w:space="0" w:color="FFFFFF"/>
            </w:tcBorders>
            <w:shd w:val="clear" w:color="auto" w:fill="D9E2F3"/>
          </w:tcPr>
          <w:p w14:paraId="72FF51B8"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1.059</w:t>
            </w:r>
          </w:p>
        </w:tc>
        <w:tc>
          <w:tcPr>
            <w:tcW w:w="1464" w:type="dxa"/>
            <w:tcBorders>
              <w:left w:val="single" w:sz="4" w:space="0" w:color="FFFFFF"/>
              <w:bottom w:val="single" w:sz="4" w:space="0" w:color="FFFFFF"/>
              <w:right w:val="single" w:sz="4" w:space="0" w:color="FFFFFF"/>
            </w:tcBorders>
            <w:shd w:val="clear" w:color="auto" w:fill="D9E2F3"/>
          </w:tcPr>
          <w:p w14:paraId="17077DFF"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501.676</w:t>
            </w:r>
          </w:p>
        </w:tc>
      </w:tr>
    </w:tbl>
    <w:p w14:paraId="6A05A809" w14:textId="77777777" w:rsidR="00276CAC" w:rsidRDefault="00276CAC">
      <w:pPr>
        <w:pStyle w:val="aa"/>
        <w:spacing w:after="0"/>
        <w:rPr>
          <w:rFonts w:hint="eastAsia"/>
        </w:rPr>
      </w:pPr>
    </w:p>
    <w:p w14:paraId="29F91E2D" w14:textId="77777777" w:rsidR="00276CAC" w:rsidRDefault="008F08E9">
      <w:pPr>
        <w:pStyle w:val="aa"/>
        <w:spacing w:after="0"/>
        <w:rPr>
          <w:rFonts w:hint="eastAsia"/>
        </w:rPr>
      </w:pPr>
      <w:r>
        <w:t>Πιν.2</w:t>
      </w:r>
    </w:p>
    <w:p w14:paraId="5A39BBE3" w14:textId="77777777" w:rsidR="00276CAC" w:rsidRDefault="00276CAC">
      <w:pPr>
        <w:pStyle w:val="aa"/>
        <w:spacing w:after="0"/>
        <w:rPr>
          <w:rFonts w:hint="eastAsia"/>
        </w:rPr>
      </w:pPr>
    </w:p>
    <w:tbl>
      <w:tblPr>
        <w:tblW w:w="8962" w:type="dxa"/>
        <w:tblInd w:w="216" w:type="dxa"/>
        <w:tblLook w:val="0000" w:firstRow="0" w:lastRow="0" w:firstColumn="0" w:lastColumn="0" w:noHBand="0" w:noVBand="0"/>
      </w:tblPr>
      <w:tblGrid>
        <w:gridCol w:w="1112"/>
        <w:gridCol w:w="2805"/>
        <w:gridCol w:w="2429"/>
        <w:gridCol w:w="2616"/>
      </w:tblGrid>
      <w:tr w:rsidR="00276CAC" w14:paraId="7DB47EEE" w14:textId="77777777">
        <w:trPr>
          <w:trHeight w:val="596"/>
        </w:trPr>
        <w:tc>
          <w:tcPr>
            <w:tcW w:w="1111" w:type="dxa"/>
            <w:tcBorders>
              <w:top w:val="single" w:sz="4" w:space="0" w:color="FFFFFF"/>
              <w:left w:val="single" w:sz="4" w:space="0" w:color="FFFFFF"/>
              <w:bottom w:val="single" w:sz="4" w:space="0" w:color="FFFFFF"/>
              <w:right w:val="single" w:sz="4" w:space="0" w:color="FFFFFF"/>
            </w:tcBorders>
            <w:shd w:val="clear" w:color="auto" w:fill="4472C4"/>
          </w:tcPr>
          <w:p w14:paraId="41C8F396" w14:textId="77777777" w:rsidR="00276CAC" w:rsidRDefault="00276CAC">
            <w:pPr>
              <w:pStyle w:val="ae"/>
              <w:rPr>
                <w:rFonts w:ascii="Liberation Sans" w:hAnsi="Liberation Sans" w:hint="eastAsia"/>
                <w:b/>
                <w:bCs/>
                <w:color w:val="000000"/>
              </w:rPr>
            </w:pPr>
          </w:p>
        </w:tc>
        <w:tc>
          <w:tcPr>
            <w:tcW w:w="2805" w:type="dxa"/>
            <w:tcBorders>
              <w:top w:val="single" w:sz="4" w:space="0" w:color="FFFFFF"/>
              <w:left w:val="single" w:sz="4" w:space="0" w:color="FFFFFF"/>
              <w:right w:val="single" w:sz="4" w:space="0" w:color="FFFFFF"/>
            </w:tcBorders>
            <w:shd w:val="clear" w:color="auto" w:fill="4472C4"/>
          </w:tcPr>
          <w:p w14:paraId="749D5347" w14:textId="77777777" w:rsidR="00276CAC" w:rsidRDefault="008F08E9">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ΥΠΗΚΟΟΤΗΤΑ</w:t>
            </w:r>
          </w:p>
        </w:tc>
        <w:tc>
          <w:tcPr>
            <w:tcW w:w="2429" w:type="dxa"/>
            <w:tcBorders>
              <w:top w:val="single" w:sz="4" w:space="0" w:color="FFFFFF"/>
              <w:left w:val="single" w:sz="4" w:space="0" w:color="FFFFFF"/>
              <w:right w:val="single" w:sz="4" w:space="0" w:color="FFFFFF"/>
            </w:tcBorders>
            <w:shd w:val="clear" w:color="auto" w:fill="4472C4"/>
          </w:tcPr>
          <w:p w14:paraId="3E58142F" w14:textId="77777777" w:rsidR="00276CAC" w:rsidRDefault="008F08E9">
            <w:pPr>
              <w:spacing w:line="259" w:lineRule="auto"/>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ΙΣΧΥΡΕΣ ΑΔΕΙΕΣ</w:t>
            </w:r>
          </w:p>
        </w:tc>
        <w:tc>
          <w:tcPr>
            <w:tcW w:w="2616" w:type="dxa"/>
            <w:tcBorders>
              <w:top w:val="single" w:sz="4" w:space="0" w:color="FFFFFF"/>
              <w:left w:val="single" w:sz="4" w:space="0" w:color="FFFFFF"/>
              <w:right w:val="single" w:sz="4" w:space="0" w:color="FFFFFF"/>
            </w:tcBorders>
            <w:shd w:val="clear" w:color="auto" w:fill="4472C4"/>
          </w:tcPr>
          <w:p w14:paraId="3A4A2AF9" w14:textId="77777777" w:rsidR="00276CAC" w:rsidRDefault="008F08E9">
            <w:pPr>
              <w:spacing w:line="259" w:lineRule="auto"/>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ΠΟΣΟΣΤΟ</w:t>
            </w:r>
          </w:p>
        </w:tc>
      </w:tr>
      <w:tr w:rsidR="00276CAC" w14:paraId="06936F29" w14:textId="77777777">
        <w:trPr>
          <w:trHeight w:val="339"/>
        </w:trPr>
        <w:tc>
          <w:tcPr>
            <w:tcW w:w="1111" w:type="dxa"/>
            <w:tcBorders>
              <w:top w:val="single" w:sz="4" w:space="0" w:color="FFFFFF"/>
              <w:left w:val="single" w:sz="4" w:space="0" w:color="FFFFFF"/>
              <w:bottom w:val="single" w:sz="4" w:space="0" w:color="FFFFFF"/>
            </w:tcBorders>
            <w:shd w:val="clear" w:color="auto" w:fill="4472C4"/>
          </w:tcPr>
          <w:p w14:paraId="649841BE"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1</w:t>
            </w:r>
          </w:p>
        </w:tc>
        <w:tc>
          <w:tcPr>
            <w:tcW w:w="2805" w:type="dxa"/>
            <w:tcBorders>
              <w:top w:val="single" w:sz="4" w:space="0" w:color="FFFFFF"/>
              <w:left w:val="single" w:sz="4" w:space="0" w:color="FFFFFF"/>
              <w:bottom w:val="single" w:sz="4" w:space="0" w:color="FFFFFF"/>
              <w:right w:val="single" w:sz="4" w:space="0" w:color="FFFFFF"/>
            </w:tcBorders>
            <w:shd w:val="clear" w:color="auto" w:fill="B4C6E7"/>
          </w:tcPr>
          <w:p w14:paraId="72A3D3EC" w14:textId="5D0F5E28" w:rsidR="00276CAC" w:rsidRDefault="008F08E9" w:rsidP="006759D3">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ΑΛΒΑΝΙΑ</w:t>
            </w:r>
          </w:p>
        </w:tc>
        <w:tc>
          <w:tcPr>
            <w:tcW w:w="2429" w:type="dxa"/>
            <w:tcBorders>
              <w:top w:val="single" w:sz="4" w:space="0" w:color="FFFFFF"/>
              <w:left w:val="single" w:sz="4" w:space="0" w:color="FFFFFF"/>
              <w:bottom w:val="single" w:sz="4" w:space="0" w:color="FFFFFF"/>
              <w:right w:val="single" w:sz="4" w:space="0" w:color="FFFFFF"/>
            </w:tcBorders>
            <w:shd w:val="clear" w:color="auto" w:fill="B4C6E7"/>
          </w:tcPr>
          <w:p w14:paraId="0D0B940D" w14:textId="46691A7F" w:rsidR="00276CAC" w:rsidRDefault="008F08E9" w:rsidP="00C2775C">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312,178</w:t>
            </w:r>
          </w:p>
        </w:tc>
        <w:tc>
          <w:tcPr>
            <w:tcW w:w="2616" w:type="dxa"/>
            <w:tcBorders>
              <w:top w:val="single" w:sz="4" w:space="0" w:color="FFFFFF"/>
              <w:left w:val="single" w:sz="4" w:space="0" w:color="FFFFFF"/>
              <w:bottom w:val="single" w:sz="4" w:space="0" w:color="FFFFFF"/>
              <w:right w:val="single" w:sz="4" w:space="0" w:color="FFFFFF"/>
            </w:tcBorders>
            <w:shd w:val="clear" w:color="auto" w:fill="B4C6E7"/>
          </w:tcPr>
          <w:p w14:paraId="70091AAE" w14:textId="77777777" w:rsidR="00276CAC" w:rsidRDefault="008F08E9">
            <w:pPr>
              <w:jc w:val="center"/>
              <w:rPr>
                <w:rFonts w:hint="eastAsia"/>
              </w:rPr>
            </w:pPr>
            <w:r>
              <w:rPr>
                <w:rFonts w:ascii="Calibri" w:eastAsia="Calibri" w:hAnsi="Calibri" w:cs="Calibri"/>
                <w:sz w:val="22"/>
                <w:szCs w:val="22"/>
                <w:lang w:eastAsia="el-GR" w:bidi="ar-SA"/>
              </w:rPr>
              <w:t xml:space="preserve">62.2% </w:t>
            </w:r>
          </w:p>
          <w:p w14:paraId="0E27B00A" w14:textId="77777777" w:rsidR="00276CAC" w:rsidRDefault="00276CAC" w:rsidP="00C2775C">
            <w:pPr>
              <w:rPr>
                <w:rFonts w:ascii="Calibri" w:eastAsia="Calibri" w:hAnsi="Calibri" w:cs="Calibri"/>
                <w:sz w:val="22"/>
                <w:szCs w:val="22"/>
                <w:lang w:eastAsia="el-GR" w:bidi="ar-SA"/>
              </w:rPr>
            </w:pPr>
          </w:p>
        </w:tc>
      </w:tr>
      <w:tr w:rsidR="00276CAC" w14:paraId="1A94C656" w14:textId="77777777">
        <w:trPr>
          <w:trHeight w:val="344"/>
        </w:trPr>
        <w:tc>
          <w:tcPr>
            <w:tcW w:w="1111" w:type="dxa"/>
            <w:tcBorders>
              <w:top w:val="single" w:sz="4" w:space="0" w:color="FFFFFF"/>
              <w:left w:val="single" w:sz="4" w:space="0" w:color="FFFFFF"/>
              <w:bottom w:val="single" w:sz="4" w:space="0" w:color="FFFFFF"/>
            </w:tcBorders>
            <w:shd w:val="clear" w:color="auto" w:fill="4472C4"/>
          </w:tcPr>
          <w:p w14:paraId="18F999B5"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2</w:t>
            </w:r>
          </w:p>
        </w:tc>
        <w:tc>
          <w:tcPr>
            <w:tcW w:w="2805" w:type="dxa"/>
            <w:tcBorders>
              <w:top w:val="single" w:sz="4" w:space="0" w:color="FFFFFF"/>
              <w:left w:val="single" w:sz="4" w:space="0" w:color="FFFFFF"/>
              <w:bottom w:val="single" w:sz="4" w:space="0" w:color="FFFFFF"/>
              <w:right w:val="single" w:sz="4" w:space="0" w:color="FFFFFF"/>
            </w:tcBorders>
            <w:shd w:val="clear" w:color="auto" w:fill="D9E2F3"/>
          </w:tcPr>
          <w:p w14:paraId="710D2E12"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ΚΙΝΑ</w:t>
            </w:r>
          </w:p>
        </w:tc>
        <w:tc>
          <w:tcPr>
            <w:tcW w:w="2429" w:type="dxa"/>
            <w:tcBorders>
              <w:top w:val="single" w:sz="4" w:space="0" w:color="FFFFFF"/>
              <w:left w:val="single" w:sz="4" w:space="0" w:color="FFFFFF"/>
              <w:bottom w:val="single" w:sz="4" w:space="0" w:color="FFFFFF"/>
              <w:right w:val="single" w:sz="4" w:space="0" w:color="FFFFFF"/>
            </w:tcBorders>
            <w:shd w:val="clear" w:color="auto" w:fill="D9E2F3"/>
          </w:tcPr>
          <w:p w14:paraId="651BE0FB"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23,548 </w:t>
            </w:r>
          </w:p>
        </w:tc>
        <w:tc>
          <w:tcPr>
            <w:tcW w:w="2616" w:type="dxa"/>
            <w:tcBorders>
              <w:top w:val="single" w:sz="4" w:space="0" w:color="FFFFFF"/>
              <w:left w:val="single" w:sz="4" w:space="0" w:color="FFFFFF"/>
              <w:bottom w:val="single" w:sz="4" w:space="0" w:color="FFFFFF"/>
              <w:right w:val="single" w:sz="4" w:space="0" w:color="FFFFFF"/>
            </w:tcBorders>
            <w:shd w:val="clear" w:color="auto" w:fill="D9E2F3"/>
          </w:tcPr>
          <w:p w14:paraId="0EFBD80E"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4.7% </w:t>
            </w:r>
          </w:p>
          <w:p w14:paraId="60061E4C" w14:textId="77777777" w:rsidR="00276CAC" w:rsidRDefault="00276CAC">
            <w:pPr>
              <w:jc w:val="center"/>
              <w:rPr>
                <w:rFonts w:ascii="Calibri" w:eastAsia="Calibri" w:hAnsi="Calibri" w:cs="Calibri"/>
                <w:sz w:val="22"/>
                <w:szCs w:val="22"/>
                <w:lang w:eastAsia="el-GR" w:bidi="ar-SA"/>
              </w:rPr>
            </w:pPr>
          </w:p>
        </w:tc>
      </w:tr>
      <w:tr w:rsidR="00276CAC" w14:paraId="2A3B1ED3" w14:textId="77777777">
        <w:trPr>
          <w:trHeight w:val="386"/>
        </w:trPr>
        <w:tc>
          <w:tcPr>
            <w:tcW w:w="1111" w:type="dxa"/>
            <w:tcBorders>
              <w:top w:val="single" w:sz="4" w:space="0" w:color="FFFFFF"/>
              <w:left w:val="single" w:sz="4" w:space="0" w:color="FFFFFF"/>
              <w:bottom w:val="single" w:sz="4" w:space="0" w:color="FFFFFF"/>
            </w:tcBorders>
            <w:shd w:val="clear" w:color="auto" w:fill="4472C4"/>
          </w:tcPr>
          <w:p w14:paraId="5FCD5EC4"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w:t>
            </w:r>
          </w:p>
        </w:tc>
        <w:tc>
          <w:tcPr>
            <w:tcW w:w="2805" w:type="dxa"/>
            <w:tcBorders>
              <w:top w:val="single" w:sz="4" w:space="0" w:color="FFFFFF"/>
              <w:left w:val="single" w:sz="4" w:space="0" w:color="FFFFFF"/>
              <w:bottom w:val="single" w:sz="4" w:space="0" w:color="FFFFFF"/>
              <w:right w:val="single" w:sz="4" w:space="0" w:color="FFFFFF"/>
            </w:tcBorders>
            <w:shd w:val="clear" w:color="auto" w:fill="B4C6E7"/>
          </w:tcPr>
          <w:p w14:paraId="6CBFB807"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ΓΕΩΡΓΙΑ</w:t>
            </w:r>
          </w:p>
        </w:tc>
        <w:tc>
          <w:tcPr>
            <w:tcW w:w="2429" w:type="dxa"/>
            <w:tcBorders>
              <w:top w:val="single" w:sz="4" w:space="0" w:color="FFFFFF"/>
              <w:left w:val="single" w:sz="4" w:space="0" w:color="FFFFFF"/>
              <w:bottom w:val="single" w:sz="4" w:space="0" w:color="FFFFFF"/>
              <w:right w:val="single" w:sz="4" w:space="0" w:color="FFFFFF"/>
            </w:tcBorders>
            <w:shd w:val="clear" w:color="auto" w:fill="B4C6E7"/>
          </w:tcPr>
          <w:p w14:paraId="3AFC2F65"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21,866 </w:t>
            </w:r>
          </w:p>
        </w:tc>
        <w:tc>
          <w:tcPr>
            <w:tcW w:w="2616" w:type="dxa"/>
            <w:tcBorders>
              <w:top w:val="single" w:sz="4" w:space="0" w:color="FFFFFF"/>
              <w:left w:val="single" w:sz="4" w:space="0" w:color="FFFFFF"/>
              <w:bottom w:val="single" w:sz="4" w:space="0" w:color="FFFFFF"/>
              <w:right w:val="single" w:sz="4" w:space="0" w:color="FFFFFF"/>
            </w:tcBorders>
            <w:shd w:val="clear" w:color="auto" w:fill="B4C6E7"/>
          </w:tcPr>
          <w:p w14:paraId="3378C30B" w14:textId="77777777" w:rsidR="00276CAC" w:rsidRDefault="008F08E9">
            <w:pPr>
              <w:jc w:val="center"/>
              <w:rPr>
                <w:rFonts w:hint="eastAsia"/>
              </w:rPr>
            </w:pPr>
            <w:r>
              <w:rPr>
                <w:rFonts w:ascii="Calibri" w:eastAsia="Calibri" w:hAnsi="Calibri" w:cs="Calibri"/>
                <w:sz w:val="22"/>
                <w:szCs w:val="22"/>
                <w:lang w:eastAsia="el-GR" w:bidi="ar-SA"/>
              </w:rPr>
              <w:t xml:space="preserve"> 4.4% </w:t>
            </w:r>
          </w:p>
          <w:p w14:paraId="44EAFD9C" w14:textId="77777777" w:rsidR="00276CAC" w:rsidRDefault="00276CAC">
            <w:pPr>
              <w:jc w:val="center"/>
              <w:rPr>
                <w:rFonts w:ascii="Calibri" w:eastAsia="Calibri" w:hAnsi="Calibri" w:cs="Calibri"/>
                <w:sz w:val="22"/>
                <w:szCs w:val="22"/>
                <w:lang w:eastAsia="el-GR" w:bidi="ar-SA"/>
              </w:rPr>
            </w:pPr>
          </w:p>
        </w:tc>
      </w:tr>
      <w:tr w:rsidR="00276CAC" w14:paraId="4E2B15CE" w14:textId="77777777">
        <w:trPr>
          <w:trHeight w:val="386"/>
        </w:trPr>
        <w:tc>
          <w:tcPr>
            <w:tcW w:w="1111" w:type="dxa"/>
            <w:tcBorders>
              <w:top w:val="single" w:sz="4" w:space="0" w:color="FFFFFF"/>
              <w:left w:val="single" w:sz="4" w:space="0" w:color="FFFFFF"/>
              <w:bottom w:val="single" w:sz="4" w:space="0" w:color="FFFFFF"/>
            </w:tcBorders>
            <w:shd w:val="clear" w:color="auto" w:fill="4472C4"/>
          </w:tcPr>
          <w:p w14:paraId="2598DEE6"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4</w:t>
            </w:r>
          </w:p>
        </w:tc>
        <w:tc>
          <w:tcPr>
            <w:tcW w:w="2805" w:type="dxa"/>
            <w:tcBorders>
              <w:top w:val="single" w:sz="4" w:space="0" w:color="FFFFFF"/>
              <w:left w:val="single" w:sz="4" w:space="0" w:color="FFFFFF"/>
              <w:bottom w:val="single" w:sz="4" w:space="0" w:color="FFFFFF"/>
              <w:right w:val="single" w:sz="4" w:space="0" w:color="FFFFFF"/>
            </w:tcBorders>
            <w:shd w:val="clear" w:color="auto" w:fill="D9E2F3"/>
          </w:tcPr>
          <w:p w14:paraId="2A5D378B"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ΠΑΚΙΣΤΑΝ</w:t>
            </w:r>
          </w:p>
        </w:tc>
        <w:tc>
          <w:tcPr>
            <w:tcW w:w="2429" w:type="dxa"/>
            <w:tcBorders>
              <w:top w:val="single" w:sz="4" w:space="0" w:color="FFFFFF"/>
              <w:left w:val="single" w:sz="4" w:space="0" w:color="FFFFFF"/>
              <w:bottom w:val="single" w:sz="4" w:space="0" w:color="FFFFFF"/>
              <w:right w:val="single" w:sz="4" w:space="0" w:color="FFFFFF"/>
            </w:tcBorders>
            <w:shd w:val="clear" w:color="auto" w:fill="D9E2F3"/>
          </w:tcPr>
          <w:p w14:paraId="72678DF1"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19,729 </w:t>
            </w:r>
          </w:p>
        </w:tc>
        <w:tc>
          <w:tcPr>
            <w:tcW w:w="2616" w:type="dxa"/>
            <w:tcBorders>
              <w:top w:val="single" w:sz="4" w:space="0" w:color="FFFFFF"/>
              <w:left w:val="single" w:sz="4" w:space="0" w:color="FFFFFF"/>
              <w:bottom w:val="single" w:sz="4" w:space="0" w:color="FFFFFF"/>
              <w:right w:val="single" w:sz="4" w:space="0" w:color="FFFFFF"/>
            </w:tcBorders>
            <w:shd w:val="clear" w:color="auto" w:fill="D9E2F3"/>
          </w:tcPr>
          <w:p w14:paraId="3BDA7702"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3.9% </w:t>
            </w:r>
          </w:p>
          <w:p w14:paraId="4B94D5A5" w14:textId="77777777" w:rsidR="00276CAC" w:rsidRDefault="00276CAC">
            <w:pPr>
              <w:jc w:val="center"/>
              <w:rPr>
                <w:rFonts w:ascii="Calibri" w:eastAsia="Calibri" w:hAnsi="Calibri" w:cs="Calibri"/>
                <w:sz w:val="22"/>
                <w:szCs w:val="22"/>
                <w:lang w:eastAsia="el-GR" w:bidi="ar-SA"/>
              </w:rPr>
            </w:pPr>
          </w:p>
        </w:tc>
      </w:tr>
      <w:tr w:rsidR="00276CAC" w14:paraId="649BD4C5" w14:textId="77777777">
        <w:trPr>
          <w:trHeight w:val="386"/>
        </w:trPr>
        <w:tc>
          <w:tcPr>
            <w:tcW w:w="1111" w:type="dxa"/>
            <w:tcBorders>
              <w:top w:val="single" w:sz="4" w:space="0" w:color="FFFFFF"/>
              <w:left w:val="single" w:sz="4" w:space="0" w:color="FFFFFF"/>
              <w:bottom w:val="single" w:sz="4" w:space="0" w:color="FFFFFF"/>
            </w:tcBorders>
            <w:shd w:val="clear" w:color="auto" w:fill="4472C4"/>
          </w:tcPr>
          <w:p w14:paraId="78941E47"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lastRenderedPageBreak/>
              <w:t>5</w:t>
            </w:r>
          </w:p>
        </w:tc>
        <w:tc>
          <w:tcPr>
            <w:tcW w:w="2805" w:type="dxa"/>
            <w:tcBorders>
              <w:top w:val="single" w:sz="4" w:space="0" w:color="FFFFFF"/>
              <w:left w:val="single" w:sz="4" w:space="0" w:color="FFFFFF"/>
              <w:bottom w:val="single" w:sz="4" w:space="0" w:color="FFFFFF"/>
              <w:right w:val="single" w:sz="4" w:space="0" w:color="FFFFFF"/>
            </w:tcBorders>
            <w:shd w:val="clear" w:color="auto" w:fill="B4C6E7"/>
          </w:tcPr>
          <w:p w14:paraId="78B444D3"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ΟΥΚΡΑΝΙΑ</w:t>
            </w:r>
          </w:p>
        </w:tc>
        <w:tc>
          <w:tcPr>
            <w:tcW w:w="2429" w:type="dxa"/>
            <w:tcBorders>
              <w:top w:val="single" w:sz="4" w:space="0" w:color="FFFFFF"/>
              <w:left w:val="single" w:sz="4" w:space="0" w:color="FFFFFF"/>
              <w:bottom w:val="single" w:sz="4" w:space="0" w:color="FFFFFF"/>
              <w:right w:val="single" w:sz="4" w:space="0" w:color="FFFFFF"/>
            </w:tcBorders>
            <w:shd w:val="clear" w:color="auto" w:fill="B4C6E7"/>
          </w:tcPr>
          <w:p w14:paraId="66CC4A45"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16,739 </w:t>
            </w:r>
          </w:p>
        </w:tc>
        <w:tc>
          <w:tcPr>
            <w:tcW w:w="2616" w:type="dxa"/>
            <w:tcBorders>
              <w:top w:val="single" w:sz="4" w:space="0" w:color="FFFFFF"/>
              <w:left w:val="single" w:sz="4" w:space="0" w:color="FFFFFF"/>
              <w:bottom w:val="single" w:sz="4" w:space="0" w:color="FFFFFF"/>
              <w:right w:val="single" w:sz="4" w:space="0" w:color="FFFFFF"/>
            </w:tcBorders>
            <w:shd w:val="clear" w:color="auto" w:fill="B4C6E7"/>
          </w:tcPr>
          <w:p w14:paraId="3ED389F3"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 3.3% </w:t>
            </w:r>
          </w:p>
          <w:p w14:paraId="3DEEC669" w14:textId="77777777" w:rsidR="00276CAC" w:rsidRDefault="00276CAC">
            <w:pPr>
              <w:jc w:val="center"/>
              <w:rPr>
                <w:rFonts w:ascii="Calibri" w:eastAsia="Calibri" w:hAnsi="Calibri" w:cs="Calibri"/>
                <w:sz w:val="22"/>
                <w:szCs w:val="22"/>
                <w:lang w:eastAsia="el-GR" w:bidi="ar-SA"/>
              </w:rPr>
            </w:pPr>
          </w:p>
        </w:tc>
      </w:tr>
      <w:tr w:rsidR="00276CAC" w14:paraId="3CA97C40" w14:textId="77777777">
        <w:trPr>
          <w:trHeight w:val="386"/>
        </w:trPr>
        <w:tc>
          <w:tcPr>
            <w:tcW w:w="1111" w:type="dxa"/>
            <w:tcBorders>
              <w:top w:val="single" w:sz="4" w:space="0" w:color="FFFFFF"/>
              <w:left w:val="single" w:sz="4" w:space="0" w:color="FFFFFF"/>
              <w:bottom w:val="single" w:sz="4" w:space="0" w:color="FFFFFF"/>
            </w:tcBorders>
            <w:shd w:val="clear" w:color="auto" w:fill="4472C4"/>
          </w:tcPr>
          <w:p w14:paraId="29B4EA11"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6</w:t>
            </w:r>
          </w:p>
        </w:tc>
        <w:tc>
          <w:tcPr>
            <w:tcW w:w="2805" w:type="dxa"/>
            <w:tcBorders>
              <w:top w:val="single" w:sz="4" w:space="0" w:color="FFFFFF"/>
              <w:left w:val="single" w:sz="4" w:space="0" w:color="FFFFFF"/>
              <w:bottom w:val="single" w:sz="4" w:space="0" w:color="FFFFFF"/>
              <w:right w:val="single" w:sz="4" w:space="0" w:color="FFFFFF"/>
            </w:tcBorders>
            <w:shd w:val="clear" w:color="auto" w:fill="D9E2F3"/>
          </w:tcPr>
          <w:p w14:paraId="1C83B0EE"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ΡΩΣΙΑ</w:t>
            </w:r>
          </w:p>
        </w:tc>
        <w:tc>
          <w:tcPr>
            <w:tcW w:w="2429" w:type="dxa"/>
            <w:tcBorders>
              <w:top w:val="single" w:sz="4" w:space="0" w:color="FFFFFF"/>
              <w:left w:val="single" w:sz="4" w:space="0" w:color="FFFFFF"/>
              <w:bottom w:val="single" w:sz="4" w:space="0" w:color="FFFFFF"/>
              <w:right w:val="single" w:sz="4" w:space="0" w:color="FFFFFF"/>
            </w:tcBorders>
            <w:shd w:val="clear" w:color="auto" w:fill="D9E2F3"/>
          </w:tcPr>
          <w:p w14:paraId="4103BC1D"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13,987 </w:t>
            </w:r>
          </w:p>
        </w:tc>
        <w:tc>
          <w:tcPr>
            <w:tcW w:w="2616" w:type="dxa"/>
            <w:tcBorders>
              <w:top w:val="single" w:sz="4" w:space="0" w:color="FFFFFF"/>
              <w:left w:val="single" w:sz="4" w:space="0" w:color="FFFFFF"/>
              <w:bottom w:val="single" w:sz="4" w:space="0" w:color="FFFFFF"/>
              <w:right w:val="single" w:sz="4" w:space="0" w:color="FFFFFF"/>
            </w:tcBorders>
            <w:shd w:val="clear" w:color="auto" w:fill="D9E2F3"/>
          </w:tcPr>
          <w:p w14:paraId="2D86E417"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2.8% </w:t>
            </w:r>
          </w:p>
          <w:p w14:paraId="3656B9AB" w14:textId="77777777" w:rsidR="00276CAC" w:rsidRDefault="00276CAC">
            <w:pPr>
              <w:jc w:val="center"/>
              <w:rPr>
                <w:rFonts w:ascii="Calibri" w:eastAsia="Calibri" w:hAnsi="Calibri" w:cs="Calibri"/>
                <w:sz w:val="22"/>
                <w:szCs w:val="22"/>
                <w:lang w:eastAsia="el-GR" w:bidi="ar-SA"/>
              </w:rPr>
            </w:pPr>
          </w:p>
        </w:tc>
      </w:tr>
      <w:tr w:rsidR="00276CAC" w14:paraId="5B4EA9DB" w14:textId="77777777">
        <w:trPr>
          <w:trHeight w:val="386"/>
        </w:trPr>
        <w:tc>
          <w:tcPr>
            <w:tcW w:w="1111" w:type="dxa"/>
            <w:tcBorders>
              <w:top w:val="single" w:sz="4" w:space="0" w:color="FFFFFF"/>
              <w:left w:val="single" w:sz="4" w:space="0" w:color="FFFFFF"/>
              <w:bottom w:val="single" w:sz="4" w:space="0" w:color="FFFFFF"/>
            </w:tcBorders>
            <w:shd w:val="clear" w:color="auto" w:fill="4472C4"/>
          </w:tcPr>
          <w:p w14:paraId="75697EEC"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7</w:t>
            </w:r>
          </w:p>
        </w:tc>
        <w:tc>
          <w:tcPr>
            <w:tcW w:w="2805" w:type="dxa"/>
            <w:tcBorders>
              <w:top w:val="single" w:sz="4" w:space="0" w:color="FFFFFF"/>
              <w:left w:val="single" w:sz="4" w:space="0" w:color="FFFFFF"/>
              <w:bottom w:val="single" w:sz="4" w:space="0" w:color="FFFFFF"/>
              <w:right w:val="single" w:sz="4" w:space="0" w:color="FFFFFF"/>
            </w:tcBorders>
            <w:shd w:val="clear" w:color="auto" w:fill="B4C6E7"/>
          </w:tcPr>
          <w:p w14:paraId="059DBB32"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ΙΝΔΙΑ</w:t>
            </w:r>
          </w:p>
        </w:tc>
        <w:tc>
          <w:tcPr>
            <w:tcW w:w="2429" w:type="dxa"/>
            <w:tcBorders>
              <w:top w:val="single" w:sz="4" w:space="0" w:color="FFFFFF"/>
              <w:left w:val="single" w:sz="4" w:space="0" w:color="FFFFFF"/>
              <w:bottom w:val="single" w:sz="4" w:space="0" w:color="FFFFFF"/>
              <w:right w:val="single" w:sz="4" w:space="0" w:color="FFFFFF"/>
            </w:tcBorders>
            <w:shd w:val="clear" w:color="auto" w:fill="B4C6E7"/>
          </w:tcPr>
          <w:p w14:paraId="5FCF7067"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12,204 </w:t>
            </w:r>
          </w:p>
        </w:tc>
        <w:tc>
          <w:tcPr>
            <w:tcW w:w="2616" w:type="dxa"/>
            <w:tcBorders>
              <w:top w:val="single" w:sz="4" w:space="0" w:color="FFFFFF"/>
              <w:left w:val="single" w:sz="4" w:space="0" w:color="FFFFFF"/>
              <w:bottom w:val="single" w:sz="4" w:space="0" w:color="FFFFFF"/>
              <w:right w:val="single" w:sz="4" w:space="0" w:color="FFFFFF"/>
            </w:tcBorders>
            <w:shd w:val="clear" w:color="auto" w:fill="B4C6E7"/>
          </w:tcPr>
          <w:p w14:paraId="79363AD8"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2.4% </w:t>
            </w:r>
          </w:p>
          <w:p w14:paraId="45FB0818" w14:textId="77777777" w:rsidR="00276CAC" w:rsidRDefault="00276CAC">
            <w:pPr>
              <w:jc w:val="center"/>
              <w:rPr>
                <w:rFonts w:ascii="Calibri" w:eastAsia="Calibri" w:hAnsi="Calibri" w:cs="Calibri"/>
                <w:sz w:val="22"/>
                <w:szCs w:val="22"/>
                <w:lang w:eastAsia="el-GR" w:bidi="ar-SA"/>
              </w:rPr>
            </w:pPr>
          </w:p>
        </w:tc>
      </w:tr>
      <w:tr w:rsidR="00276CAC" w14:paraId="0C2D16D8" w14:textId="77777777">
        <w:trPr>
          <w:trHeight w:val="386"/>
        </w:trPr>
        <w:tc>
          <w:tcPr>
            <w:tcW w:w="1111" w:type="dxa"/>
            <w:tcBorders>
              <w:top w:val="single" w:sz="4" w:space="0" w:color="FFFFFF"/>
              <w:left w:val="single" w:sz="4" w:space="0" w:color="FFFFFF"/>
              <w:bottom w:val="single" w:sz="4" w:space="0" w:color="FFFFFF"/>
            </w:tcBorders>
            <w:shd w:val="clear" w:color="auto" w:fill="4472C4"/>
          </w:tcPr>
          <w:p w14:paraId="44B0A208"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8</w:t>
            </w:r>
          </w:p>
        </w:tc>
        <w:tc>
          <w:tcPr>
            <w:tcW w:w="2805" w:type="dxa"/>
            <w:tcBorders>
              <w:top w:val="single" w:sz="4" w:space="0" w:color="FFFFFF"/>
              <w:left w:val="single" w:sz="4" w:space="0" w:color="FFFFFF"/>
              <w:bottom w:val="single" w:sz="4" w:space="0" w:color="FFFFFF"/>
              <w:right w:val="single" w:sz="4" w:space="0" w:color="FFFFFF"/>
            </w:tcBorders>
            <w:shd w:val="clear" w:color="auto" w:fill="D9E2F3"/>
          </w:tcPr>
          <w:p w14:paraId="5D76C444"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ΑΙΓΥΠΤΟΣ</w:t>
            </w:r>
          </w:p>
        </w:tc>
        <w:tc>
          <w:tcPr>
            <w:tcW w:w="2429" w:type="dxa"/>
            <w:tcBorders>
              <w:top w:val="single" w:sz="4" w:space="0" w:color="FFFFFF"/>
              <w:left w:val="single" w:sz="4" w:space="0" w:color="FFFFFF"/>
              <w:bottom w:val="single" w:sz="4" w:space="0" w:color="FFFFFF"/>
              <w:right w:val="single" w:sz="4" w:space="0" w:color="FFFFFF"/>
            </w:tcBorders>
            <w:shd w:val="clear" w:color="auto" w:fill="D9E2F3"/>
          </w:tcPr>
          <w:p w14:paraId="667651F0"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10,938 </w:t>
            </w:r>
          </w:p>
        </w:tc>
        <w:tc>
          <w:tcPr>
            <w:tcW w:w="2616" w:type="dxa"/>
            <w:tcBorders>
              <w:top w:val="single" w:sz="4" w:space="0" w:color="FFFFFF"/>
              <w:left w:val="single" w:sz="4" w:space="0" w:color="FFFFFF"/>
              <w:bottom w:val="single" w:sz="4" w:space="0" w:color="FFFFFF"/>
              <w:right w:val="single" w:sz="4" w:space="0" w:color="FFFFFF"/>
            </w:tcBorders>
            <w:shd w:val="clear" w:color="auto" w:fill="D9E2F3"/>
          </w:tcPr>
          <w:p w14:paraId="6C5C1613"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2.2% </w:t>
            </w:r>
          </w:p>
          <w:p w14:paraId="049F31CB" w14:textId="77777777" w:rsidR="00276CAC" w:rsidRDefault="00276CAC">
            <w:pPr>
              <w:jc w:val="center"/>
              <w:rPr>
                <w:rFonts w:ascii="Calibri" w:eastAsia="Calibri" w:hAnsi="Calibri" w:cs="Calibri"/>
                <w:sz w:val="22"/>
                <w:szCs w:val="22"/>
                <w:lang w:eastAsia="el-GR" w:bidi="ar-SA"/>
              </w:rPr>
            </w:pPr>
          </w:p>
        </w:tc>
      </w:tr>
      <w:tr w:rsidR="00276CAC" w14:paraId="32F2F9EC" w14:textId="77777777">
        <w:trPr>
          <w:trHeight w:val="386"/>
        </w:trPr>
        <w:tc>
          <w:tcPr>
            <w:tcW w:w="1111" w:type="dxa"/>
            <w:tcBorders>
              <w:top w:val="single" w:sz="4" w:space="0" w:color="FFFFFF"/>
              <w:left w:val="single" w:sz="4" w:space="0" w:color="FFFFFF"/>
              <w:bottom w:val="single" w:sz="4" w:space="0" w:color="FFFFFF"/>
            </w:tcBorders>
            <w:shd w:val="clear" w:color="auto" w:fill="4472C4"/>
          </w:tcPr>
          <w:p w14:paraId="2B2B7304"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9</w:t>
            </w:r>
          </w:p>
        </w:tc>
        <w:tc>
          <w:tcPr>
            <w:tcW w:w="2805" w:type="dxa"/>
            <w:tcBorders>
              <w:top w:val="single" w:sz="4" w:space="0" w:color="FFFFFF"/>
              <w:left w:val="single" w:sz="4" w:space="0" w:color="FFFFFF"/>
              <w:bottom w:val="single" w:sz="4" w:space="0" w:color="FFFFFF"/>
              <w:right w:val="single" w:sz="4" w:space="0" w:color="FFFFFF"/>
            </w:tcBorders>
            <w:shd w:val="clear" w:color="auto" w:fill="B4C6E7"/>
          </w:tcPr>
          <w:p w14:paraId="23BE6793"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ΦΙΛΙΠΠΙΝΕΣ</w:t>
            </w:r>
          </w:p>
        </w:tc>
        <w:tc>
          <w:tcPr>
            <w:tcW w:w="2429" w:type="dxa"/>
            <w:tcBorders>
              <w:top w:val="single" w:sz="4" w:space="0" w:color="FFFFFF"/>
              <w:left w:val="single" w:sz="4" w:space="0" w:color="FFFFFF"/>
              <w:bottom w:val="single" w:sz="4" w:space="0" w:color="FFFFFF"/>
              <w:right w:val="single" w:sz="4" w:space="0" w:color="FFFFFF"/>
            </w:tcBorders>
            <w:shd w:val="clear" w:color="auto" w:fill="B4C6E7"/>
          </w:tcPr>
          <w:p w14:paraId="2CC4546B"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8,999 </w:t>
            </w:r>
          </w:p>
        </w:tc>
        <w:tc>
          <w:tcPr>
            <w:tcW w:w="2616" w:type="dxa"/>
            <w:tcBorders>
              <w:top w:val="single" w:sz="4" w:space="0" w:color="FFFFFF"/>
              <w:left w:val="single" w:sz="4" w:space="0" w:color="FFFFFF"/>
              <w:bottom w:val="single" w:sz="4" w:space="0" w:color="FFFFFF"/>
              <w:right w:val="single" w:sz="4" w:space="0" w:color="FFFFFF"/>
            </w:tcBorders>
            <w:shd w:val="clear" w:color="auto" w:fill="B4C6E7"/>
          </w:tcPr>
          <w:p w14:paraId="127810C5"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1.8% </w:t>
            </w:r>
          </w:p>
          <w:p w14:paraId="53128261" w14:textId="77777777" w:rsidR="00276CAC" w:rsidRDefault="00276CAC">
            <w:pPr>
              <w:jc w:val="center"/>
              <w:rPr>
                <w:rFonts w:ascii="Calibri" w:eastAsia="Calibri" w:hAnsi="Calibri" w:cs="Calibri"/>
                <w:sz w:val="22"/>
                <w:szCs w:val="22"/>
                <w:lang w:eastAsia="el-GR" w:bidi="ar-SA"/>
              </w:rPr>
            </w:pPr>
          </w:p>
        </w:tc>
      </w:tr>
      <w:tr w:rsidR="00276CAC" w14:paraId="6BF4B2CB" w14:textId="77777777">
        <w:trPr>
          <w:trHeight w:val="386"/>
        </w:trPr>
        <w:tc>
          <w:tcPr>
            <w:tcW w:w="1111" w:type="dxa"/>
            <w:tcBorders>
              <w:top w:val="single" w:sz="4" w:space="0" w:color="FFFFFF"/>
              <w:left w:val="single" w:sz="4" w:space="0" w:color="FFFFFF"/>
              <w:bottom w:val="single" w:sz="4" w:space="0" w:color="FFFFFF"/>
            </w:tcBorders>
            <w:shd w:val="clear" w:color="auto" w:fill="4472C4"/>
          </w:tcPr>
          <w:p w14:paraId="5D369756"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10</w:t>
            </w:r>
          </w:p>
        </w:tc>
        <w:tc>
          <w:tcPr>
            <w:tcW w:w="2805" w:type="dxa"/>
            <w:tcBorders>
              <w:top w:val="single" w:sz="4" w:space="0" w:color="FFFFFF"/>
              <w:left w:val="single" w:sz="4" w:space="0" w:color="FFFFFF"/>
              <w:bottom w:val="single" w:sz="4" w:space="0" w:color="FFFFFF"/>
              <w:right w:val="single" w:sz="4" w:space="0" w:color="FFFFFF"/>
            </w:tcBorders>
            <w:shd w:val="clear" w:color="auto" w:fill="D9E2F3"/>
          </w:tcPr>
          <w:p w14:paraId="3DE2ADD4"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ΜΠΑΓΚΛΑΝΤΕΣ</w:t>
            </w:r>
          </w:p>
        </w:tc>
        <w:tc>
          <w:tcPr>
            <w:tcW w:w="2429" w:type="dxa"/>
            <w:tcBorders>
              <w:top w:val="single" w:sz="4" w:space="0" w:color="FFFFFF"/>
              <w:left w:val="single" w:sz="4" w:space="0" w:color="FFFFFF"/>
              <w:bottom w:val="single" w:sz="4" w:space="0" w:color="FFFFFF"/>
              <w:right w:val="single" w:sz="4" w:space="0" w:color="FFFFFF"/>
            </w:tcBorders>
            <w:shd w:val="clear" w:color="auto" w:fill="D9E2F3"/>
          </w:tcPr>
          <w:p w14:paraId="4C79E0D4"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8,755 </w:t>
            </w:r>
          </w:p>
        </w:tc>
        <w:tc>
          <w:tcPr>
            <w:tcW w:w="2616" w:type="dxa"/>
            <w:tcBorders>
              <w:top w:val="single" w:sz="4" w:space="0" w:color="FFFFFF"/>
              <w:left w:val="single" w:sz="4" w:space="0" w:color="FFFFFF"/>
              <w:bottom w:val="single" w:sz="4" w:space="0" w:color="FFFFFF"/>
              <w:right w:val="single" w:sz="4" w:space="0" w:color="FFFFFF"/>
            </w:tcBorders>
            <w:shd w:val="clear" w:color="auto" w:fill="D9E2F3"/>
          </w:tcPr>
          <w:p w14:paraId="754E0587"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 xml:space="preserve">1.7% </w:t>
            </w:r>
          </w:p>
          <w:p w14:paraId="62486C05" w14:textId="77777777" w:rsidR="00276CAC" w:rsidRDefault="00276CAC">
            <w:pPr>
              <w:jc w:val="center"/>
              <w:rPr>
                <w:rFonts w:ascii="Calibri" w:eastAsia="Calibri" w:hAnsi="Calibri" w:cs="Calibri"/>
                <w:sz w:val="22"/>
                <w:szCs w:val="22"/>
                <w:lang w:eastAsia="el-GR" w:bidi="ar-SA"/>
              </w:rPr>
            </w:pPr>
          </w:p>
        </w:tc>
      </w:tr>
    </w:tbl>
    <w:p w14:paraId="4101652C" w14:textId="77777777" w:rsidR="00276CAC" w:rsidRDefault="00276CAC">
      <w:pPr>
        <w:rPr>
          <w:rFonts w:hint="eastAsia"/>
        </w:rPr>
      </w:pPr>
    </w:p>
    <w:p w14:paraId="4B99056E" w14:textId="77777777" w:rsidR="00276CAC" w:rsidRDefault="00276CAC">
      <w:pPr>
        <w:pStyle w:val="aa"/>
        <w:spacing w:after="0"/>
        <w:rPr>
          <w:rFonts w:hint="eastAsia"/>
        </w:rPr>
      </w:pPr>
    </w:p>
    <w:p w14:paraId="7FDAC747" w14:textId="77777777" w:rsidR="00276CAC" w:rsidRDefault="008F08E9">
      <w:pPr>
        <w:pStyle w:val="aa"/>
        <w:spacing w:after="0"/>
        <w:jc w:val="both"/>
        <w:rPr>
          <w:rFonts w:hint="eastAsia"/>
        </w:rPr>
      </w:pPr>
      <w:r>
        <w:rPr>
          <w:rFonts w:ascii="Calibri" w:eastAsia="Calibri" w:hAnsi="Calibri" w:cs="Calibri"/>
          <w:color w:val="000000"/>
          <w:kern w:val="0"/>
          <w:sz w:val="22"/>
          <w:szCs w:val="22"/>
          <w:lang w:eastAsia="el-GR" w:bidi="ar-SA"/>
        </w:rPr>
        <w:t>Στο τέλος Φεβρουαρίου του 2021 οι άδειες διαμονής σε ισχύ ανήλθαν στις 501.676. Όσον αφορά τον συνολικό αριθμό αδειών σε ισχύ στο τέλος κάθε μήνα, παρατηρείται μια σταθερά πτωτική τάση, η οποία  σήμερα σε σχέση με το αντίστοιχο διάστημα του 2020, (</w:t>
      </w:r>
      <w:proofErr w:type="spellStart"/>
      <w:r>
        <w:rPr>
          <w:rFonts w:ascii="Calibri" w:eastAsia="Calibri" w:hAnsi="Calibri" w:cs="Calibri"/>
          <w:color w:val="000000"/>
          <w:kern w:val="0"/>
          <w:sz w:val="22"/>
          <w:szCs w:val="22"/>
          <w:lang w:eastAsia="el-GR" w:bidi="ar-SA"/>
        </w:rPr>
        <w:t>γράφ</w:t>
      </w:r>
      <w:proofErr w:type="spellEnd"/>
      <w:r>
        <w:rPr>
          <w:rFonts w:ascii="Calibri" w:eastAsia="Calibri" w:hAnsi="Calibri" w:cs="Calibri"/>
          <w:color w:val="000000"/>
          <w:kern w:val="0"/>
          <w:sz w:val="22"/>
          <w:szCs w:val="22"/>
          <w:lang w:eastAsia="el-GR" w:bidi="ar-SA"/>
        </w:rPr>
        <w:t>. 1) είναι της τάξης του</w:t>
      </w:r>
      <w:r w:rsidRPr="00222B33">
        <w:rPr>
          <w:rFonts w:ascii="Calibri" w:eastAsia="Calibri" w:hAnsi="Calibri" w:cs="Calibri"/>
          <w:color w:val="000000"/>
          <w:kern w:val="0"/>
          <w:sz w:val="22"/>
          <w:szCs w:val="22"/>
          <w:lang w:eastAsia="el-GR" w:bidi="ar-SA"/>
        </w:rPr>
        <w:t xml:space="preserve"> 7,2 </w:t>
      </w:r>
      <w:r>
        <w:rPr>
          <w:rFonts w:ascii="Calibri" w:eastAsia="Calibri" w:hAnsi="Calibri" w:cs="Calibri"/>
          <w:color w:val="000000"/>
          <w:kern w:val="0"/>
          <w:sz w:val="22"/>
          <w:szCs w:val="22"/>
          <w:lang w:eastAsia="el-GR" w:bidi="ar-SA"/>
        </w:rPr>
        <w:t xml:space="preserve">%. Η πτώση αυτή   οφείλεται κυρίως στα </w:t>
      </w:r>
      <w:r>
        <w:rPr>
          <w:rFonts w:ascii="Calibri" w:eastAsia="Calibri" w:hAnsi="Calibri" w:cs="Calibri"/>
          <w:color w:val="000000"/>
          <w:sz w:val="22"/>
          <w:szCs w:val="22"/>
          <w:lang w:eastAsia="el-GR" w:bidi="ar-SA"/>
        </w:rPr>
        <w:t>μέτρα για τον περιορισμό της εξάπλωσης της πανδημίας COVID-19</w:t>
      </w:r>
      <w:r>
        <w:rPr>
          <w:rFonts w:ascii="Calibri" w:eastAsia="Calibri" w:hAnsi="Calibri" w:cs="Calibri"/>
          <w:color w:val="000000"/>
          <w:kern w:val="0"/>
          <w:sz w:val="22"/>
          <w:szCs w:val="22"/>
          <w:lang w:eastAsia="el-GR" w:bidi="ar-SA"/>
        </w:rPr>
        <w:t xml:space="preserve">. </w:t>
      </w:r>
    </w:p>
    <w:p w14:paraId="60130463" w14:textId="77777777" w:rsidR="00276CAC" w:rsidRDefault="008F08E9">
      <w:pPr>
        <w:pStyle w:val="aa"/>
        <w:spacing w:after="0"/>
        <w:jc w:val="both"/>
        <w:rPr>
          <w:rFonts w:hint="eastAsia"/>
        </w:rPr>
      </w:pPr>
      <w:r>
        <w:rPr>
          <w:rFonts w:ascii="Calibri" w:eastAsia="Calibri" w:hAnsi="Calibri" w:cs="Calibri"/>
          <w:color w:val="000000"/>
          <w:kern w:val="0"/>
          <w:sz w:val="22"/>
          <w:szCs w:val="22"/>
          <w:lang w:eastAsia="el-GR" w:bidi="ar-SA"/>
        </w:rPr>
        <w:t>Σημειώνεται ότι βασική χώρα προέλευσης των μεταναστών που διαμένουν με οποιονδήποτε τύπο άδειας στη χώρα μας (</w:t>
      </w:r>
      <w:r>
        <w:rPr>
          <w:rFonts w:ascii="Calibri" w:eastAsia="Calibri" w:hAnsi="Calibri" w:cs="Calibri"/>
          <w:i/>
          <w:iCs/>
          <w:color w:val="000000"/>
          <w:kern w:val="0"/>
          <w:sz w:val="22"/>
          <w:szCs w:val="22"/>
          <w:lang w:eastAsia="el-GR" w:bidi="ar-SA"/>
        </w:rPr>
        <w:t>Πιν.2</w:t>
      </w:r>
      <w:r>
        <w:rPr>
          <w:rFonts w:ascii="Calibri" w:eastAsia="Calibri" w:hAnsi="Calibri" w:cs="Calibri"/>
          <w:color w:val="000000"/>
          <w:kern w:val="0"/>
          <w:sz w:val="22"/>
          <w:szCs w:val="22"/>
          <w:lang w:eastAsia="el-GR" w:bidi="ar-SA"/>
        </w:rPr>
        <w:t>) είναι η Αλβανία και ακολουθούν με σαφώς μικρότερο ποσοστό οι μετανάστες από Κίνα.</w:t>
      </w:r>
    </w:p>
    <w:p w14:paraId="1299C43A" w14:textId="77777777" w:rsidR="00276CAC" w:rsidRDefault="00276CAC">
      <w:pPr>
        <w:pStyle w:val="aa"/>
        <w:spacing w:after="0"/>
        <w:rPr>
          <w:rFonts w:ascii="Calibri" w:eastAsia="Calibri" w:hAnsi="Calibri" w:cs="Calibri"/>
          <w:color w:val="000000"/>
          <w:sz w:val="22"/>
          <w:szCs w:val="22"/>
          <w:lang w:eastAsia="el-GR" w:bidi="ar-SA"/>
        </w:rPr>
      </w:pPr>
    </w:p>
    <w:p w14:paraId="0BBB1330" w14:textId="7AB87BD5" w:rsidR="00276CAC" w:rsidRDefault="00C8174A" w:rsidP="6E6E9582">
      <w:pPr>
        <w:pStyle w:val="aa"/>
        <w:spacing w:after="0"/>
        <w:rPr>
          <w:rFonts w:ascii="Calibri" w:eastAsia="Calibri" w:hAnsi="Calibri" w:cs="Calibri"/>
          <w:lang w:eastAsia="el-GR" w:bidi="ar-SA"/>
        </w:rPr>
      </w:pPr>
      <w:r>
        <w:rPr>
          <w:noProof/>
        </w:rPr>
        <w:drawing>
          <wp:inline distT="0" distB="0" distL="0" distR="0" wp14:anchorId="127386BA" wp14:editId="377056BE">
            <wp:extent cx="5867807" cy="3316680"/>
            <wp:effectExtent l="0" t="0" r="0" b="0"/>
            <wp:docPr id="1" name="Γράφημα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1C8698" w14:textId="3CDB0840" w:rsidR="00276CAC" w:rsidRDefault="00276CAC">
      <w:pPr>
        <w:pStyle w:val="aa"/>
        <w:spacing w:after="0"/>
        <w:jc w:val="both"/>
        <w:rPr>
          <w:rFonts w:hint="eastAsia"/>
        </w:rPr>
      </w:pPr>
    </w:p>
    <w:p w14:paraId="0FB78278" w14:textId="77777777" w:rsidR="00276CAC" w:rsidRDefault="00276CAC" w:rsidP="6E6E9582">
      <w:pPr>
        <w:pStyle w:val="aa"/>
        <w:spacing w:after="0"/>
        <w:jc w:val="both"/>
        <w:rPr>
          <w:rFonts w:ascii="Calibri" w:eastAsia="Calibri" w:hAnsi="Calibri" w:cs="Calibri"/>
          <w:lang w:eastAsia="el-GR" w:bidi="ar-SA"/>
        </w:rPr>
      </w:pPr>
    </w:p>
    <w:p w14:paraId="139CD93F" w14:textId="77777777" w:rsidR="00276CAC" w:rsidRDefault="6E6E9582">
      <w:pPr>
        <w:pStyle w:val="aa"/>
        <w:spacing w:after="0"/>
        <w:jc w:val="both"/>
        <w:rPr>
          <w:rFonts w:hint="eastAsia"/>
        </w:rPr>
      </w:pPr>
      <w:r>
        <w:rPr>
          <w:rFonts w:ascii="Calibri" w:eastAsia="Calibri" w:hAnsi="Calibri" w:cs="Calibri"/>
          <w:color w:val="000000"/>
          <w:kern w:val="0"/>
          <w:sz w:val="22"/>
          <w:szCs w:val="22"/>
          <w:lang w:eastAsia="el-GR" w:bidi="ar-SA"/>
        </w:rPr>
        <w:t>Σύμφωνα δε με το</w:t>
      </w:r>
      <w:r w:rsidRPr="6E6E9582">
        <w:rPr>
          <w:rFonts w:ascii="Calibri" w:eastAsia="Calibri" w:hAnsi="Calibri" w:cs="Calibri"/>
          <w:color w:val="000000"/>
          <w:kern w:val="0"/>
          <w:sz w:val="22"/>
          <w:szCs w:val="22"/>
          <w:lang w:eastAsia="el-GR" w:bidi="ar-SA"/>
        </w:rPr>
        <w:t xml:space="preserve"> γράφημα 2,</w:t>
      </w:r>
      <w:r>
        <w:rPr>
          <w:rFonts w:ascii="Calibri" w:eastAsia="Calibri" w:hAnsi="Calibri" w:cs="Calibri"/>
          <w:color w:val="000000"/>
          <w:kern w:val="0"/>
          <w:sz w:val="22"/>
          <w:szCs w:val="22"/>
          <w:lang w:eastAsia="el-GR" w:bidi="ar-SA"/>
        </w:rPr>
        <w:t xml:space="preserve"> πρώτη σε πλήθος αδειών είναι η κατηγορία "Λοιποί τύποι αδειών διαμονής". Δεύτερη είναι η κατηγορία αδειών που αφορούν στην "οικογενειακή επανένωση" με σταθερά όμως μειούμενο αριθμό αδειών και ποσοστό, ενώ μια σχετική ποσοστιαία αύξηση παρουσιάζουν μόνο οι άδειες που αφορούν στην κατηγορία "απασχόληση" από την αρχή του έτους 2020 (αν και κατά το τελευταίο διάστημα παρατηρείται μια μικρή πτώση και σε αυτήν την κατηγορία).</w:t>
      </w:r>
    </w:p>
    <w:p w14:paraId="5026063C" w14:textId="2A3F46AB" w:rsidR="6E6E9582" w:rsidRDefault="6E6E9582" w:rsidP="6E6E9582">
      <w:pPr>
        <w:pStyle w:val="aa"/>
        <w:spacing w:after="0"/>
        <w:jc w:val="both"/>
        <w:rPr>
          <w:rFonts w:ascii="Calibri" w:eastAsia="Calibri" w:hAnsi="Calibri" w:cs="Calibri"/>
          <w:lang w:eastAsia="el-GR" w:bidi="ar-SA"/>
        </w:rPr>
      </w:pPr>
    </w:p>
    <w:p w14:paraId="6FCC276F" w14:textId="131EB2CE" w:rsidR="6E6E9582" w:rsidRDefault="6E6E9582" w:rsidP="6E6E9582">
      <w:pPr>
        <w:pStyle w:val="aa"/>
        <w:spacing w:after="0"/>
        <w:jc w:val="both"/>
        <w:rPr>
          <w:rFonts w:ascii="Calibri" w:eastAsia="Calibri" w:hAnsi="Calibri" w:cs="Calibri"/>
          <w:lang w:eastAsia="el-GR" w:bidi="ar-SA"/>
        </w:rPr>
      </w:pPr>
    </w:p>
    <w:p w14:paraId="5EDF3C8F" w14:textId="6E132E0F" w:rsidR="6E6E9582" w:rsidRDefault="6E6E9582" w:rsidP="6E6E9582">
      <w:pPr>
        <w:pStyle w:val="aa"/>
        <w:spacing w:after="0"/>
        <w:jc w:val="both"/>
        <w:rPr>
          <w:rFonts w:ascii="Calibri" w:eastAsia="Calibri" w:hAnsi="Calibri" w:cs="Calibri"/>
          <w:lang w:eastAsia="el-GR" w:bidi="ar-SA"/>
        </w:rPr>
      </w:pPr>
    </w:p>
    <w:p w14:paraId="46A892C3" w14:textId="6567F6F0" w:rsidR="6E6E9582" w:rsidRDefault="6E6E9582" w:rsidP="6E6E9582">
      <w:pPr>
        <w:pStyle w:val="aa"/>
        <w:spacing w:after="0"/>
        <w:jc w:val="both"/>
        <w:rPr>
          <w:rFonts w:ascii="Calibri" w:eastAsia="Calibri" w:hAnsi="Calibri" w:cs="Calibri"/>
          <w:lang w:eastAsia="el-GR" w:bidi="ar-SA"/>
        </w:rPr>
      </w:pPr>
    </w:p>
    <w:p w14:paraId="628EB227" w14:textId="09043B7B" w:rsidR="6E6E9582" w:rsidRDefault="6E6E9582" w:rsidP="6E6E9582">
      <w:pPr>
        <w:pStyle w:val="aa"/>
        <w:spacing w:after="0"/>
        <w:jc w:val="both"/>
        <w:rPr>
          <w:rFonts w:ascii="Calibri" w:eastAsia="Calibri" w:hAnsi="Calibri" w:cs="Calibri"/>
          <w:lang w:eastAsia="el-GR" w:bidi="ar-SA"/>
        </w:rPr>
      </w:pPr>
    </w:p>
    <w:p w14:paraId="332298DC" w14:textId="4B5E5B64" w:rsidR="6E6E9582" w:rsidRDefault="00FB19CA" w:rsidP="6E6E9582">
      <w:pPr>
        <w:pStyle w:val="aa"/>
        <w:spacing w:after="0"/>
        <w:jc w:val="both"/>
        <w:rPr>
          <w:rFonts w:ascii="Calibri" w:eastAsia="Calibri" w:hAnsi="Calibri" w:cs="Calibri"/>
          <w:lang w:eastAsia="el-GR" w:bidi="ar-SA"/>
        </w:rPr>
      </w:pPr>
      <w:r>
        <w:rPr>
          <w:noProof/>
        </w:rPr>
        <w:drawing>
          <wp:inline distT="0" distB="0" distL="0" distR="0" wp14:anchorId="7DE4DAC0" wp14:editId="6E68E06B">
            <wp:extent cx="5229225" cy="2909888"/>
            <wp:effectExtent l="0" t="0" r="0" b="0"/>
            <wp:docPr id="2" name="Γράφημα 2">
              <a:extLst xmlns:a="http://schemas.openxmlformats.org/drawingml/2006/main">
                <a:ext uri="{FF2B5EF4-FFF2-40B4-BE49-F238E27FC236}">
                  <a16:creationId xmlns:a16="http://schemas.microsoft.com/office/drawing/2014/main" id="{FD60C652-C9D2-4014-8222-31E53791AC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D66C60" w14:textId="69F80669" w:rsidR="6E6E9582" w:rsidRDefault="6E6E9582" w:rsidP="6E6E9582">
      <w:pPr>
        <w:pStyle w:val="aa"/>
        <w:spacing w:after="0"/>
        <w:jc w:val="both"/>
        <w:rPr>
          <w:rFonts w:ascii="Calibri" w:eastAsia="Calibri" w:hAnsi="Calibri" w:cs="Calibri"/>
          <w:lang w:eastAsia="el-GR" w:bidi="ar-SA"/>
        </w:rPr>
      </w:pPr>
    </w:p>
    <w:p w14:paraId="1FC39945" w14:textId="1FCA32D1" w:rsidR="00276CAC" w:rsidRDefault="00276CAC">
      <w:pPr>
        <w:pStyle w:val="aa"/>
        <w:spacing w:after="0"/>
        <w:jc w:val="both"/>
        <w:rPr>
          <w:rFonts w:ascii="Calibri" w:eastAsia="Calibri" w:hAnsi="Calibri" w:cs="Calibri"/>
          <w:color w:val="000000"/>
          <w:sz w:val="22"/>
          <w:szCs w:val="22"/>
          <w:lang w:eastAsia="el-GR" w:bidi="ar-SA"/>
        </w:rPr>
      </w:pPr>
    </w:p>
    <w:p w14:paraId="0562CB0E" w14:textId="10FAA0EB" w:rsidR="00276CAC" w:rsidRDefault="00276CAC">
      <w:pPr>
        <w:pStyle w:val="aa"/>
        <w:spacing w:after="0"/>
        <w:jc w:val="both"/>
        <w:rPr>
          <w:rFonts w:hint="eastAsia"/>
        </w:rPr>
      </w:pPr>
    </w:p>
    <w:p w14:paraId="34CE0A41" w14:textId="77777777" w:rsidR="00276CAC" w:rsidRDefault="00276CAC">
      <w:pPr>
        <w:pStyle w:val="aa"/>
        <w:spacing w:after="0"/>
        <w:jc w:val="both"/>
        <w:rPr>
          <w:rFonts w:ascii="Calibri" w:eastAsia="Calibri" w:hAnsi="Calibri" w:cs="Calibri"/>
          <w:color w:val="000000"/>
          <w:sz w:val="22"/>
          <w:szCs w:val="22"/>
          <w:lang w:eastAsia="el-GR" w:bidi="ar-SA"/>
        </w:rPr>
      </w:pPr>
    </w:p>
    <w:p w14:paraId="1CDB3AA3" w14:textId="77777777" w:rsidR="00276CAC" w:rsidRDefault="008F08E9">
      <w:pPr>
        <w:pStyle w:val="aa"/>
        <w:spacing w:after="0"/>
        <w:jc w:val="both"/>
        <w:rPr>
          <w:rFonts w:ascii="Calibri" w:eastAsia="Calibri" w:hAnsi="Calibri" w:cs="Calibri"/>
          <w:color w:val="000000"/>
          <w:kern w:val="0"/>
          <w:sz w:val="22"/>
          <w:szCs w:val="22"/>
          <w:lang w:eastAsia="el-GR" w:bidi="ar-SA"/>
        </w:rPr>
      </w:pPr>
      <w:r>
        <w:rPr>
          <w:rFonts w:ascii="Calibri" w:eastAsia="Calibri" w:hAnsi="Calibri" w:cs="Calibri"/>
          <w:color w:val="000000"/>
          <w:kern w:val="0"/>
          <w:sz w:val="22"/>
          <w:szCs w:val="22"/>
          <w:lang w:eastAsia="el-GR" w:bidi="ar-SA"/>
        </w:rPr>
        <w:t xml:space="preserve">Στον πίνακα 3  αποτυπώνονται οι </w:t>
      </w:r>
      <w:proofErr w:type="spellStart"/>
      <w:r>
        <w:rPr>
          <w:rFonts w:ascii="Calibri" w:eastAsia="Calibri" w:hAnsi="Calibri" w:cs="Calibri"/>
          <w:color w:val="000000"/>
          <w:kern w:val="0"/>
          <w:sz w:val="22"/>
          <w:szCs w:val="22"/>
          <w:lang w:eastAsia="el-GR" w:bidi="ar-SA"/>
        </w:rPr>
        <w:t>εκδοθείσες</w:t>
      </w:r>
      <w:proofErr w:type="spellEnd"/>
      <w:r>
        <w:rPr>
          <w:rFonts w:ascii="Calibri" w:eastAsia="Calibri" w:hAnsi="Calibri" w:cs="Calibri"/>
          <w:color w:val="000000"/>
          <w:kern w:val="0"/>
          <w:sz w:val="22"/>
          <w:szCs w:val="22"/>
          <w:lang w:eastAsia="el-GR" w:bidi="ar-SA"/>
        </w:rPr>
        <w:t xml:space="preserve"> άδειες διαμονής κατά τη διάρκεια ενός μηνός (ροή/</w:t>
      </w:r>
      <w:proofErr w:type="spellStart"/>
      <w:r>
        <w:rPr>
          <w:rFonts w:ascii="Calibri" w:eastAsia="Calibri" w:hAnsi="Calibri" w:cs="Calibri"/>
          <w:color w:val="000000"/>
          <w:kern w:val="0"/>
          <w:sz w:val="22"/>
          <w:szCs w:val="22"/>
          <w:lang w:eastAsia="el-GR" w:bidi="ar-SA"/>
        </w:rPr>
        <w:t>flow</w:t>
      </w:r>
      <w:proofErr w:type="spellEnd"/>
      <w:r>
        <w:rPr>
          <w:rFonts w:ascii="Calibri" w:eastAsia="Calibri" w:hAnsi="Calibri" w:cs="Calibri"/>
          <w:color w:val="000000"/>
          <w:kern w:val="0"/>
          <w:sz w:val="22"/>
          <w:szCs w:val="22"/>
          <w:lang w:eastAsia="el-GR" w:bidi="ar-SA"/>
        </w:rPr>
        <w:t xml:space="preserve">) των ετών 2020 και 2021 με διάκριση αρχικών χορηγήσεων και ανανεώσεων. </w:t>
      </w:r>
    </w:p>
    <w:p w14:paraId="6966D7A6" w14:textId="77777777" w:rsidR="00276CAC" w:rsidRDefault="008F08E9">
      <w:pPr>
        <w:pStyle w:val="aa"/>
        <w:spacing w:after="0"/>
        <w:jc w:val="both"/>
        <w:rPr>
          <w:rFonts w:hint="eastAsia"/>
        </w:rPr>
      </w:pPr>
      <w:r>
        <w:rPr>
          <w:rFonts w:ascii="Calibri" w:eastAsia="Calibri" w:hAnsi="Calibri" w:cs="Calibri"/>
          <w:color w:val="000000"/>
          <w:kern w:val="0"/>
          <w:sz w:val="22"/>
          <w:szCs w:val="22"/>
          <w:lang w:eastAsia="el-GR" w:bidi="ar-SA"/>
        </w:rPr>
        <w:t>Σε σχέση με τον Φεβρουάριο του 2020, οπότε ακόμη δεν είχε πληγεί η χώρα μας από τις επιπτώσεις της πανδημίας του COVID-19, τον αντίστοιχο μήνα του 2021, παρουσιάζεται μια αισθητή μείωση των νέων χορηγήσεων (</w:t>
      </w:r>
      <w:r w:rsidRPr="00222B33">
        <w:rPr>
          <w:rFonts w:ascii="Calibri" w:eastAsia="Calibri" w:hAnsi="Calibri" w:cs="Calibri"/>
          <w:color w:val="000000"/>
          <w:kern w:val="0"/>
          <w:sz w:val="22"/>
          <w:szCs w:val="22"/>
          <w:lang w:eastAsia="el-GR" w:bidi="ar-SA"/>
        </w:rPr>
        <w:t>88,4</w:t>
      </w:r>
      <w:r>
        <w:rPr>
          <w:rFonts w:ascii="Calibri" w:eastAsia="Calibri" w:hAnsi="Calibri" w:cs="Calibri"/>
          <w:color w:val="000000"/>
          <w:kern w:val="0"/>
          <w:sz w:val="22"/>
          <w:szCs w:val="22"/>
          <w:lang w:eastAsia="el-GR" w:bidi="ar-SA"/>
        </w:rPr>
        <w:t>%</w:t>
      </w:r>
      <w:r>
        <w:rPr>
          <w:rFonts w:ascii="Calibri" w:eastAsia="Calibri" w:hAnsi="Calibri" w:cs="Calibri"/>
          <w:color w:val="000000"/>
          <w:sz w:val="22"/>
          <w:szCs w:val="22"/>
          <w:lang w:eastAsia="el-GR" w:bidi="ar-SA"/>
        </w:rPr>
        <w:t>)</w:t>
      </w:r>
      <w:r>
        <w:rPr>
          <w:rFonts w:ascii="Calibri" w:eastAsia="Calibri" w:hAnsi="Calibri" w:cs="Calibri"/>
          <w:color w:val="000000"/>
          <w:kern w:val="0"/>
          <w:sz w:val="22"/>
          <w:szCs w:val="22"/>
          <w:lang w:eastAsia="el-GR" w:bidi="ar-SA"/>
        </w:rPr>
        <w:t xml:space="preserve"> καθώς και των ανανεώσεων (</w:t>
      </w:r>
      <w:r w:rsidRPr="00222B33">
        <w:rPr>
          <w:rFonts w:ascii="Calibri" w:eastAsia="Calibri" w:hAnsi="Calibri" w:cs="Calibri"/>
          <w:color w:val="000000"/>
          <w:kern w:val="0"/>
          <w:sz w:val="22"/>
          <w:szCs w:val="22"/>
          <w:lang w:eastAsia="el-GR" w:bidi="ar-SA"/>
        </w:rPr>
        <w:t>98,4</w:t>
      </w:r>
      <w:r>
        <w:rPr>
          <w:rFonts w:ascii="Calibri" w:eastAsia="Calibri" w:hAnsi="Calibri" w:cs="Calibri"/>
          <w:color w:val="000000"/>
          <w:kern w:val="0"/>
          <w:sz w:val="22"/>
          <w:szCs w:val="22"/>
          <w:lang w:eastAsia="el-GR" w:bidi="ar-SA"/>
        </w:rPr>
        <w:t xml:space="preserve"> %) .</w:t>
      </w:r>
    </w:p>
    <w:p w14:paraId="62EBF3C5" w14:textId="77777777" w:rsidR="00276CAC" w:rsidRDefault="00276CAC">
      <w:pPr>
        <w:pStyle w:val="aa"/>
        <w:spacing w:after="0"/>
        <w:jc w:val="both"/>
        <w:rPr>
          <w:rFonts w:ascii="Calibri" w:hAnsi="Calibri"/>
          <w:sz w:val="28"/>
          <w:szCs w:val="28"/>
        </w:rPr>
      </w:pPr>
    </w:p>
    <w:p w14:paraId="03023EC1" w14:textId="77777777" w:rsidR="00276CAC" w:rsidRDefault="008F08E9">
      <w:pPr>
        <w:pStyle w:val="aa"/>
        <w:spacing w:after="0"/>
        <w:jc w:val="both"/>
        <w:rPr>
          <w:rFonts w:ascii="Calibri" w:eastAsia="Calibri" w:hAnsi="Calibri" w:cs="Calibri"/>
          <w:color w:val="000000"/>
          <w:kern w:val="0"/>
          <w:sz w:val="22"/>
          <w:szCs w:val="22"/>
          <w:lang w:eastAsia="el-GR" w:bidi="ar-SA"/>
        </w:rPr>
      </w:pPr>
      <w:r>
        <w:rPr>
          <w:rFonts w:ascii="Calibri" w:eastAsia="Calibri" w:hAnsi="Calibri" w:cs="Calibri"/>
          <w:color w:val="000000"/>
          <w:kern w:val="0"/>
          <w:sz w:val="22"/>
          <w:szCs w:val="22"/>
          <w:lang w:eastAsia="el-GR" w:bidi="ar-SA"/>
        </w:rPr>
        <w:t>Πιν.3</w:t>
      </w:r>
    </w:p>
    <w:tbl>
      <w:tblPr>
        <w:tblW w:w="9622" w:type="dxa"/>
        <w:tblInd w:w="216" w:type="dxa"/>
        <w:tblLook w:val="0000" w:firstRow="0" w:lastRow="0" w:firstColumn="0" w:lastColumn="0" w:noHBand="0" w:noVBand="0"/>
      </w:tblPr>
      <w:tblGrid>
        <w:gridCol w:w="1646"/>
        <w:gridCol w:w="1532"/>
        <w:gridCol w:w="1633"/>
        <w:gridCol w:w="1604"/>
        <w:gridCol w:w="1604"/>
        <w:gridCol w:w="1603"/>
      </w:tblGrid>
      <w:tr w:rsidR="00276CAC" w14:paraId="65123E55" w14:textId="77777777">
        <w:tc>
          <w:tcPr>
            <w:tcW w:w="9621" w:type="dxa"/>
            <w:gridSpan w:val="6"/>
            <w:tcBorders>
              <w:top w:val="single" w:sz="4" w:space="0" w:color="FFFFFF"/>
              <w:left w:val="single" w:sz="4" w:space="0" w:color="FFFFFF"/>
              <w:bottom w:val="single" w:sz="4" w:space="0" w:color="FFFFFF"/>
              <w:right w:val="single" w:sz="4" w:space="0" w:color="FFFFFF"/>
            </w:tcBorders>
            <w:shd w:val="clear" w:color="auto" w:fill="4472C4"/>
          </w:tcPr>
          <w:p w14:paraId="034702D4" w14:textId="77777777" w:rsidR="00276CAC" w:rsidRDefault="008F08E9">
            <w:pPr>
              <w:jc w:val="center"/>
              <w:rPr>
                <w:rFonts w:ascii="Calibri" w:eastAsia="Calibri" w:hAnsi="Calibri" w:cs="Calibri"/>
                <w:b/>
                <w:bCs/>
                <w:color w:val="FFFFFF"/>
                <w:kern w:val="0"/>
                <w:sz w:val="28"/>
                <w:szCs w:val="28"/>
                <w:lang w:eastAsia="el-GR" w:bidi="ar-SA"/>
              </w:rPr>
            </w:pPr>
            <w:r>
              <w:rPr>
                <w:rFonts w:ascii="Calibri" w:eastAsia="Calibri" w:hAnsi="Calibri" w:cs="Calibri"/>
                <w:b/>
                <w:bCs/>
                <w:color w:val="FFFFFF"/>
                <w:kern w:val="0"/>
                <w:sz w:val="28"/>
                <w:szCs w:val="28"/>
                <w:lang w:eastAsia="el-GR" w:bidi="ar-SA"/>
              </w:rPr>
              <w:t xml:space="preserve">Αρχικές Χορηγήσεις ανά μήνα και κατηγορία </w:t>
            </w:r>
            <w:proofErr w:type="spellStart"/>
            <w:r>
              <w:rPr>
                <w:rFonts w:ascii="Calibri" w:eastAsia="Calibri" w:hAnsi="Calibri" w:cs="Calibri"/>
                <w:b/>
                <w:bCs/>
                <w:color w:val="FFFFFF"/>
                <w:kern w:val="0"/>
                <w:sz w:val="28"/>
                <w:szCs w:val="28"/>
                <w:lang w:eastAsia="el-GR" w:bidi="ar-SA"/>
              </w:rPr>
              <w:t>Eurostat</w:t>
            </w:r>
            <w:proofErr w:type="spellEnd"/>
            <w:r>
              <w:rPr>
                <w:rFonts w:ascii="Calibri" w:eastAsia="Calibri" w:hAnsi="Calibri" w:cs="Calibri"/>
                <w:b/>
                <w:bCs/>
                <w:color w:val="FFFFFF"/>
                <w:kern w:val="0"/>
                <w:sz w:val="28"/>
                <w:szCs w:val="28"/>
                <w:lang w:eastAsia="el-GR" w:bidi="ar-SA"/>
              </w:rPr>
              <w:t xml:space="preserve"> </w:t>
            </w:r>
          </w:p>
          <w:p w14:paraId="6D98A12B" w14:textId="77777777" w:rsidR="00276CAC" w:rsidRDefault="00276CAC">
            <w:pPr>
              <w:pStyle w:val="ae"/>
              <w:rPr>
                <w:rFonts w:ascii="Liberation Sans" w:hAnsi="Liberation Sans" w:hint="eastAsia"/>
                <w:b/>
                <w:bCs/>
                <w:color w:val="000000"/>
              </w:rPr>
            </w:pPr>
          </w:p>
        </w:tc>
      </w:tr>
      <w:tr w:rsidR="00276CAC" w14:paraId="71E983BB" w14:textId="77777777">
        <w:trPr>
          <w:trHeight w:val="660"/>
        </w:trPr>
        <w:tc>
          <w:tcPr>
            <w:tcW w:w="1645" w:type="dxa"/>
            <w:tcBorders>
              <w:top w:val="single" w:sz="4" w:space="0" w:color="FFFFFF"/>
              <w:left w:val="single" w:sz="4" w:space="0" w:color="FFFFFF"/>
              <w:bottom w:val="single" w:sz="4" w:space="0" w:color="FFFFFF"/>
            </w:tcBorders>
            <w:shd w:val="clear" w:color="auto" w:fill="4472C4"/>
          </w:tcPr>
          <w:p w14:paraId="2946DB82" w14:textId="77777777" w:rsidR="00276CAC" w:rsidRDefault="00276CAC">
            <w:pPr>
              <w:pStyle w:val="ae"/>
              <w:rPr>
                <w:rFonts w:ascii="Liberation Sans" w:hAnsi="Liberation Sans" w:hint="eastAsia"/>
                <w:b/>
                <w:bCs/>
                <w:color w:val="000000"/>
              </w:rPr>
            </w:pPr>
          </w:p>
        </w:tc>
        <w:tc>
          <w:tcPr>
            <w:tcW w:w="1532" w:type="dxa"/>
            <w:tcBorders>
              <w:top w:val="single" w:sz="4" w:space="0" w:color="FFFFFF"/>
              <w:left w:val="single" w:sz="4" w:space="0" w:color="FFFFFF"/>
              <w:bottom w:val="single" w:sz="4" w:space="0" w:color="FFFFFF"/>
              <w:right w:val="single" w:sz="4" w:space="0" w:color="FFFFFF"/>
            </w:tcBorders>
            <w:shd w:val="clear" w:color="auto" w:fill="B4C6E7"/>
          </w:tcPr>
          <w:p w14:paraId="77EE8850"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 xml:space="preserve">Απασχόληση </w:t>
            </w:r>
          </w:p>
        </w:tc>
        <w:tc>
          <w:tcPr>
            <w:tcW w:w="1633" w:type="dxa"/>
            <w:tcBorders>
              <w:top w:val="single" w:sz="4" w:space="0" w:color="FFFFFF"/>
              <w:left w:val="single" w:sz="4" w:space="0" w:color="FFFFFF"/>
              <w:bottom w:val="single" w:sz="4" w:space="0" w:color="FFFFFF"/>
              <w:right w:val="single" w:sz="4" w:space="0" w:color="FFFFFF"/>
            </w:tcBorders>
            <w:shd w:val="clear" w:color="auto" w:fill="B4C6E7"/>
          </w:tcPr>
          <w:p w14:paraId="270B90EC"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Λοιπά</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7DBEC2CB"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Οικ. Επανένωση</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79C2C68C"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Σπουδές</w:t>
            </w:r>
          </w:p>
        </w:tc>
        <w:tc>
          <w:tcPr>
            <w:tcW w:w="1603" w:type="dxa"/>
            <w:tcBorders>
              <w:top w:val="single" w:sz="4" w:space="0" w:color="FFFFFF"/>
              <w:left w:val="single" w:sz="4" w:space="0" w:color="FFFFFF"/>
              <w:bottom w:val="single" w:sz="4" w:space="0" w:color="FFFFFF"/>
              <w:right w:val="single" w:sz="4" w:space="0" w:color="FFFFFF"/>
            </w:tcBorders>
            <w:shd w:val="clear" w:color="auto" w:fill="B4C6E7"/>
          </w:tcPr>
          <w:p w14:paraId="37A9F264"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Σύνολο</w:t>
            </w:r>
          </w:p>
        </w:tc>
      </w:tr>
      <w:tr w:rsidR="00276CAC" w14:paraId="6F181FFD" w14:textId="77777777">
        <w:tc>
          <w:tcPr>
            <w:tcW w:w="1645" w:type="dxa"/>
            <w:tcBorders>
              <w:top w:val="single" w:sz="4" w:space="0" w:color="FFFFFF"/>
              <w:left w:val="single" w:sz="4" w:space="0" w:color="FFFFFF"/>
              <w:bottom w:val="single" w:sz="4" w:space="0" w:color="FFFFFF"/>
            </w:tcBorders>
            <w:shd w:val="clear" w:color="auto" w:fill="4472C4"/>
          </w:tcPr>
          <w:p w14:paraId="69F1C5F0"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31/1/20</w:t>
            </w:r>
          </w:p>
        </w:tc>
        <w:tc>
          <w:tcPr>
            <w:tcW w:w="1532" w:type="dxa"/>
            <w:tcBorders>
              <w:top w:val="single" w:sz="4" w:space="0" w:color="FFFFFF"/>
              <w:left w:val="single" w:sz="4" w:space="0" w:color="FFFFFF"/>
              <w:bottom w:val="single" w:sz="4" w:space="0" w:color="FFFFFF"/>
              <w:right w:val="single" w:sz="4" w:space="0" w:color="FFFFFF"/>
            </w:tcBorders>
            <w:shd w:val="clear" w:color="auto" w:fill="D9E2F3"/>
          </w:tcPr>
          <w:p w14:paraId="38DD4367" w14:textId="77777777" w:rsidR="00276CAC" w:rsidRDefault="008F08E9">
            <w:pPr>
              <w:suppressAutoHyphens w:val="0"/>
              <w:jc w:val="center"/>
              <w:rPr>
                <w:rFonts w:hint="eastAsia"/>
              </w:rPr>
            </w:pPr>
            <w:r>
              <w:rPr>
                <w:rFonts w:ascii="Calibri" w:eastAsia="Calibri" w:hAnsi="Calibri" w:cs="Calibri"/>
                <w:kern w:val="0"/>
                <w:sz w:val="22"/>
                <w:szCs w:val="22"/>
                <w:lang w:eastAsia="el-GR" w:bidi="ar-SA"/>
              </w:rPr>
              <w:t>332</w:t>
            </w:r>
          </w:p>
        </w:tc>
        <w:tc>
          <w:tcPr>
            <w:tcW w:w="1633" w:type="dxa"/>
            <w:tcBorders>
              <w:top w:val="single" w:sz="4" w:space="0" w:color="FFFFFF"/>
              <w:left w:val="single" w:sz="4" w:space="0" w:color="FFFFFF"/>
              <w:bottom w:val="single" w:sz="4" w:space="0" w:color="FFFFFF"/>
              <w:right w:val="single" w:sz="4" w:space="0" w:color="FFFFFF"/>
            </w:tcBorders>
            <w:shd w:val="clear" w:color="auto" w:fill="D9E2F3"/>
          </w:tcPr>
          <w:p w14:paraId="073BDD81"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1.293</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2793A045"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2.152</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651B9F2F"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138</w:t>
            </w:r>
          </w:p>
        </w:tc>
        <w:tc>
          <w:tcPr>
            <w:tcW w:w="1603" w:type="dxa"/>
            <w:tcBorders>
              <w:top w:val="single" w:sz="4" w:space="0" w:color="FFFFFF"/>
              <w:left w:val="single" w:sz="4" w:space="0" w:color="FFFFFF"/>
              <w:bottom w:val="single" w:sz="4" w:space="0" w:color="FFFFFF"/>
              <w:right w:val="single" w:sz="4" w:space="0" w:color="FFFFFF"/>
            </w:tcBorders>
            <w:shd w:val="clear" w:color="auto" w:fill="D9E2F3"/>
          </w:tcPr>
          <w:p w14:paraId="1238A40C" w14:textId="77777777" w:rsidR="00276CAC" w:rsidRDefault="008F08E9">
            <w:pPr>
              <w:suppressAutoHyphens w:val="0"/>
              <w:jc w:val="center"/>
              <w:rPr>
                <w:rFonts w:hint="eastAsia"/>
              </w:rPr>
            </w:pPr>
            <w:r>
              <w:rPr>
                <w:rFonts w:ascii="Calibri" w:eastAsia="Calibri" w:hAnsi="Calibri" w:cs="Calibri"/>
                <w:kern w:val="0"/>
                <w:sz w:val="22"/>
                <w:szCs w:val="22"/>
                <w:lang w:eastAsia="el-GR" w:bidi="ar-SA"/>
              </w:rPr>
              <w:t>3.915</w:t>
            </w:r>
          </w:p>
        </w:tc>
      </w:tr>
      <w:tr w:rsidR="00276CAC" w14:paraId="0AF56D12" w14:textId="77777777">
        <w:tc>
          <w:tcPr>
            <w:tcW w:w="1645" w:type="dxa"/>
            <w:tcBorders>
              <w:top w:val="single" w:sz="4" w:space="0" w:color="FFFFFF"/>
              <w:left w:val="single" w:sz="4" w:space="0" w:color="FFFFFF"/>
              <w:bottom w:val="single" w:sz="4" w:space="0" w:color="FFFFFF"/>
            </w:tcBorders>
            <w:shd w:val="clear" w:color="auto" w:fill="4472C4"/>
          </w:tcPr>
          <w:p w14:paraId="0BAB01CC"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28/2/20</w:t>
            </w:r>
          </w:p>
        </w:tc>
        <w:tc>
          <w:tcPr>
            <w:tcW w:w="1532" w:type="dxa"/>
            <w:tcBorders>
              <w:top w:val="single" w:sz="4" w:space="0" w:color="FFFFFF"/>
              <w:left w:val="single" w:sz="4" w:space="0" w:color="FFFFFF"/>
              <w:bottom w:val="single" w:sz="4" w:space="0" w:color="FFFFFF"/>
              <w:right w:val="single" w:sz="4" w:space="0" w:color="FFFFFF"/>
            </w:tcBorders>
            <w:shd w:val="clear" w:color="auto" w:fill="B4C6E7"/>
          </w:tcPr>
          <w:p w14:paraId="1351114B"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360</w:t>
            </w:r>
          </w:p>
        </w:tc>
        <w:tc>
          <w:tcPr>
            <w:tcW w:w="1633" w:type="dxa"/>
            <w:tcBorders>
              <w:top w:val="single" w:sz="4" w:space="0" w:color="FFFFFF"/>
              <w:left w:val="single" w:sz="4" w:space="0" w:color="FFFFFF"/>
              <w:bottom w:val="single" w:sz="4" w:space="0" w:color="FFFFFF"/>
              <w:right w:val="single" w:sz="4" w:space="0" w:color="FFFFFF"/>
            </w:tcBorders>
            <w:shd w:val="clear" w:color="auto" w:fill="B4C6E7"/>
          </w:tcPr>
          <w:p w14:paraId="62C5E0A9"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1.076</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5A794592"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1.577</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6666C624"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101</w:t>
            </w:r>
          </w:p>
        </w:tc>
        <w:tc>
          <w:tcPr>
            <w:tcW w:w="1603" w:type="dxa"/>
            <w:tcBorders>
              <w:top w:val="single" w:sz="4" w:space="0" w:color="FFFFFF"/>
              <w:left w:val="single" w:sz="4" w:space="0" w:color="FFFFFF"/>
              <w:bottom w:val="single" w:sz="4" w:space="0" w:color="FFFFFF"/>
              <w:right w:val="single" w:sz="4" w:space="0" w:color="FFFFFF"/>
            </w:tcBorders>
            <w:shd w:val="clear" w:color="auto" w:fill="B4C6E7"/>
          </w:tcPr>
          <w:p w14:paraId="17C2871E"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3.114</w:t>
            </w:r>
          </w:p>
        </w:tc>
      </w:tr>
      <w:tr w:rsidR="00276CAC" w14:paraId="1CE46B70" w14:textId="77777777">
        <w:tc>
          <w:tcPr>
            <w:tcW w:w="1645" w:type="dxa"/>
            <w:tcBorders>
              <w:top w:val="single" w:sz="4" w:space="0" w:color="FFFFFF"/>
              <w:left w:val="single" w:sz="4" w:space="0" w:color="FFFFFF"/>
              <w:bottom w:val="single" w:sz="4" w:space="0" w:color="FFFFFF"/>
            </w:tcBorders>
            <w:shd w:val="clear" w:color="auto" w:fill="4472C4"/>
          </w:tcPr>
          <w:p w14:paraId="77BA61DE"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31/3/20</w:t>
            </w:r>
          </w:p>
        </w:tc>
        <w:tc>
          <w:tcPr>
            <w:tcW w:w="1532" w:type="dxa"/>
            <w:tcBorders>
              <w:top w:val="single" w:sz="4" w:space="0" w:color="FFFFFF"/>
              <w:left w:val="single" w:sz="4" w:space="0" w:color="FFFFFF"/>
              <w:bottom w:val="single" w:sz="4" w:space="0" w:color="FFFFFF"/>
              <w:right w:val="single" w:sz="4" w:space="0" w:color="FFFFFF"/>
            </w:tcBorders>
            <w:shd w:val="clear" w:color="auto" w:fill="D9E2F3"/>
          </w:tcPr>
          <w:p w14:paraId="0F8EA849"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80</w:t>
            </w:r>
          </w:p>
        </w:tc>
        <w:tc>
          <w:tcPr>
            <w:tcW w:w="1633" w:type="dxa"/>
            <w:tcBorders>
              <w:top w:val="single" w:sz="4" w:space="0" w:color="FFFFFF"/>
              <w:left w:val="single" w:sz="4" w:space="0" w:color="FFFFFF"/>
              <w:bottom w:val="single" w:sz="4" w:space="0" w:color="FFFFFF"/>
              <w:right w:val="single" w:sz="4" w:space="0" w:color="FFFFFF"/>
            </w:tcBorders>
            <w:shd w:val="clear" w:color="auto" w:fill="D9E2F3"/>
          </w:tcPr>
          <w:p w14:paraId="55235DE7"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851</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32F9C4DC"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437</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3D5C510C"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35</w:t>
            </w:r>
          </w:p>
        </w:tc>
        <w:tc>
          <w:tcPr>
            <w:tcW w:w="1603" w:type="dxa"/>
            <w:tcBorders>
              <w:top w:val="single" w:sz="4" w:space="0" w:color="FFFFFF"/>
              <w:left w:val="single" w:sz="4" w:space="0" w:color="FFFFFF"/>
              <w:bottom w:val="single" w:sz="4" w:space="0" w:color="FFFFFF"/>
              <w:right w:val="single" w:sz="4" w:space="0" w:color="FFFFFF"/>
            </w:tcBorders>
            <w:shd w:val="clear" w:color="auto" w:fill="D9E2F3"/>
          </w:tcPr>
          <w:p w14:paraId="7721196C"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1.403</w:t>
            </w:r>
          </w:p>
        </w:tc>
      </w:tr>
      <w:tr w:rsidR="00276CAC" w14:paraId="76FFEE57" w14:textId="77777777">
        <w:tc>
          <w:tcPr>
            <w:tcW w:w="1645" w:type="dxa"/>
            <w:tcBorders>
              <w:top w:val="single" w:sz="4" w:space="0" w:color="FFFFFF"/>
              <w:left w:val="single" w:sz="4" w:space="0" w:color="FFFFFF"/>
              <w:bottom w:val="single" w:sz="4" w:space="0" w:color="FFFFFF"/>
            </w:tcBorders>
            <w:shd w:val="clear" w:color="auto" w:fill="4472C4"/>
          </w:tcPr>
          <w:p w14:paraId="06C6D8B2"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30/4/20</w:t>
            </w:r>
          </w:p>
        </w:tc>
        <w:tc>
          <w:tcPr>
            <w:tcW w:w="1532" w:type="dxa"/>
            <w:tcBorders>
              <w:top w:val="single" w:sz="4" w:space="0" w:color="FFFFFF"/>
              <w:left w:val="single" w:sz="4" w:space="0" w:color="FFFFFF"/>
              <w:bottom w:val="single" w:sz="4" w:space="0" w:color="FFFFFF"/>
              <w:right w:val="single" w:sz="4" w:space="0" w:color="FFFFFF"/>
            </w:tcBorders>
            <w:shd w:val="clear" w:color="auto" w:fill="B4C6E7"/>
          </w:tcPr>
          <w:p w14:paraId="5997CC1D" w14:textId="77777777" w:rsidR="00276CAC" w:rsidRDefault="00276CAC">
            <w:pPr>
              <w:suppressAutoHyphens w:val="0"/>
              <w:jc w:val="center"/>
              <w:rPr>
                <w:rFonts w:ascii="Calibri" w:eastAsia="Calibri" w:hAnsi="Calibri" w:cs="Calibri"/>
                <w:kern w:val="0"/>
                <w:sz w:val="22"/>
                <w:szCs w:val="22"/>
                <w:lang w:eastAsia="el-GR" w:bidi="ar-SA"/>
              </w:rPr>
            </w:pPr>
          </w:p>
        </w:tc>
        <w:tc>
          <w:tcPr>
            <w:tcW w:w="1633" w:type="dxa"/>
            <w:tcBorders>
              <w:top w:val="single" w:sz="4" w:space="0" w:color="FFFFFF"/>
              <w:left w:val="single" w:sz="4" w:space="0" w:color="FFFFFF"/>
              <w:bottom w:val="single" w:sz="4" w:space="0" w:color="FFFFFF"/>
              <w:right w:val="single" w:sz="4" w:space="0" w:color="FFFFFF"/>
            </w:tcBorders>
            <w:shd w:val="clear" w:color="auto" w:fill="B4C6E7"/>
          </w:tcPr>
          <w:p w14:paraId="13C18643"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598</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110FFD37" w14:textId="77777777" w:rsidR="00276CAC" w:rsidRDefault="00276CAC">
            <w:pPr>
              <w:suppressAutoHyphens w:val="0"/>
              <w:jc w:val="center"/>
              <w:rPr>
                <w:rFonts w:ascii="Calibri" w:eastAsia="Calibri" w:hAnsi="Calibri" w:cs="Calibri"/>
                <w:kern w:val="0"/>
                <w:sz w:val="22"/>
                <w:szCs w:val="22"/>
                <w:lang w:eastAsia="el-GR" w:bidi="ar-SA"/>
              </w:rPr>
            </w:pP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6B699379" w14:textId="77777777" w:rsidR="00276CAC" w:rsidRDefault="00276CAC">
            <w:pPr>
              <w:suppressAutoHyphens w:val="0"/>
              <w:jc w:val="center"/>
              <w:rPr>
                <w:rFonts w:ascii="Calibri" w:eastAsia="Calibri" w:hAnsi="Calibri" w:cs="Calibri"/>
                <w:kern w:val="0"/>
                <w:sz w:val="22"/>
                <w:szCs w:val="22"/>
                <w:lang w:eastAsia="el-GR" w:bidi="ar-SA"/>
              </w:rPr>
            </w:pPr>
          </w:p>
        </w:tc>
        <w:tc>
          <w:tcPr>
            <w:tcW w:w="1603" w:type="dxa"/>
            <w:tcBorders>
              <w:top w:val="single" w:sz="4" w:space="0" w:color="FFFFFF"/>
              <w:left w:val="single" w:sz="4" w:space="0" w:color="FFFFFF"/>
              <w:bottom w:val="single" w:sz="4" w:space="0" w:color="FFFFFF"/>
              <w:right w:val="single" w:sz="4" w:space="0" w:color="FFFFFF"/>
            </w:tcBorders>
            <w:shd w:val="clear" w:color="auto" w:fill="B4C6E7"/>
          </w:tcPr>
          <w:p w14:paraId="286C3CD5"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598</w:t>
            </w:r>
          </w:p>
        </w:tc>
      </w:tr>
      <w:tr w:rsidR="00276CAC" w14:paraId="77D5C9E6" w14:textId="77777777">
        <w:trPr>
          <w:trHeight w:val="313"/>
        </w:trPr>
        <w:tc>
          <w:tcPr>
            <w:tcW w:w="1645" w:type="dxa"/>
            <w:tcBorders>
              <w:top w:val="single" w:sz="4" w:space="0" w:color="FFFFFF"/>
              <w:left w:val="single" w:sz="4" w:space="0" w:color="FFFFFF"/>
              <w:bottom w:val="single" w:sz="4" w:space="0" w:color="FFFFFF"/>
            </w:tcBorders>
            <w:shd w:val="clear" w:color="auto" w:fill="4472C4"/>
          </w:tcPr>
          <w:p w14:paraId="07165FBC"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31/5/20</w:t>
            </w:r>
          </w:p>
        </w:tc>
        <w:tc>
          <w:tcPr>
            <w:tcW w:w="1532" w:type="dxa"/>
            <w:tcBorders>
              <w:top w:val="single" w:sz="4" w:space="0" w:color="FFFFFF"/>
              <w:left w:val="single" w:sz="4" w:space="0" w:color="FFFFFF"/>
              <w:bottom w:val="single" w:sz="4" w:space="0" w:color="FFFFFF"/>
              <w:right w:val="single" w:sz="4" w:space="0" w:color="FFFFFF"/>
            </w:tcBorders>
            <w:shd w:val="clear" w:color="auto" w:fill="D9E2F3"/>
          </w:tcPr>
          <w:p w14:paraId="089009E4"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9</w:t>
            </w:r>
          </w:p>
        </w:tc>
        <w:tc>
          <w:tcPr>
            <w:tcW w:w="1633" w:type="dxa"/>
            <w:tcBorders>
              <w:top w:val="single" w:sz="4" w:space="0" w:color="FFFFFF"/>
              <w:left w:val="single" w:sz="4" w:space="0" w:color="FFFFFF"/>
              <w:bottom w:val="single" w:sz="4" w:space="0" w:color="FFFFFF"/>
              <w:right w:val="single" w:sz="4" w:space="0" w:color="FFFFFF"/>
            </w:tcBorders>
            <w:shd w:val="clear" w:color="auto" w:fill="D9E2F3"/>
          </w:tcPr>
          <w:p w14:paraId="1293B62F"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912</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491C6846"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35</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39F18D26"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13</w:t>
            </w:r>
          </w:p>
        </w:tc>
        <w:tc>
          <w:tcPr>
            <w:tcW w:w="1603" w:type="dxa"/>
            <w:tcBorders>
              <w:top w:val="single" w:sz="4" w:space="0" w:color="FFFFFF"/>
              <w:left w:val="single" w:sz="4" w:space="0" w:color="FFFFFF"/>
              <w:bottom w:val="single" w:sz="4" w:space="0" w:color="FFFFFF"/>
              <w:right w:val="single" w:sz="4" w:space="0" w:color="FFFFFF"/>
            </w:tcBorders>
            <w:shd w:val="clear" w:color="auto" w:fill="D9E2F3"/>
          </w:tcPr>
          <w:p w14:paraId="3DC3D1AF"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969</w:t>
            </w:r>
          </w:p>
        </w:tc>
      </w:tr>
      <w:tr w:rsidR="00276CAC" w14:paraId="5615C2A8" w14:textId="77777777">
        <w:tc>
          <w:tcPr>
            <w:tcW w:w="1645" w:type="dxa"/>
            <w:tcBorders>
              <w:top w:val="single" w:sz="4" w:space="0" w:color="FFFFFF"/>
              <w:left w:val="single" w:sz="4" w:space="0" w:color="FFFFFF"/>
              <w:bottom w:val="single" w:sz="4" w:space="0" w:color="FFFFFF"/>
            </w:tcBorders>
            <w:shd w:val="clear" w:color="auto" w:fill="4472C4"/>
          </w:tcPr>
          <w:p w14:paraId="2356C204"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30/6/20</w:t>
            </w:r>
          </w:p>
        </w:tc>
        <w:tc>
          <w:tcPr>
            <w:tcW w:w="1532" w:type="dxa"/>
            <w:tcBorders>
              <w:top w:val="single" w:sz="4" w:space="0" w:color="FFFFFF"/>
              <w:left w:val="single" w:sz="4" w:space="0" w:color="FFFFFF"/>
              <w:bottom w:val="single" w:sz="4" w:space="0" w:color="FFFFFF"/>
              <w:right w:val="single" w:sz="4" w:space="0" w:color="FFFFFF"/>
            </w:tcBorders>
            <w:shd w:val="clear" w:color="auto" w:fill="B4C6E7"/>
          </w:tcPr>
          <w:p w14:paraId="4B9E354E"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132</w:t>
            </w:r>
          </w:p>
        </w:tc>
        <w:tc>
          <w:tcPr>
            <w:tcW w:w="1633" w:type="dxa"/>
            <w:tcBorders>
              <w:top w:val="single" w:sz="4" w:space="0" w:color="FFFFFF"/>
              <w:left w:val="single" w:sz="4" w:space="0" w:color="FFFFFF"/>
              <w:bottom w:val="single" w:sz="4" w:space="0" w:color="FFFFFF"/>
              <w:right w:val="single" w:sz="4" w:space="0" w:color="FFFFFF"/>
            </w:tcBorders>
            <w:shd w:val="clear" w:color="auto" w:fill="B4C6E7"/>
          </w:tcPr>
          <w:p w14:paraId="65ACDD6A"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827</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75FD340E"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369</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55739EF0"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43</w:t>
            </w:r>
          </w:p>
        </w:tc>
        <w:tc>
          <w:tcPr>
            <w:tcW w:w="1603" w:type="dxa"/>
            <w:tcBorders>
              <w:top w:val="single" w:sz="4" w:space="0" w:color="FFFFFF"/>
              <w:left w:val="single" w:sz="4" w:space="0" w:color="FFFFFF"/>
              <w:bottom w:val="single" w:sz="4" w:space="0" w:color="FFFFFF"/>
              <w:right w:val="single" w:sz="4" w:space="0" w:color="FFFFFF"/>
            </w:tcBorders>
            <w:shd w:val="clear" w:color="auto" w:fill="B4C6E7"/>
          </w:tcPr>
          <w:p w14:paraId="71B9DFB5"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1.371</w:t>
            </w:r>
          </w:p>
        </w:tc>
      </w:tr>
      <w:tr w:rsidR="00276CAC" w14:paraId="561759BE" w14:textId="77777777">
        <w:tc>
          <w:tcPr>
            <w:tcW w:w="1645" w:type="dxa"/>
            <w:tcBorders>
              <w:top w:val="single" w:sz="4" w:space="0" w:color="FFFFFF"/>
              <w:left w:val="single" w:sz="4" w:space="0" w:color="FFFFFF"/>
              <w:bottom w:val="single" w:sz="4" w:space="0" w:color="FFFFFF"/>
            </w:tcBorders>
            <w:shd w:val="clear" w:color="auto" w:fill="4472C4"/>
          </w:tcPr>
          <w:p w14:paraId="0B1777B5"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31/7/20</w:t>
            </w:r>
          </w:p>
        </w:tc>
        <w:tc>
          <w:tcPr>
            <w:tcW w:w="1532" w:type="dxa"/>
            <w:tcBorders>
              <w:top w:val="single" w:sz="4" w:space="0" w:color="FFFFFF"/>
              <w:left w:val="single" w:sz="4" w:space="0" w:color="FFFFFF"/>
              <w:bottom w:val="single" w:sz="4" w:space="0" w:color="FFFFFF"/>
              <w:right w:val="single" w:sz="4" w:space="0" w:color="FFFFFF"/>
            </w:tcBorders>
            <w:shd w:val="clear" w:color="auto" w:fill="D9E2F3"/>
          </w:tcPr>
          <w:p w14:paraId="2FFB8B9D"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179</w:t>
            </w:r>
          </w:p>
        </w:tc>
        <w:tc>
          <w:tcPr>
            <w:tcW w:w="1633" w:type="dxa"/>
            <w:tcBorders>
              <w:top w:val="single" w:sz="4" w:space="0" w:color="FFFFFF"/>
              <w:left w:val="single" w:sz="4" w:space="0" w:color="FFFFFF"/>
              <w:bottom w:val="single" w:sz="4" w:space="0" w:color="FFFFFF"/>
              <w:right w:val="single" w:sz="4" w:space="0" w:color="FFFFFF"/>
            </w:tcBorders>
            <w:shd w:val="clear" w:color="auto" w:fill="D9E2F3"/>
          </w:tcPr>
          <w:p w14:paraId="4EEE1159"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956</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30D68CE0"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644</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0CD124DB"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38</w:t>
            </w:r>
          </w:p>
        </w:tc>
        <w:tc>
          <w:tcPr>
            <w:tcW w:w="1603" w:type="dxa"/>
            <w:tcBorders>
              <w:top w:val="single" w:sz="4" w:space="0" w:color="FFFFFF"/>
              <w:left w:val="single" w:sz="4" w:space="0" w:color="FFFFFF"/>
              <w:bottom w:val="single" w:sz="4" w:space="0" w:color="FFFFFF"/>
              <w:right w:val="single" w:sz="4" w:space="0" w:color="FFFFFF"/>
            </w:tcBorders>
            <w:shd w:val="clear" w:color="auto" w:fill="D9E2F3"/>
          </w:tcPr>
          <w:p w14:paraId="766630C5"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1.817</w:t>
            </w:r>
          </w:p>
        </w:tc>
      </w:tr>
      <w:tr w:rsidR="00276CAC" w14:paraId="2A52178E" w14:textId="77777777">
        <w:tc>
          <w:tcPr>
            <w:tcW w:w="1645" w:type="dxa"/>
            <w:tcBorders>
              <w:top w:val="single" w:sz="4" w:space="0" w:color="FFFFFF"/>
              <w:left w:val="single" w:sz="4" w:space="0" w:color="FFFFFF"/>
              <w:bottom w:val="single" w:sz="4" w:space="0" w:color="FFFFFF"/>
            </w:tcBorders>
            <w:shd w:val="clear" w:color="auto" w:fill="4472C4"/>
          </w:tcPr>
          <w:p w14:paraId="2F29215F"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31/8/20</w:t>
            </w:r>
          </w:p>
        </w:tc>
        <w:tc>
          <w:tcPr>
            <w:tcW w:w="1532" w:type="dxa"/>
            <w:tcBorders>
              <w:top w:val="single" w:sz="4" w:space="0" w:color="FFFFFF"/>
              <w:left w:val="single" w:sz="4" w:space="0" w:color="FFFFFF"/>
              <w:bottom w:val="single" w:sz="4" w:space="0" w:color="FFFFFF"/>
              <w:right w:val="single" w:sz="4" w:space="0" w:color="FFFFFF"/>
            </w:tcBorders>
            <w:shd w:val="clear" w:color="auto" w:fill="B4C6E7"/>
          </w:tcPr>
          <w:p w14:paraId="4EF93A77"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89</w:t>
            </w:r>
          </w:p>
        </w:tc>
        <w:tc>
          <w:tcPr>
            <w:tcW w:w="1633" w:type="dxa"/>
            <w:tcBorders>
              <w:top w:val="single" w:sz="4" w:space="0" w:color="FFFFFF"/>
              <w:left w:val="single" w:sz="4" w:space="0" w:color="FFFFFF"/>
              <w:bottom w:val="single" w:sz="4" w:space="0" w:color="FFFFFF"/>
              <w:right w:val="single" w:sz="4" w:space="0" w:color="FFFFFF"/>
            </w:tcBorders>
            <w:shd w:val="clear" w:color="auto" w:fill="B4C6E7"/>
          </w:tcPr>
          <w:p w14:paraId="61AEC5F0"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501</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5B21130D"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536</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54368C02"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49</w:t>
            </w:r>
          </w:p>
        </w:tc>
        <w:tc>
          <w:tcPr>
            <w:tcW w:w="1603" w:type="dxa"/>
            <w:tcBorders>
              <w:top w:val="single" w:sz="4" w:space="0" w:color="FFFFFF"/>
              <w:left w:val="single" w:sz="4" w:space="0" w:color="FFFFFF"/>
              <w:bottom w:val="single" w:sz="4" w:space="0" w:color="FFFFFF"/>
              <w:right w:val="single" w:sz="4" w:space="0" w:color="FFFFFF"/>
            </w:tcBorders>
            <w:shd w:val="clear" w:color="auto" w:fill="B4C6E7"/>
          </w:tcPr>
          <w:p w14:paraId="38B1B7A5" w14:textId="77777777" w:rsidR="00276CAC" w:rsidRDefault="008F08E9">
            <w:pPr>
              <w:suppressAutoHyphens w:val="0"/>
              <w:jc w:val="center"/>
              <w:rPr>
                <w:rFonts w:hint="eastAsia"/>
              </w:rPr>
            </w:pPr>
            <w:r>
              <w:rPr>
                <w:rFonts w:ascii="Calibri" w:eastAsia="Calibri" w:hAnsi="Calibri" w:cs="Calibri"/>
                <w:kern w:val="0"/>
                <w:sz w:val="22"/>
                <w:szCs w:val="22"/>
                <w:lang w:eastAsia="el-GR" w:bidi="ar-SA"/>
              </w:rPr>
              <w:t>1.175</w:t>
            </w:r>
          </w:p>
        </w:tc>
      </w:tr>
      <w:tr w:rsidR="00276CAC" w14:paraId="2511B89D" w14:textId="77777777">
        <w:tc>
          <w:tcPr>
            <w:tcW w:w="1645" w:type="dxa"/>
            <w:tcBorders>
              <w:top w:val="single" w:sz="4" w:space="0" w:color="FFFFFF"/>
              <w:left w:val="single" w:sz="4" w:space="0" w:color="FFFFFF"/>
              <w:bottom w:val="single" w:sz="4" w:space="0" w:color="FFFFFF"/>
            </w:tcBorders>
            <w:shd w:val="clear" w:color="auto" w:fill="4472C4"/>
          </w:tcPr>
          <w:p w14:paraId="4AF379CF"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30/9/20</w:t>
            </w:r>
          </w:p>
        </w:tc>
        <w:tc>
          <w:tcPr>
            <w:tcW w:w="1532" w:type="dxa"/>
            <w:tcBorders>
              <w:top w:val="single" w:sz="4" w:space="0" w:color="FFFFFF"/>
              <w:left w:val="single" w:sz="4" w:space="0" w:color="FFFFFF"/>
              <w:bottom w:val="single" w:sz="4" w:space="0" w:color="FFFFFF"/>
              <w:right w:val="single" w:sz="4" w:space="0" w:color="FFFFFF"/>
            </w:tcBorders>
            <w:shd w:val="clear" w:color="auto" w:fill="D9E2F3"/>
          </w:tcPr>
          <w:p w14:paraId="662CABB4"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94</w:t>
            </w:r>
          </w:p>
        </w:tc>
        <w:tc>
          <w:tcPr>
            <w:tcW w:w="1633" w:type="dxa"/>
            <w:tcBorders>
              <w:top w:val="single" w:sz="4" w:space="0" w:color="FFFFFF"/>
              <w:left w:val="single" w:sz="4" w:space="0" w:color="FFFFFF"/>
              <w:bottom w:val="single" w:sz="4" w:space="0" w:color="FFFFFF"/>
              <w:right w:val="single" w:sz="4" w:space="0" w:color="FFFFFF"/>
            </w:tcBorders>
            <w:shd w:val="clear" w:color="auto" w:fill="D9E2F3"/>
          </w:tcPr>
          <w:p w14:paraId="5DB6F78C"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619</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0E312175"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521</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28E52AA1"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47</w:t>
            </w:r>
          </w:p>
        </w:tc>
        <w:tc>
          <w:tcPr>
            <w:tcW w:w="1603" w:type="dxa"/>
            <w:tcBorders>
              <w:top w:val="single" w:sz="4" w:space="0" w:color="FFFFFF"/>
              <w:left w:val="single" w:sz="4" w:space="0" w:color="FFFFFF"/>
              <w:bottom w:val="single" w:sz="4" w:space="0" w:color="FFFFFF"/>
              <w:right w:val="single" w:sz="4" w:space="0" w:color="FFFFFF"/>
            </w:tcBorders>
            <w:shd w:val="clear" w:color="auto" w:fill="D9E2F3"/>
          </w:tcPr>
          <w:p w14:paraId="407EEC45" w14:textId="77777777" w:rsidR="00276CAC" w:rsidRDefault="008F08E9">
            <w:pPr>
              <w:suppressAutoHyphens w:val="0"/>
              <w:jc w:val="center"/>
              <w:rPr>
                <w:rFonts w:hint="eastAsia"/>
              </w:rPr>
            </w:pPr>
            <w:r>
              <w:rPr>
                <w:rFonts w:ascii="Calibri" w:eastAsia="Calibri" w:hAnsi="Calibri" w:cs="Calibri"/>
                <w:kern w:val="0"/>
                <w:sz w:val="22"/>
                <w:szCs w:val="22"/>
                <w:lang w:eastAsia="el-GR" w:bidi="ar-SA"/>
              </w:rPr>
              <w:t>1.281</w:t>
            </w:r>
          </w:p>
        </w:tc>
      </w:tr>
      <w:tr w:rsidR="00276CAC" w14:paraId="28E5BE88" w14:textId="77777777">
        <w:tc>
          <w:tcPr>
            <w:tcW w:w="1645" w:type="dxa"/>
            <w:tcBorders>
              <w:top w:val="single" w:sz="4" w:space="0" w:color="FFFFFF"/>
              <w:left w:val="single" w:sz="4" w:space="0" w:color="FFFFFF"/>
              <w:bottom w:val="single" w:sz="4" w:space="0" w:color="FFFFFF"/>
            </w:tcBorders>
            <w:shd w:val="clear" w:color="auto" w:fill="4472C4"/>
          </w:tcPr>
          <w:p w14:paraId="4F2031D9"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31/10/20</w:t>
            </w:r>
          </w:p>
        </w:tc>
        <w:tc>
          <w:tcPr>
            <w:tcW w:w="1532" w:type="dxa"/>
            <w:tcBorders>
              <w:top w:val="single" w:sz="4" w:space="0" w:color="FFFFFF"/>
              <w:left w:val="single" w:sz="4" w:space="0" w:color="FFFFFF"/>
              <w:bottom w:val="single" w:sz="4" w:space="0" w:color="FFFFFF"/>
              <w:right w:val="single" w:sz="4" w:space="0" w:color="FFFFFF"/>
            </w:tcBorders>
            <w:shd w:val="clear" w:color="auto" w:fill="B4C6E7"/>
          </w:tcPr>
          <w:p w14:paraId="58A771A2"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75</w:t>
            </w:r>
          </w:p>
        </w:tc>
        <w:tc>
          <w:tcPr>
            <w:tcW w:w="1633" w:type="dxa"/>
            <w:tcBorders>
              <w:top w:val="single" w:sz="4" w:space="0" w:color="FFFFFF"/>
              <w:left w:val="single" w:sz="4" w:space="0" w:color="FFFFFF"/>
              <w:bottom w:val="single" w:sz="4" w:space="0" w:color="FFFFFF"/>
              <w:right w:val="single" w:sz="4" w:space="0" w:color="FFFFFF"/>
            </w:tcBorders>
            <w:shd w:val="clear" w:color="auto" w:fill="B4C6E7"/>
          </w:tcPr>
          <w:p w14:paraId="11645AFF" w14:textId="77777777" w:rsidR="00276CAC" w:rsidRDefault="008F08E9">
            <w:pPr>
              <w:spacing w:line="259" w:lineRule="auto"/>
              <w:jc w:val="center"/>
              <w:rPr>
                <w:rFonts w:hint="eastAsia"/>
              </w:rPr>
            </w:pPr>
            <w:r>
              <w:rPr>
                <w:rFonts w:ascii="Calibri" w:eastAsia="Calibri" w:hAnsi="Calibri" w:cs="Calibri"/>
                <w:sz w:val="22"/>
                <w:szCs w:val="22"/>
                <w:lang w:eastAsia="el-GR" w:bidi="ar-SA"/>
              </w:rPr>
              <w:t>537</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1F91001C"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426</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6E55690C" w14:textId="77777777" w:rsidR="00276CAC" w:rsidRDefault="008F08E9">
            <w:pPr>
              <w:suppressAutoHyphens w:val="0"/>
              <w:jc w:val="center"/>
              <w:rPr>
                <w:rFonts w:hint="eastAsia"/>
              </w:rPr>
            </w:pPr>
            <w:r>
              <w:rPr>
                <w:rFonts w:ascii="Calibri" w:eastAsia="Calibri" w:hAnsi="Calibri" w:cs="Calibri"/>
                <w:kern w:val="0"/>
                <w:sz w:val="22"/>
                <w:szCs w:val="22"/>
                <w:lang w:eastAsia="el-GR" w:bidi="ar-SA"/>
              </w:rPr>
              <w:t>59</w:t>
            </w:r>
          </w:p>
        </w:tc>
        <w:tc>
          <w:tcPr>
            <w:tcW w:w="1603" w:type="dxa"/>
            <w:tcBorders>
              <w:top w:val="single" w:sz="4" w:space="0" w:color="FFFFFF"/>
              <w:left w:val="single" w:sz="4" w:space="0" w:color="FFFFFF"/>
              <w:bottom w:val="single" w:sz="4" w:space="0" w:color="FFFFFF"/>
              <w:right w:val="single" w:sz="4" w:space="0" w:color="FFFFFF"/>
            </w:tcBorders>
            <w:shd w:val="clear" w:color="auto" w:fill="B4C6E7"/>
          </w:tcPr>
          <w:p w14:paraId="4B3902F9" w14:textId="77777777" w:rsidR="00276CAC" w:rsidRDefault="008F08E9">
            <w:pPr>
              <w:spacing w:line="259" w:lineRule="auto"/>
              <w:jc w:val="center"/>
              <w:rPr>
                <w:rFonts w:hint="eastAsia"/>
              </w:rPr>
            </w:pPr>
            <w:r>
              <w:rPr>
                <w:rFonts w:ascii="Calibri" w:eastAsia="Calibri" w:hAnsi="Calibri" w:cs="Calibri"/>
                <w:sz w:val="22"/>
                <w:szCs w:val="22"/>
                <w:lang w:eastAsia="el-GR" w:bidi="ar-SA"/>
              </w:rPr>
              <w:t>1.097</w:t>
            </w:r>
          </w:p>
        </w:tc>
      </w:tr>
      <w:tr w:rsidR="00276CAC" w14:paraId="275CDB15" w14:textId="77777777">
        <w:tc>
          <w:tcPr>
            <w:tcW w:w="1645" w:type="dxa"/>
            <w:tcBorders>
              <w:top w:val="single" w:sz="4" w:space="0" w:color="FFFFFF"/>
              <w:left w:val="single" w:sz="4" w:space="0" w:color="FFFFFF"/>
              <w:bottom w:val="single" w:sz="4" w:space="0" w:color="FFFFFF"/>
            </w:tcBorders>
            <w:shd w:val="clear" w:color="auto" w:fill="4472C4"/>
          </w:tcPr>
          <w:p w14:paraId="63F5FA5D"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30/11/20</w:t>
            </w:r>
          </w:p>
        </w:tc>
        <w:tc>
          <w:tcPr>
            <w:tcW w:w="1532" w:type="dxa"/>
            <w:tcBorders>
              <w:top w:val="single" w:sz="4" w:space="0" w:color="FFFFFF"/>
              <w:left w:val="single" w:sz="4" w:space="0" w:color="FFFFFF"/>
              <w:bottom w:val="single" w:sz="4" w:space="0" w:color="FFFFFF"/>
              <w:right w:val="single" w:sz="4" w:space="0" w:color="FFFFFF"/>
            </w:tcBorders>
            <w:shd w:val="clear" w:color="auto" w:fill="D9E2F3"/>
          </w:tcPr>
          <w:p w14:paraId="219897CE"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30</w:t>
            </w:r>
          </w:p>
        </w:tc>
        <w:tc>
          <w:tcPr>
            <w:tcW w:w="1633" w:type="dxa"/>
            <w:tcBorders>
              <w:top w:val="single" w:sz="4" w:space="0" w:color="FFFFFF"/>
              <w:left w:val="single" w:sz="4" w:space="0" w:color="FFFFFF"/>
              <w:bottom w:val="single" w:sz="4" w:space="0" w:color="FFFFFF"/>
              <w:right w:val="single" w:sz="4" w:space="0" w:color="FFFFFF"/>
            </w:tcBorders>
            <w:shd w:val="clear" w:color="auto" w:fill="D9E2F3"/>
          </w:tcPr>
          <w:p w14:paraId="1265522E"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382</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49D04761" w14:textId="77777777" w:rsidR="00276CAC" w:rsidRDefault="008F08E9">
            <w:pPr>
              <w:spacing w:line="259" w:lineRule="auto"/>
              <w:jc w:val="center"/>
              <w:rPr>
                <w:rFonts w:hint="eastAsia"/>
              </w:rPr>
            </w:pPr>
            <w:r>
              <w:rPr>
                <w:rFonts w:ascii="Calibri" w:eastAsia="Calibri" w:hAnsi="Calibri" w:cs="Calibri"/>
                <w:sz w:val="22"/>
                <w:szCs w:val="22"/>
                <w:lang w:eastAsia="el-GR" w:bidi="ar-SA"/>
              </w:rPr>
              <w:t>272</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3F6FB1E0"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53</w:t>
            </w:r>
          </w:p>
        </w:tc>
        <w:tc>
          <w:tcPr>
            <w:tcW w:w="1603" w:type="dxa"/>
            <w:tcBorders>
              <w:top w:val="single" w:sz="4" w:space="0" w:color="FFFFFF"/>
              <w:left w:val="single" w:sz="4" w:space="0" w:color="FFFFFF"/>
              <w:bottom w:val="single" w:sz="4" w:space="0" w:color="FFFFFF"/>
              <w:right w:val="single" w:sz="4" w:space="0" w:color="FFFFFF"/>
            </w:tcBorders>
            <w:shd w:val="clear" w:color="auto" w:fill="D9E2F3"/>
          </w:tcPr>
          <w:p w14:paraId="5A604861" w14:textId="77777777" w:rsidR="00276CAC" w:rsidRDefault="008F08E9">
            <w:pPr>
              <w:spacing w:line="259" w:lineRule="auto"/>
              <w:jc w:val="center"/>
              <w:rPr>
                <w:rFonts w:hint="eastAsia"/>
              </w:rPr>
            </w:pPr>
            <w:r>
              <w:rPr>
                <w:rFonts w:ascii="Calibri" w:eastAsia="Calibri" w:hAnsi="Calibri" w:cs="Calibri"/>
                <w:sz w:val="22"/>
                <w:szCs w:val="22"/>
                <w:lang w:eastAsia="el-GR" w:bidi="ar-SA"/>
              </w:rPr>
              <w:t>737</w:t>
            </w:r>
          </w:p>
        </w:tc>
      </w:tr>
      <w:tr w:rsidR="00276CAC" w14:paraId="51E06212" w14:textId="77777777">
        <w:tc>
          <w:tcPr>
            <w:tcW w:w="1645" w:type="dxa"/>
            <w:tcBorders>
              <w:top w:val="single" w:sz="4" w:space="0" w:color="FFFFFF"/>
              <w:left w:val="single" w:sz="4" w:space="0" w:color="FFFFFF"/>
              <w:bottom w:val="single" w:sz="4" w:space="0" w:color="FFFFFF"/>
            </w:tcBorders>
            <w:shd w:val="clear" w:color="auto" w:fill="4472C4"/>
          </w:tcPr>
          <w:p w14:paraId="1BAC8382"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31/12/20</w:t>
            </w:r>
          </w:p>
        </w:tc>
        <w:tc>
          <w:tcPr>
            <w:tcW w:w="1532" w:type="dxa"/>
            <w:tcBorders>
              <w:top w:val="single" w:sz="4" w:space="0" w:color="FFFFFF"/>
              <w:left w:val="single" w:sz="4" w:space="0" w:color="FFFFFF"/>
              <w:bottom w:val="single" w:sz="4" w:space="0" w:color="FFFFFF"/>
              <w:right w:val="single" w:sz="4" w:space="0" w:color="FFFFFF"/>
            </w:tcBorders>
            <w:shd w:val="clear" w:color="auto" w:fill="D9E2F3"/>
          </w:tcPr>
          <w:p w14:paraId="5007C906"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20</w:t>
            </w:r>
          </w:p>
        </w:tc>
        <w:tc>
          <w:tcPr>
            <w:tcW w:w="1633" w:type="dxa"/>
            <w:tcBorders>
              <w:top w:val="single" w:sz="4" w:space="0" w:color="FFFFFF"/>
              <w:left w:val="single" w:sz="4" w:space="0" w:color="FFFFFF"/>
              <w:bottom w:val="single" w:sz="4" w:space="0" w:color="FFFFFF"/>
              <w:right w:val="single" w:sz="4" w:space="0" w:color="FFFFFF"/>
            </w:tcBorders>
            <w:shd w:val="clear" w:color="auto" w:fill="D9E2F3"/>
          </w:tcPr>
          <w:p w14:paraId="0D8F652A"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394</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67F844C3"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306</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00CA47E3"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46</w:t>
            </w:r>
          </w:p>
        </w:tc>
        <w:tc>
          <w:tcPr>
            <w:tcW w:w="1603" w:type="dxa"/>
            <w:tcBorders>
              <w:top w:val="single" w:sz="4" w:space="0" w:color="FFFFFF"/>
              <w:left w:val="single" w:sz="4" w:space="0" w:color="FFFFFF"/>
              <w:bottom w:val="single" w:sz="4" w:space="0" w:color="FFFFFF"/>
              <w:right w:val="single" w:sz="4" w:space="0" w:color="FFFFFF"/>
            </w:tcBorders>
            <w:shd w:val="clear" w:color="auto" w:fill="D9E2F3"/>
          </w:tcPr>
          <w:p w14:paraId="71C9A4C5"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766</w:t>
            </w:r>
          </w:p>
        </w:tc>
      </w:tr>
      <w:tr w:rsidR="00276CAC" w14:paraId="3F7CCF7C" w14:textId="77777777">
        <w:tc>
          <w:tcPr>
            <w:tcW w:w="1645" w:type="dxa"/>
            <w:tcBorders>
              <w:top w:val="single" w:sz="4" w:space="0" w:color="FFFFFF"/>
              <w:left w:val="single" w:sz="4" w:space="0" w:color="FFFFFF"/>
              <w:bottom w:val="single" w:sz="4" w:space="0" w:color="FFFFFF"/>
            </w:tcBorders>
            <w:shd w:val="clear" w:color="auto" w:fill="4472C4"/>
          </w:tcPr>
          <w:p w14:paraId="699A9DD7"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lastRenderedPageBreak/>
              <w:t>ΣΥΝΟΛΟ 2020</w:t>
            </w:r>
          </w:p>
        </w:tc>
        <w:tc>
          <w:tcPr>
            <w:tcW w:w="1532" w:type="dxa"/>
            <w:tcBorders>
              <w:top w:val="single" w:sz="4" w:space="0" w:color="FFFFFF"/>
              <w:left w:val="single" w:sz="4" w:space="0" w:color="FFFFFF"/>
              <w:bottom w:val="single" w:sz="4" w:space="0" w:color="FFFFFF"/>
              <w:right w:val="single" w:sz="4" w:space="0" w:color="FFFFFF"/>
            </w:tcBorders>
            <w:shd w:val="clear" w:color="auto" w:fill="B4C6E7"/>
          </w:tcPr>
          <w:p w14:paraId="47FA37B6" w14:textId="77777777" w:rsidR="00276CAC" w:rsidRDefault="008F08E9">
            <w:pPr>
              <w:suppressAutoHyphens w:val="0"/>
              <w:jc w:val="center"/>
              <w:rPr>
                <w:rFonts w:hint="eastAsia"/>
              </w:rPr>
            </w:pPr>
            <w:r>
              <w:rPr>
                <w:rFonts w:ascii="Calibri" w:eastAsia="Calibri" w:hAnsi="Calibri" w:cs="Calibri"/>
                <w:b/>
                <w:bCs/>
                <w:kern w:val="0"/>
                <w:sz w:val="22"/>
                <w:szCs w:val="22"/>
                <w:lang w:eastAsia="el-GR" w:bidi="ar-SA"/>
              </w:rPr>
              <w:t>1.400</w:t>
            </w:r>
          </w:p>
        </w:tc>
        <w:tc>
          <w:tcPr>
            <w:tcW w:w="1633" w:type="dxa"/>
            <w:tcBorders>
              <w:top w:val="single" w:sz="4" w:space="0" w:color="FFFFFF"/>
              <w:left w:val="single" w:sz="4" w:space="0" w:color="FFFFFF"/>
              <w:bottom w:val="single" w:sz="4" w:space="0" w:color="FFFFFF"/>
              <w:right w:val="single" w:sz="4" w:space="0" w:color="FFFFFF"/>
            </w:tcBorders>
            <w:shd w:val="clear" w:color="auto" w:fill="B4C6E7"/>
          </w:tcPr>
          <w:p w14:paraId="1B83ACCB" w14:textId="77777777" w:rsidR="00276CAC" w:rsidRDefault="008F08E9">
            <w:pPr>
              <w:suppressAutoHyphens w:val="0"/>
              <w:jc w:val="center"/>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8.946</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50891293" w14:textId="77777777" w:rsidR="00276CAC" w:rsidRDefault="008F08E9">
            <w:pPr>
              <w:suppressAutoHyphens w:val="0"/>
              <w:jc w:val="center"/>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7.275</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5AA699A4" w14:textId="77777777" w:rsidR="00276CAC" w:rsidRDefault="008F08E9">
            <w:pPr>
              <w:suppressAutoHyphens w:val="0"/>
              <w:jc w:val="center"/>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622</w:t>
            </w:r>
          </w:p>
        </w:tc>
        <w:tc>
          <w:tcPr>
            <w:tcW w:w="1603" w:type="dxa"/>
            <w:tcBorders>
              <w:top w:val="single" w:sz="4" w:space="0" w:color="FFFFFF"/>
              <w:left w:val="single" w:sz="4" w:space="0" w:color="FFFFFF"/>
              <w:bottom w:val="single" w:sz="4" w:space="0" w:color="FFFFFF"/>
              <w:right w:val="single" w:sz="4" w:space="0" w:color="FFFFFF"/>
            </w:tcBorders>
            <w:shd w:val="clear" w:color="auto" w:fill="B4C6E7"/>
          </w:tcPr>
          <w:p w14:paraId="5D5A79D6" w14:textId="77777777" w:rsidR="00276CAC" w:rsidRDefault="008F08E9">
            <w:pPr>
              <w:suppressAutoHyphens w:val="0"/>
              <w:jc w:val="center"/>
              <w:rPr>
                <w:rFonts w:hint="eastAsia"/>
              </w:rPr>
            </w:pPr>
            <w:r>
              <w:rPr>
                <w:rFonts w:ascii="Calibri" w:eastAsia="Calibri" w:hAnsi="Calibri" w:cs="Calibri"/>
                <w:b/>
                <w:bCs/>
                <w:kern w:val="0"/>
                <w:sz w:val="22"/>
                <w:szCs w:val="22"/>
                <w:lang w:eastAsia="el-GR" w:bidi="ar-SA"/>
              </w:rPr>
              <w:t>18.243</w:t>
            </w:r>
          </w:p>
        </w:tc>
      </w:tr>
      <w:tr w:rsidR="00276CAC" w14:paraId="293995CD" w14:textId="77777777">
        <w:tc>
          <w:tcPr>
            <w:tcW w:w="1645" w:type="dxa"/>
            <w:tcBorders>
              <w:left w:val="single" w:sz="4" w:space="0" w:color="FFFFFF"/>
              <w:bottom w:val="single" w:sz="4" w:space="0" w:color="FFFFFF"/>
            </w:tcBorders>
            <w:shd w:val="clear" w:color="auto" w:fill="4472C4"/>
          </w:tcPr>
          <w:p w14:paraId="2E1BDBF1"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31/1/21</w:t>
            </w:r>
          </w:p>
        </w:tc>
        <w:tc>
          <w:tcPr>
            <w:tcW w:w="1532" w:type="dxa"/>
            <w:tcBorders>
              <w:left w:val="single" w:sz="4" w:space="0" w:color="FFFFFF"/>
              <w:bottom w:val="single" w:sz="4" w:space="0" w:color="FFFFFF"/>
              <w:right w:val="single" w:sz="4" w:space="0" w:color="FFFFFF"/>
            </w:tcBorders>
            <w:shd w:val="clear" w:color="auto" w:fill="B4C6E7"/>
          </w:tcPr>
          <w:p w14:paraId="4E1E336A"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14</w:t>
            </w:r>
          </w:p>
        </w:tc>
        <w:tc>
          <w:tcPr>
            <w:tcW w:w="1633" w:type="dxa"/>
            <w:tcBorders>
              <w:left w:val="single" w:sz="4" w:space="0" w:color="FFFFFF"/>
              <w:bottom w:val="single" w:sz="4" w:space="0" w:color="FFFFFF"/>
              <w:right w:val="single" w:sz="4" w:space="0" w:color="FFFFFF"/>
            </w:tcBorders>
            <w:shd w:val="clear" w:color="auto" w:fill="B4C6E7"/>
          </w:tcPr>
          <w:p w14:paraId="7E13B763"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376</w:t>
            </w:r>
          </w:p>
        </w:tc>
        <w:tc>
          <w:tcPr>
            <w:tcW w:w="1604" w:type="dxa"/>
            <w:tcBorders>
              <w:left w:val="single" w:sz="4" w:space="0" w:color="FFFFFF"/>
              <w:bottom w:val="single" w:sz="4" w:space="0" w:color="FFFFFF"/>
              <w:right w:val="single" w:sz="4" w:space="0" w:color="FFFFFF"/>
            </w:tcBorders>
            <w:shd w:val="clear" w:color="auto" w:fill="B4C6E7"/>
          </w:tcPr>
          <w:p w14:paraId="346E7D3E"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163</w:t>
            </w:r>
          </w:p>
        </w:tc>
        <w:tc>
          <w:tcPr>
            <w:tcW w:w="1604" w:type="dxa"/>
            <w:tcBorders>
              <w:left w:val="single" w:sz="4" w:space="0" w:color="FFFFFF"/>
              <w:bottom w:val="single" w:sz="4" w:space="0" w:color="FFFFFF"/>
              <w:right w:val="single" w:sz="4" w:space="0" w:color="FFFFFF"/>
            </w:tcBorders>
            <w:shd w:val="clear" w:color="auto" w:fill="B4C6E7"/>
          </w:tcPr>
          <w:p w14:paraId="7CE58F48"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33</w:t>
            </w:r>
          </w:p>
        </w:tc>
        <w:tc>
          <w:tcPr>
            <w:tcW w:w="1603" w:type="dxa"/>
            <w:tcBorders>
              <w:left w:val="single" w:sz="4" w:space="0" w:color="FFFFFF"/>
              <w:bottom w:val="single" w:sz="4" w:space="0" w:color="FFFFFF"/>
              <w:right w:val="single" w:sz="4" w:space="0" w:color="FFFFFF"/>
            </w:tcBorders>
            <w:shd w:val="clear" w:color="auto" w:fill="B4C6E7"/>
          </w:tcPr>
          <w:p w14:paraId="790C38D0"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586</w:t>
            </w:r>
          </w:p>
        </w:tc>
      </w:tr>
      <w:tr w:rsidR="00276CAC" w14:paraId="1025FB9D" w14:textId="77777777">
        <w:tc>
          <w:tcPr>
            <w:tcW w:w="1645" w:type="dxa"/>
            <w:tcBorders>
              <w:left w:val="single" w:sz="4" w:space="0" w:color="FFFFFF"/>
              <w:bottom w:val="single" w:sz="4" w:space="0" w:color="FFFFFF"/>
            </w:tcBorders>
            <w:shd w:val="clear" w:color="auto" w:fill="4472C4"/>
          </w:tcPr>
          <w:p w14:paraId="6543B0DF"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28/2/21</w:t>
            </w:r>
          </w:p>
        </w:tc>
        <w:tc>
          <w:tcPr>
            <w:tcW w:w="1532" w:type="dxa"/>
            <w:tcBorders>
              <w:left w:val="single" w:sz="4" w:space="0" w:color="FFFFFF"/>
              <w:bottom w:val="single" w:sz="4" w:space="0" w:color="FFFFFF"/>
              <w:right w:val="single" w:sz="4" w:space="0" w:color="FFFFFF"/>
            </w:tcBorders>
            <w:shd w:val="clear" w:color="auto" w:fill="B4C6E7"/>
          </w:tcPr>
          <w:p w14:paraId="7144751B"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w:t>
            </w:r>
          </w:p>
        </w:tc>
        <w:tc>
          <w:tcPr>
            <w:tcW w:w="1633" w:type="dxa"/>
            <w:tcBorders>
              <w:left w:val="single" w:sz="4" w:space="0" w:color="FFFFFF"/>
              <w:bottom w:val="single" w:sz="4" w:space="0" w:color="FFFFFF"/>
              <w:right w:val="single" w:sz="4" w:space="0" w:color="FFFFFF"/>
            </w:tcBorders>
            <w:shd w:val="clear" w:color="auto" w:fill="B4C6E7"/>
          </w:tcPr>
          <w:p w14:paraId="1DC4CC8D"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292</w:t>
            </w:r>
          </w:p>
        </w:tc>
        <w:tc>
          <w:tcPr>
            <w:tcW w:w="1604" w:type="dxa"/>
            <w:tcBorders>
              <w:left w:val="single" w:sz="4" w:space="0" w:color="FFFFFF"/>
              <w:bottom w:val="single" w:sz="4" w:space="0" w:color="FFFFFF"/>
              <w:right w:val="single" w:sz="4" w:space="0" w:color="FFFFFF"/>
            </w:tcBorders>
            <w:shd w:val="clear" w:color="auto" w:fill="B4C6E7"/>
          </w:tcPr>
          <w:p w14:paraId="04C1D538"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62</w:t>
            </w:r>
          </w:p>
        </w:tc>
        <w:tc>
          <w:tcPr>
            <w:tcW w:w="1604" w:type="dxa"/>
            <w:tcBorders>
              <w:left w:val="single" w:sz="4" w:space="0" w:color="FFFFFF"/>
              <w:bottom w:val="single" w:sz="4" w:space="0" w:color="FFFFFF"/>
              <w:right w:val="single" w:sz="4" w:space="0" w:color="FFFFFF"/>
            </w:tcBorders>
            <w:shd w:val="clear" w:color="auto" w:fill="B4C6E7"/>
          </w:tcPr>
          <w:p w14:paraId="44240AAE"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w:t>
            </w:r>
          </w:p>
        </w:tc>
        <w:tc>
          <w:tcPr>
            <w:tcW w:w="1603" w:type="dxa"/>
            <w:tcBorders>
              <w:left w:val="single" w:sz="4" w:space="0" w:color="FFFFFF"/>
              <w:bottom w:val="single" w:sz="4" w:space="0" w:color="FFFFFF"/>
              <w:right w:val="single" w:sz="4" w:space="0" w:color="FFFFFF"/>
            </w:tcBorders>
            <w:shd w:val="clear" w:color="auto" w:fill="B4C6E7"/>
          </w:tcPr>
          <w:p w14:paraId="231047BD"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361</w:t>
            </w:r>
          </w:p>
        </w:tc>
      </w:tr>
      <w:tr w:rsidR="00276CAC" w14:paraId="361855A2" w14:textId="77777777">
        <w:tc>
          <w:tcPr>
            <w:tcW w:w="1645" w:type="dxa"/>
            <w:tcBorders>
              <w:left w:val="single" w:sz="4" w:space="0" w:color="FFFFFF"/>
            </w:tcBorders>
            <w:shd w:val="clear" w:color="auto" w:fill="4472C4"/>
          </w:tcPr>
          <w:p w14:paraId="20EBDA72"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ΣΥΝΟΛΟ 2021</w:t>
            </w:r>
          </w:p>
        </w:tc>
        <w:tc>
          <w:tcPr>
            <w:tcW w:w="1532" w:type="dxa"/>
            <w:tcBorders>
              <w:left w:val="single" w:sz="4" w:space="0" w:color="FFFFFF"/>
              <w:right w:val="single" w:sz="4" w:space="0" w:color="FFFFFF"/>
            </w:tcBorders>
            <w:shd w:val="clear" w:color="auto" w:fill="B4C6E7"/>
          </w:tcPr>
          <w:p w14:paraId="0EB5E791" w14:textId="77777777" w:rsidR="00276CAC" w:rsidRDefault="008F08E9">
            <w:pPr>
              <w:suppressAutoHyphens w:val="0"/>
              <w:jc w:val="center"/>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16</w:t>
            </w:r>
          </w:p>
        </w:tc>
        <w:tc>
          <w:tcPr>
            <w:tcW w:w="1633" w:type="dxa"/>
            <w:tcBorders>
              <w:left w:val="single" w:sz="4" w:space="0" w:color="FFFFFF"/>
              <w:right w:val="single" w:sz="4" w:space="0" w:color="FFFFFF"/>
            </w:tcBorders>
            <w:shd w:val="clear" w:color="auto" w:fill="B4C6E7"/>
          </w:tcPr>
          <w:p w14:paraId="4F8200A1" w14:textId="77777777" w:rsidR="00276CAC" w:rsidRDefault="008F08E9">
            <w:pPr>
              <w:suppressAutoHyphens w:val="0"/>
              <w:jc w:val="center"/>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668</w:t>
            </w:r>
          </w:p>
        </w:tc>
        <w:tc>
          <w:tcPr>
            <w:tcW w:w="1604" w:type="dxa"/>
            <w:tcBorders>
              <w:left w:val="single" w:sz="4" w:space="0" w:color="FFFFFF"/>
              <w:right w:val="single" w:sz="4" w:space="0" w:color="FFFFFF"/>
            </w:tcBorders>
            <w:shd w:val="clear" w:color="auto" w:fill="B4C6E7"/>
          </w:tcPr>
          <w:p w14:paraId="550336A3" w14:textId="77777777" w:rsidR="00276CAC" w:rsidRDefault="008F08E9">
            <w:pPr>
              <w:suppressAutoHyphens w:val="0"/>
              <w:jc w:val="center"/>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225</w:t>
            </w:r>
          </w:p>
        </w:tc>
        <w:tc>
          <w:tcPr>
            <w:tcW w:w="1604" w:type="dxa"/>
            <w:tcBorders>
              <w:left w:val="single" w:sz="4" w:space="0" w:color="FFFFFF"/>
              <w:right w:val="single" w:sz="4" w:space="0" w:color="FFFFFF"/>
            </w:tcBorders>
            <w:shd w:val="clear" w:color="auto" w:fill="B4C6E7"/>
          </w:tcPr>
          <w:p w14:paraId="33A369E3" w14:textId="77777777" w:rsidR="00276CAC" w:rsidRDefault="008F08E9">
            <w:pPr>
              <w:suppressAutoHyphens w:val="0"/>
              <w:jc w:val="center"/>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38</w:t>
            </w:r>
          </w:p>
        </w:tc>
        <w:tc>
          <w:tcPr>
            <w:tcW w:w="1603" w:type="dxa"/>
            <w:tcBorders>
              <w:left w:val="single" w:sz="4" w:space="0" w:color="FFFFFF"/>
              <w:right w:val="single" w:sz="4" w:space="0" w:color="FFFFFF"/>
            </w:tcBorders>
            <w:shd w:val="clear" w:color="auto" w:fill="B4C6E7"/>
          </w:tcPr>
          <w:p w14:paraId="354AF433" w14:textId="77777777" w:rsidR="00276CAC" w:rsidRDefault="008F08E9">
            <w:pPr>
              <w:suppressAutoHyphens w:val="0"/>
              <w:jc w:val="center"/>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947</w:t>
            </w:r>
          </w:p>
        </w:tc>
      </w:tr>
      <w:tr w:rsidR="00276CAC" w14:paraId="3FE9F23F" w14:textId="77777777">
        <w:tc>
          <w:tcPr>
            <w:tcW w:w="1645" w:type="dxa"/>
            <w:tcBorders>
              <w:left w:val="single" w:sz="4" w:space="0" w:color="FFFFFF"/>
              <w:bottom w:val="single" w:sz="4" w:space="0" w:color="FFFFFF"/>
            </w:tcBorders>
            <w:shd w:val="clear" w:color="auto" w:fill="4472C4"/>
          </w:tcPr>
          <w:p w14:paraId="1F72F646" w14:textId="77777777" w:rsidR="00276CAC" w:rsidRDefault="00276CAC">
            <w:pPr>
              <w:jc w:val="center"/>
              <w:rPr>
                <w:rFonts w:ascii="Calibri" w:eastAsia="Times New Roman" w:hAnsi="Calibri" w:cs="Calibri"/>
                <w:b/>
                <w:bCs/>
                <w:color w:val="FFFFFF"/>
                <w:sz w:val="22"/>
                <w:szCs w:val="22"/>
                <w:lang w:eastAsia="el-GR" w:bidi="ar-SA"/>
              </w:rPr>
            </w:pPr>
          </w:p>
          <w:p w14:paraId="08CE6F91" w14:textId="77777777" w:rsidR="00276CAC" w:rsidRDefault="00276CAC">
            <w:pPr>
              <w:jc w:val="center"/>
              <w:rPr>
                <w:rFonts w:ascii="Calibri" w:eastAsia="Times New Roman" w:hAnsi="Calibri" w:cs="Calibri"/>
                <w:b/>
                <w:bCs/>
                <w:color w:val="FFFFFF"/>
                <w:sz w:val="22"/>
                <w:szCs w:val="22"/>
                <w:lang w:eastAsia="el-GR" w:bidi="ar-SA"/>
              </w:rPr>
            </w:pPr>
          </w:p>
        </w:tc>
        <w:tc>
          <w:tcPr>
            <w:tcW w:w="1532" w:type="dxa"/>
            <w:tcBorders>
              <w:left w:val="single" w:sz="4" w:space="0" w:color="FFFFFF"/>
              <w:bottom w:val="single" w:sz="4" w:space="0" w:color="FFFFFF"/>
              <w:right w:val="single" w:sz="4" w:space="0" w:color="FFFFFF"/>
            </w:tcBorders>
            <w:shd w:val="clear" w:color="auto" w:fill="B4C6E7"/>
          </w:tcPr>
          <w:p w14:paraId="61CDCEAD" w14:textId="77777777" w:rsidR="00276CAC" w:rsidRDefault="00276CAC">
            <w:pPr>
              <w:suppressAutoHyphens w:val="0"/>
              <w:jc w:val="center"/>
              <w:rPr>
                <w:rFonts w:ascii="Calibri" w:eastAsia="Calibri" w:hAnsi="Calibri" w:cs="Calibri"/>
                <w:b/>
                <w:bCs/>
                <w:kern w:val="0"/>
                <w:sz w:val="22"/>
                <w:szCs w:val="22"/>
                <w:lang w:eastAsia="el-GR" w:bidi="ar-SA"/>
              </w:rPr>
            </w:pPr>
          </w:p>
        </w:tc>
        <w:tc>
          <w:tcPr>
            <w:tcW w:w="1633" w:type="dxa"/>
            <w:tcBorders>
              <w:left w:val="single" w:sz="4" w:space="0" w:color="FFFFFF"/>
              <w:bottom w:val="single" w:sz="4" w:space="0" w:color="FFFFFF"/>
              <w:right w:val="single" w:sz="4" w:space="0" w:color="FFFFFF"/>
            </w:tcBorders>
            <w:shd w:val="clear" w:color="auto" w:fill="B4C6E7"/>
          </w:tcPr>
          <w:p w14:paraId="6BB9E253" w14:textId="77777777" w:rsidR="00276CAC" w:rsidRDefault="00276CAC">
            <w:pPr>
              <w:suppressAutoHyphens w:val="0"/>
              <w:jc w:val="center"/>
              <w:rPr>
                <w:rFonts w:ascii="Calibri" w:eastAsia="Calibri" w:hAnsi="Calibri" w:cs="Calibri"/>
                <w:b/>
                <w:bCs/>
                <w:kern w:val="0"/>
                <w:sz w:val="22"/>
                <w:szCs w:val="22"/>
                <w:lang w:eastAsia="el-GR" w:bidi="ar-SA"/>
              </w:rPr>
            </w:pPr>
          </w:p>
        </w:tc>
        <w:tc>
          <w:tcPr>
            <w:tcW w:w="1604" w:type="dxa"/>
            <w:tcBorders>
              <w:left w:val="single" w:sz="4" w:space="0" w:color="FFFFFF"/>
              <w:bottom w:val="single" w:sz="4" w:space="0" w:color="FFFFFF"/>
              <w:right w:val="single" w:sz="4" w:space="0" w:color="FFFFFF"/>
            </w:tcBorders>
            <w:shd w:val="clear" w:color="auto" w:fill="B4C6E7"/>
          </w:tcPr>
          <w:p w14:paraId="23DE523C" w14:textId="77777777" w:rsidR="00276CAC" w:rsidRDefault="00276CAC">
            <w:pPr>
              <w:suppressAutoHyphens w:val="0"/>
              <w:jc w:val="center"/>
              <w:rPr>
                <w:rFonts w:ascii="Calibri" w:eastAsia="Calibri" w:hAnsi="Calibri" w:cs="Calibri"/>
                <w:b/>
                <w:bCs/>
                <w:kern w:val="0"/>
                <w:sz w:val="22"/>
                <w:szCs w:val="22"/>
                <w:lang w:eastAsia="el-GR" w:bidi="ar-SA"/>
              </w:rPr>
            </w:pPr>
          </w:p>
        </w:tc>
        <w:tc>
          <w:tcPr>
            <w:tcW w:w="1604" w:type="dxa"/>
            <w:tcBorders>
              <w:left w:val="single" w:sz="4" w:space="0" w:color="FFFFFF"/>
              <w:bottom w:val="single" w:sz="4" w:space="0" w:color="FFFFFF"/>
              <w:right w:val="single" w:sz="4" w:space="0" w:color="FFFFFF"/>
            </w:tcBorders>
            <w:shd w:val="clear" w:color="auto" w:fill="B4C6E7"/>
          </w:tcPr>
          <w:p w14:paraId="52E56223" w14:textId="77777777" w:rsidR="00276CAC" w:rsidRDefault="00276CAC">
            <w:pPr>
              <w:suppressAutoHyphens w:val="0"/>
              <w:jc w:val="center"/>
              <w:rPr>
                <w:rFonts w:ascii="Calibri" w:eastAsia="Calibri" w:hAnsi="Calibri" w:cs="Calibri"/>
                <w:b/>
                <w:bCs/>
                <w:kern w:val="0"/>
                <w:sz w:val="22"/>
                <w:szCs w:val="22"/>
                <w:lang w:eastAsia="el-GR" w:bidi="ar-SA"/>
              </w:rPr>
            </w:pPr>
          </w:p>
        </w:tc>
        <w:tc>
          <w:tcPr>
            <w:tcW w:w="1603" w:type="dxa"/>
            <w:tcBorders>
              <w:left w:val="single" w:sz="4" w:space="0" w:color="FFFFFF"/>
              <w:bottom w:val="single" w:sz="4" w:space="0" w:color="FFFFFF"/>
              <w:right w:val="single" w:sz="4" w:space="0" w:color="FFFFFF"/>
            </w:tcBorders>
            <w:shd w:val="clear" w:color="auto" w:fill="B4C6E7"/>
          </w:tcPr>
          <w:p w14:paraId="07547A01" w14:textId="77777777" w:rsidR="00276CAC" w:rsidRDefault="00276CAC">
            <w:pPr>
              <w:suppressAutoHyphens w:val="0"/>
              <w:jc w:val="center"/>
              <w:rPr>
                <w:rFonts w:ascii="Calibri" w:eastAsia="Calibri" w:hAnsi="Calibri" w:cs="Calibri"/>
                <w:b/>
                <w:bCs/>
                <w:kern w:val="0"/>
                <w:sz w:val="22"/>
                <w:szCs w:val="22"/>
                <w:lang w:eastAsia="el-GR" w:bidi="ar-SA"/>
              </w:rPr>
            </w:pPr>
          </w:p>
        </w:tc>
      </w:tr>
    </w:tbl>
    <w:p w14:paraId="5043CB0F" w14:textId="77777777" w:rsidR="00276CAC" w:rsidRDefault="00276CAC">
      <w:pPr>
        <w:rPr>
          <w:rFonts w:hint="eastAsia"/>
        </w:rPr>
      </w:pPr>
    </w:p>
    <w:tbl>
      <w:tblPr>
        <w:tblW w:w="9622" w:type="dxa"/>
        <w:tblInd w:w="216" w:type="dxa"/>
        <w:tblLook w:val="0000" w:firstRow="0" w:lastRow="0" w:firstColumn="0" w:lastColumn="0" w:noHBand="0" w:noVBand="0"/>
      </w:tblPr>
      <w:tblGrid>
        <w:gridCol w:w="1646"/>
        <w:gridCol w:w="1532"/>
        <w:gridCol w:w="1633"/>
        <w:gridCol w:w="1604"/>
        <w:gridCol w:w="1604"/>
        <w:gridCol w:w="1603"/>
      </w:tblGrid>
      <w:tr w:rsidR="00276CAC" w14:paraId="01272481" w14:textId="77777777">
        <w:tc>
          <w:tcPr>
            <w:tcW w:w="9621" w:type="dxa"/>
            <w:gridSpan w:val="6"/>
            <w:tcBorders>
              <w:top w:val="single" w:sz="4" w:space="0" w:color="FFFFFF"/>
              <w:left w:val="single" w:sz="4" w:space="0" w:color="FFFFFF"/>
              <w:bottom w:val="single" w:sz="4" w:space="0" w:color="FFFFFF"/>
              <w:right w:val="single" w:sz="4" w:space="0" w:color="FFFFFF"/>
            </w:tcBorders>
            <w:shd w:val="clear" w:color="auto" w:fill="4472C4"/>
          </w:tcPr>
          <w:p w14:paraId="246260BE" w14:textId="77777777" w:rsidR="00276CAC" w:rsidRDefault="008F08E9">
            <w:pPr>
              <w:jc w:val="center"/>
              <w:rPr>
                <w:rFonts w:ascii="Calibri" w:eastAsia="Calibri" w:hAnsi="Calibri" w:cs="Calibri"/>
                <w:b/>
                <w:bCs/>
                <w:color w:val="FFFFFF"/>
                <w:sz w:val="28"/>
                <w:szCs w:val="28"/>
                <w:lang w:eastAsia="el-GR" w:bidi="ar-SA"/>
              </w:rPr>
            </w:pPr>
            <w:r>
              <w:rPr>
                <w:rFonts w:ascii="Calibri" w:eastAsia="Calibri" w:hAnsi="Calibri" w:cs="Calibri"/>
                <w:b/>
                <w:bCs/>
                <w:color w:val="FFFFFF"/>
                <w:sz w:val="28"/>
                <w:szCs w:val="28"/>
                <w:lang w:eastAsia="el-GR" w:bidi="ar-SA"/>
              </w:rPr>
              <w:t xml:space="preserve">Ανανεώσεις ανά μήνα και κατηγορία </w:t>
            </w:r>
            <w:proofErr w:type="spellStart"/>
            <w:r>
              <w:rPr>
                <w:rFonts w:ascii="Calibri" w:eastAsia="Calibri" w:hAnsi="Calibri" w:cs="Calibri"/>
                <w:b/>
                <w:bCs/>
                <w:color w:val="FFFFFF"/>
                <w:sz w:val="28"/>
                <w:szCs w:val="28"/>
                <w:lang w:eastAsia="el-GR" w:bidi="ar-SA"/>
              </w:rPr>
              <w:t>Eurostat</w:t>
            </w:r>
            <w:proofErr w:type="spellEnd"/>
            <w:r>
              <w:rPr>
                <w:rFonts w:ascii="Calibri" w:eastAsia="Calibri" w:hAnsi="Calibri" w:cs="Calibri"/>
                <w:b/>
                <w:bCs/>
                <w:color w:val="FFFFFF"/>
                <w:sz w:val="28"/>
                <w:szCs w:val="28"/>
                <w:lang w:eastAsia="el-GR" w:bidi="ar-SA"/>
              </w:rPr>
              <w:t xml:space="preserve"> </w:t>
            </w:r>
          </w:p>
          <w:p w14:paraId="07459315" w14:textId="77777777" w:rsidR="00276CAC" w:rsidRDefault="00276CAC">
            <w:pPr>
              <w:pStyle w:val="ae"/>
              <w:rPr>
                <w:rFonts w:ascii="Liberation Sans" w:hAnsi="Liberation Sans" w:hint="eastAsia"/>
                <w:b/>
                <w:bCs/>
                <w:color w:val="000000"/>
              </w:rPr>
            </w:pPr>
          </w:p>
        </w:tc>
      </w:tr>
      <w:tr w:rsidR="00276CAC" w14:paraId="050303E9" w14:textId="77777777">
        <w:tc>
          <w:tcPr>
            <w:tcW w:w="1645" w:type="dxa"/>
            <w:tcBorders>
              <w:top w:val="single" w:sz="4" w:space="0" w:color="FFFFFF"/>
              <w:left w:val="single" w:sz="4" w:space="0" w:color="FFFFFF"/>
              <w:bottom w:val="single" w:sz="4" w:space="0" w:color="FFFFFF"/>
            </w:tcBorders>
            <w:shd w:val="clear" w:color="auto" w:fill="4472C4"/>
          </w:tcPr>
          <w:p w14:paraId="6537F28F" w14:textId="77777777" w:rsidR="00276CAC" w:rsidRDefault="00276CAC">
            <w:pPr>
              <w:pStyle w:val="ae"/>
              <w:rPr>
                <w:rFonts w:ascii="Liberation Sans" w:hAnsi="Liberation Sans" w:hint="eastAsia"/>
                <w:b/>
                <w:bCs/>
                <w:color w:val="000000"/>
              </w:rPr>
            </w:pPr>
          </w:p>
        </w:tc>
        <w:tc>
          <w:tcPr>
            <w:tcW w:w="1532" w:type="dxa"/>
            <w:tcBorders>
              <w:top w:val="single" w:sz="4" w:space="0" w:color="FFFFFF"/>
              <w:left w:val="single" w:sz="4" w:space="0" w:color="FFFFFF"/>
              <w:bottom w:val="single" w:sz="4" w:space="0" w:color="FFFFFF"/>
              <w:right w:val="single" w:sz="4" w:space="0" w:color="FFFFFF"/>
            </w:tcBorders>
            <w:shd w:val="clear" w:color="auto" w:fill="B4C6E7"/>
          </w:tcPr>
          <w:p w14:paraId="445BC203" w14:textId="77777777" w:rsidR="00276CAC" w:rsidRDefault="008F08E9">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 xml:space="preserve">Απασχόληση </w:t>
            </w:r>
          </w:p>
        </w:tc>
        <w:tc>
          <w:tcPr>
            <w:tcW w:w="1633" w:type="dxa"/>
            <w:tcBorders>
              <w:top w:val="single" w:sz="4" w:space="0" w:color="FFFFFF"/>
              <w:left w:val="single" w:sz="4" w:space="0" w:color="FFFFFF"/>
              <w:bottom w:val="single" w:sz="4" w:space="0" w:color="FFFFFF"/>
              <w:right w:val="single" w:sz="4" w:space="0" w:color="FFFFFF"/>
            </w:tcBorders>
            <w:shd w:val="clear" w:color="auto" w:fill="B4C6E7"/>
          </w:tcPr>
          <w:p w14:paraId="1E823EBB" w14:textId="77777777" w:rsidR="00276CAC" w:rsidRDefault="008F08E9">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Λοιπά</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765FF820" w14:textId="77777777" w:rsidR="00276CAC" w:rsidRDefault="008F08E9">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Οικ. Επανένωση</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7C7A79EB" w14:textId="77777777" w:rsidR="00276CAC" w:rsidRDefault="008F08E9">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Σπουδές</w:t>
            </w:r>
          </w:p>
        </w:tc>
        <w:tc>
          <w:tcPr>
            <w:tcW w:w="1603" w:type="dxa"/>
            <w:tcBorders>
              <w:top w:val="single" w:sz="4" w:space="0" w:color="FFFFFF"/>
              <w:left w:val="single" w:sz="4" w:space="0" w:color="FFFFFF"/>
              <w:bottom w:val="single" w:sz="4" w:space="0" w:color="FFFFFF"/>
              <w:right w:val="single" w:sz="4" w:space="0" w:color="FFFFFF"/>
            </w:tcBorders>
            <w:shd w:val="clear" w:color="auto" w:fill="B4C6E7"/>
          </w:tcPr>
          <w:p w14:paraId="4EB5591E" w14:textId="77777777" w:rsidR="00276CAC" w:rsidRDefault="008F08E9">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Σύνολο</w:t>
            </w:r>
          </w:p>
        </w:tc>
      </w:tr>
      <w:tr w:rsidR="00276CAC" w14:paraId="3D4FD78A" w14:textId="77777777">
        <w:tc>
          <w:tcPr>
            <w:tcW w:w="1645" w:type="dxa"/>
            <w:tcBorders>
              <w:top w:val="single" w:sz="4" w:space="0" w:color="FFFFFF"/>
              <w:left w:val="single" w:sz="4" w:space="0" w:color="FFFFFF"/>
              <w:bottom w:val="single" w:sz="4" w:space="0" w:color="FFFFFF"/>
            </w:tcBorders>
            <w:shd w:val="clear" w:color="auto" w:fill="4472C4"/>
          </w:tcPr>
          <w:p w14:paraId="22A7F9AB"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31/1/20</w:t>
            </w:r>
          </w:p>
        </w:tc>
        <w:tc>
          <w:tcPr>
            <w:tcW w:w="1532" w:type="dxa"/>
            <w:tcBorders>
              <w:top w:val="single" w:sz="4" w:space="0" w:color="FFFFFF"/>
              <w:left w:val="single" w:sz="4" w:space="0" w:color="FFFFFF"/>
              <w:bottom w:val="single" w:sz="4" w:space="0" w:color="FFFFFF"/>
              <w:right w:val="single" w:sz="4" w:space="0" w:color="FFFFFF"/>
            </w:tcBorders>
            <w:shd w:val="clear" w:color="auto" w:fill="D9E2F3"/>
          </w:tcPr>
          <w:p w14:paraId="1CB5E42E"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2.979</w:t>
            </w:r>
          </w:p>
        </w:tc>
        <w:tc>
          <w:tcPr>
            <w:tcW w:w="1633" w:type="dxa"/>
            <w:tcBorders>
              <w:top w:val="single" w:sz="4" w:space="0" w:color="FFFFFF"/>
              <w:left w:val="single" w:sz="4" w:space="0" w:color="FFFFFF"/>
              <w:bottom w:val="single" w:sz="4" w:space="0" w:color="FFFFFF"/>
              <w:right w:val="single" w:sz="4" w:space="0" w:color="FFFFFF"/>
            </w:tcBorders>
            <w:shd w:val="clear" w:color="auto" w:fill="D9E2F3"/>
          </w:tcPr>
          <w:p w14:paraId="2B8BD9B7" w14:textId="77777777" w:rsidR="00276CAC" w:rsidRDefault="008F08E9">
            <w:pPr>
              <w:jc w:val="center"/>
              <w:rPr>
                <w:rFonts w:hint="eastAsia"/>
              </w:rPr>
            </w:pPr>
            <w:r>
              <w:rPr>
                <w:rFonts w:ascii="Calibri" w:eastAsia="Calibri" w:hAnsi="Calibri" w:cs="Calibri"/>
                <w:sz w:val="22"/>
                <w:szCs w:val="22"/>
                <w:lang w:eastAsia="el-GR" w:bidi="ar-SA"/>
              </w:rPr>
              <w:t>3.325</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5F5775C3" w14:textId="77777777" w:rsidR="00276CAC" w:rsidRDefault="008F08E9">
            <w:pPr>
              <w:jc w:val="center"/>
              <w:rPr>
                <w:rFonts w:hint="eastAsia"/>
              </w:rPr>
            </w:pPr>
            <w:r>
              <w:rPr>
                <w:rFonts w:ascii="Calibri" w:eastAsia="Calibri" w:hAnsi="Calibri" w:cs="Calibri"/>
                <w:sz w:val="22"/>
                <w:szCs w:val="22"/>
                <w:lang w:eastAsia="el-GR" w:bidi="ar-SA"/>
              </w:rPr>
              <w:t>4.043</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0F3167D2"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104</w:t>
            </w:r>
          </w:p>
        </w:tc>
        <w:tc>
          <w:tcPr>
            <w:tcW w:w="1603" w:type="dxa"/>
            <w:tcBorders>
              <w:top w:val="single" w:sz="4" w:space="0" w:color="FFFFFF"/>
              <w:left w:val="single" w:sz="4" w:space="0" w:color="FFFFFF"/>
              <w:bottom w:val="single" w:sz="4" w:space="0" w:color="FFFFFF"/>
              <w:right w:val="single" w:sz="4" w:space="0" w:color="FFFFFF"/>
            </w:tcBorders>
            <w:shd w:val="clear" w:color="auto" w:fill="D9E2F3"/>
          </w:tcPr>
          <w:p w14:paraId="0EDDC857"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10.451</w:t>
            </w:r>
          </w:p>
        </w:tc>
      </w:tr>
      <w:tr w:rsidR="00276CAC" w14:paraId="0B10E97D" w14:textId="77777777">
        <w:tc>
          <w:tcPr>
            <w:tcW w:w="1645" w:type="dxa"/>
            <w:tcBorders>
              <w:top w:val="single" w:sz="4" w:space="0" w:color="FFFFFF"/>
              <w:left w:val="single" w:sz="4" w:space="0" w:color="FFFFFF"/>
              <w:bottom w:val="single" w:sz="4" w:space="0" w:color="FFFFFF"/>
            </w:tcBorders>
            <w:shd w:val="clear" w:color="auto" w:fill="4472C4"/>
          </w:tcPr>
          <w:p w14:paraId="2EC2EA45"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28/2/20</w:t>
            </w:r>
          </w:p>
        </w:tc>
        <w:tc>
          <w:tcPr>
            <w:tcW w:w="1532" w:type="dxa"/>
            <w:tcBorders>
              <w:top w:val="single" w:sz="4" w:space="0" w:color="FFFFFF"/>
              <w:left w:val="single" w:sz="4" w:space="0" w:color="FFFFFF"/>
              <w:bottom w:val="single" w:sz="4" w:space="0" w:color="FFFFFF"/>
              <w:right w:val="single" w:sz="4" w:space="0" w:color="FFFFFF"/>
            </w:tcBorders>
            <w:shd w:val="clear" w:color="auto" w:fill="B4C6E7"/>
          </w:tcPr>
          <w:p w14:paraId="19D671B1"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3.576</w:t>
            </w:r>
          </w:p>
        </w:tc>
        <w:tc>
          <w:tcPr>
            <w:tcW w:w="1633" w:type="dxa"/>
            <w:tcBorders>
              <w:top w:val="single" w:sz="4" w:space="0" w:color="FFFFFF"/>
              <w:left w:val="single" w:sz="4" w:space="0" w:color="FFFFFF"/>
              <w:bottom w:val="single" w:sz="4" w:space="0" w:color="FFFFFF"/>
              <w:right w:val="single" w:sz="4" w:space="0" w:color="FFFFFF"/>
            </w:tcBorders>
            <w:shd w:val="clear" w:color="auto" w:fill="B4C6E7"/>
          </w:tcPr>
          <w:p w14:paraId="79BEF138"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2.297</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2B62A4F2"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3.905</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43F02807"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79</w:t>
            </w:r>
          </w:p>
        </w:tc>
        <w:tc>
          <w:tcPr>
            <w:tcW w:w="1603" w:type="dxa"/>
            <w:tcBorders>
              <w:top w:val="single" w:sz="4" w:space="0" w:color="FFFFFF"/>
              <w:left w:val="single" w:sz="4" w:space="0" w:color="FFFFFF"/>
              <w:bottom w:val="single" w:sz="4" w:space="0" w:color="FFFFFF"/>
              <w:right w:val="single" w:sz="4" w:space="0" w:color="FFFFFF"/>
            </w:tcBorders>
            <w:shd w:val="clear" w:color="auto" w:fill="B4C6E7"/>
          </w:tcPr>
          <w:p w14:paraId="096FD933"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9.857</w:t>
            </w:r>
          </w:p>
        </w:tc>
      </w:tr>
      <w:tr w:rsidR="00276CAC" w14:paraId="3708ABFD" w14:textId="77777777">
        <w:tc>
          <w:tcPr>
            <w:tcW w:w="1645" w:type="dxa"/>
            <w:tcBorders>
              <w:top w:val="single" w:sz="4" w:space="0" w:color="FFFFFF"/>
              <w:left w:val="single" w:sz="4" w:space="0" w:color="FFFFFF"/>
              <w:bottom w:val="single" w:sz="4" w:space="0" w:color="FFFFFF"/>
            </w:tcBorders>
            <w:shd w:val="clear" w:color="auto" w:fill="4472C4"/>
          </w:tcPr>
          <w:p w14:paraId="3F3C783A"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31/3/20</w:t>
            </w:r>
          </w:p>
        </w:tc>
        <w:tc>
          <w:tcPr>
            <w:tcW w:w="1532" w:type="dxa"/>
            <w:tcBorders>
              <w:top w:val="single" w:sz="4" w:space="0" w:color="FFFFFF"/>
              <w:left w:val="single" w:sz="4" w:space="0" w:color="FFFFFF"/>
              <w:bottom w:val="single" w:sz="4" w:space="0" w:color="FFFFFF"/>
              <w:right w:val="single" w:sz="4" w:space="0" w:color="FFFFFF"/>
            </w:tcBorders>
            <w:shd w:val="clear" w:color="auto" w:fill="D9E2F3"/>
          </w:tcPr>
          <w:p w14:paraId="6D44B611"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3.264</w:t>
            </w:r>
          </w:p>
        </w:tc>
        <w:tc>
          <w:tcPr>
            <w:tcW w:w="1633" w:type="dxa"/>
            <w:tcBorders>
              <w:top w:val="single" w:sz="4" w:space="0" w:color="FFFFFF"/>
              <w:left w:val="single" w:sz="4" w:space="0" w:color="FFFFFF"/>
              <w:bottom w:val="single" w:sz="4" w:space="0" w:color="FFFFFF"/>
              <w:right w:val="single" w:sz="4" w:space="0" w:color="FFFFFF"/>
            </w:tcBorders>
            <w:shd w:val="clear" w:color="auto" w:fill="D9E2F3"/>
          </w:tcPr>
          <w:p w14:paraId="67018381"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1.815</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6B14048D"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3.219</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67F82D0C"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70</w:t>
            </w:r>
          </w:p>
        </w:tc>
        <w:tc>
          <w:tcPr>
            <w:tcW w:w="1603" w:type="dxa"/>
            <w:tcBorders>
              <w:top w:val="single" w:sz="4" w:space="0" w:color="FFFFFF"/>
              <w:left w:val="single" w:sz="4" w:space="0" w:color="FFFFFF"/>
              <w:bottom w:val="single" w:sz="4" w:space="0" w:color="FFFFFF"/>
              <w:right w:val="single" w:sz="4" w:space="0" w:color="FFFFFF"/>
            </w:tcBorders>
            <w:shd w:val="clear" w:color="auto" w:fill="D9E2F3"/>
          </w:tcPr>
          <w:p w14:paraId="5FADFA5B" w14:textId="77777777" w:rsidR="00276CAC" w:rsidRDefault="008F08E9">
            <w:pPr>
              <w:jc w:val="center"/>
              <w:rPr>
                <w:rFonts w:hint="eastAsia"/>
              </w:rPr>
            </w:pPr>
            <w:r>
              <w:rPr>
                <w:rFonts w:ascii="Calibri" w:eastAsia="Calibri" w:hAnsi="Calibri" w:cs="Calibri"/>
                <w:sz w:val="22"/>
                <w:szCs w:val="22"/>
                <w:lang w:eastAsia="el-GR" w:bidi="ar-SA"/>
              </w:rPr>
              <w:t>8.368</w:t>
            </w:r>
          </w:p>
        </w:tc>
      </w:tr>
      <w:tr w:rsidR="00276CAC" w14:paraId="63150DE3" w14:textId="77777777">
        <w:tc>
          <w:tcPr>
            <w:tcW w:w="1645" w:type="dxa"/>
            <w:tcBorders>
              <w:top w:val="single" w:sz="4" w:space="0" w:color="FFFFFF"/>
              <w:left w:val="single" w:sz="4" w:space="0" w:color="FFFFFF"/>
              <w:bottom w:val="single" w:sz="4" w:space="0" w:color="FFFFFF"/>
            </w:tcBorders>
            <w:shd w:val="clear" w:color="auto" w:fill="4472C4"/>
          </w:tcPr>
          <w:p w14:paraId="2B8C7FB9"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30/4/20</w:t>
            </w:r>
          </w:p>
        </w:tc>
        <w:tc>
          <w:tcPr>
            <w:tcW w:w="1532" w:type="dxa"/>
            <w:tcBorders>
              <w:top w:val="single" w:sz="4" w:space="0" w:color="FFFFFF"/>
              <w:left w:val="single" w:sz="4" w:space="0" w:color="FFFFFF"/>
              <w:bottom w:val="single" w:sz="4" w:space="0" w:color="FFFFFF"/>
              <w:right w:val="single" w:sz="4" w:space="0" w:color="FFFFFF"/>
            </w:tcBorders>
            <w:shd w:val="clear" w:color="auto" w:fill="B4C6E7"/>
          </w:tcPr>
          <w:p w14:paraId="7D4AF7A7"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2.253</w:t>
            </w:r>
          </w:p>
        </w:tc>
        <w:tc>
          <w:tcPr>
            <w:tcW w:w="1633" w:type="dxa"/>
            <w:tcBorders>
              <w:top w:val="single" w:sz="4" w:space="0" w:color="FFFFFF"/>
              <w:left w:val="single" w:sz="4" w:space="0" w:color="FFFFFF"/>
              <w:bottom w:val="single" w:sz="4" w:space="0" w:color="FFFFFF"/>
              <w:right w:val="single" w:sz="4" w:space="0" w:color="FFFFFF"/>
            </w:tcBorders>
            <w:shd w:val="clear" w:color="auto" w:fill="B4C6E7"/>
          </w:tcPr>
          <w:p w14:paraId="752534CF"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1.041</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12AD7636" w14:textId="77777777" w:rsidR="00276CAC" w:rsidRDefault="008F08E9">
            <w:pPr>
              <w:jc w:val="center"/>
              <w:rPr>
                <w:rFonts w:hint="eastAsia"/>
              </w:rPr>
            </w:pPr>
            <w:r>
              <w:rPr>
                <w:rFonts w:ascii="Calibri" w:eastAsia="Calibri" w:hAnsi="Calibri" w:cs="Calibri"/>
                <w:sz w:val="22"/>
                <w:szCs w:val="22"/>
                <w:lang w:eastAsia="el-GR" w:bidi="ar-SA"/>
              </w:rPr>
              <w:t>1.865</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6935D354"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33</w:t>
            </w:r>
          </w:p>
        </w:tc>
        <w:tc>
          <w:tcPr>
            <w:tcW w:w="1603" w:type="dxa"/>
            <w:tcBorders>
              <w:top w:val="single" w:sz="4" w:space="0" w:color="FFFFFF"/>
              <w:left w:val="single" w:sz="4" w:space="0" w:color="FFFFFF"/>
              <w:bottom w:val="single" w:sz="4" w:space="0" w:color="FFFFFF"/>
              <w:right w:val="single" w:sz="4" w:space="0" w:color="FFFFFF"/>
            </w:tcBorders>
            <w:shd w:val="clear" w:color="auto" w:fill="B4C6E7"/>
          </w:tcPr>
          <w:p w14:paraId="1C9C5C79"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5.192</w:t>
            </w:r>
          </w:p>
        </w:tc>
      </w:tr>
      <w:tr w:rsidR="00276CAC" w14:paraId="1B9FDFAF" w14:textId="77777777">
        <w:tc>
          <w:tcPr>
            <w:tcW w:w="1645" w:type="dxa"/>
            <w:tcBorders>
              <w:top w:val="single" w:sz="4" w:space="0" w:color="FFFFFF"/>
              <w:left w:val="single" w:sz="4" w:space="0" w:color="FFFFFF"/>
              <w:bottom w:val="single" w:sz="4" w:space="0" w:color="FFFFFF"/>
            </w:tcBorders>
            <w:shd w:val="clear" w:color="auto" w:fill="4472C4"/>
          </w:tcPr>
          <w:p w14:paraId="01FB5D4D"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31/5/20</w:t>
            </w:r>
          </w:p>
        </w:tc>
        <w:tc>
          <w:tcPr>
            <w:tcW w:w="1532" w:type="dxa"/>
            <w:tcBorders>
              <w:top w:val="single" w:sz="4" w:space="0" w:color="FFFFFF"/>
              <w:left w:val="single" w:sz="4" w:space="0" w:color="FFFFFF"/>
              <w:bottom w:val="single" w:sz="4" w:space="0" w:color="FFFFFF"/>
              <w:right w:val="single" w:sz="4" w:space="0" w:color="FFFFFF"/>
            </w:tcBorders>
            <w:shd w:val="clear" w:color="auto" w:fill="D9E2F3"/>
          </w:tcPr>
          <w:p w14:paraId="3448688A"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2.114</w:t>
            </w:r>
          </w:p>
        </w:tc>
        <w:tc>
          <w:tcPr>
            <w:tcW w:w="1633" w:type="dxa"/>
            <w:tcBorders>
              <w:top w:val="single" w:sz="4" w:space="0" w:color="FFFFFF"/>
              <w:left w:val="single" w:sz="4" w:space="0" w:color="FFFFFF"/>
              <w:bottom w:val="single" w:sz="4" w:space="0" w:color="FFFFFF"/>
              <w:right w:val="single" w:sz="4" w:space="0" w:color="FFFFFF"/>
            </w:tcBorders>
            <w:shd w:val="clear" w:color="auto" w:fill="D9E2F3"/>
          </w:tcPr>
          <w:p w14:paraId="5CB4A3EC"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995</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78245BCB" w14:textId="77777777" w:rsidR="00276CAC" w:rsidRDefault="008F08E9">
            <w:pPr>
              <w:jc w:val="center"/>
              <w:rPr>
                <w:rFonts w:hint="eastAsia"/>
              </w:rPr>
            </w:pPr>
            <w:r>
              <w:rPr>
                <w:rFonts w:ascii="Calibri" w:eastAsia="Calibri" w:hAnsi="Calibri" w:cs="Calibri"/>
                <w:sz w:val="22"/>
                <w:szCs w:val="22"/>
                <w:lang w:eastAsia="el-GR" w:bidi="ar-SA"/>
              </w:rPr>
              <w:t>1.773</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245D991A"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41</w:t>
            </w:r>
          </w:p>
        </w:tc>
        <w:tc>
          <w:tcPr>
            <w:tcW w:w="1603" w:type="dxa"/>
            <w:tcBorders>
              <w:top w:val="single" w:sz="4" w:space="0" w:color="FFFFFF"/>
              <w:left w:val="single" w:sz="4" w:space="0" w:color="FFFFFF"/>
              <w:bottom w:val="single" w:sz="4" w:space="0" w:color="FFFFFF"/>
              <w:right w:val="single" w:sz="4" w:space="0" w:color="FFFFFF"/>
            </w:tcBorders>
            <w:shd w:val="clear" w:color="auto" w:fill="D9E2F3"/>
          </w:tcPr>
          <w:p w14:paraId="0E284F6B" w14:textId="77777777" w:rsidR="00276CAC" w:rsidRDefault="008F08E9">
            <w:pPr>
              <w:jc w:val="center"/>
              <w:rPr>
                <w:rFonts w:hint="eastAsia"/>
              </w:rPr>
            </w:pPr>
            <w:r>
              <w:rPr>
                <w:rFonts w:ascii="Calibri" w:eastAsia="Calibri" w:hAnsi="Calibri" w:cs="Calibri"/>
                <w:sz w:val="22"/>
                <w:szCs w:val="22"/>
                <w:lang w:eastAsia="el-GR" w:bidi="ar-SA"/>
              </w:rPr>
              <w:t>4.923</w:t>
            </w:r>
          </w:p>
        </w:tc>
      </w:tr>
      <w:tr w:rsidR="00276CAC" w14:paraId="5FFDACCF" w14:textId="77777777">
        <w:tc>
          <w:tcPr>
            <w:tcW w:w="1645" w:type="dxa"/>
            <w:tcBorders>
              <w:top w:val="single" w:sz="4" w:space="0" w:color="FFFFFF"/>
              <w:left w:val="single" w:sz="4" w:space="0" w:color="FFFFFF"/>
              <w:bottom w:val="single" w:sz="4" w:space="0" w:color="FFFFFF"/>
            </w:tcBorders>
            <w:shd w:val="clear" w:color="auto" w:fill="4472C4"/>
          </w:tcPr>
          <w:p w14:paraId="4E885EEB"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30/6/20</w:t>
            </w:r>
          </w:p>
        </w:tc>
        <w:tc>
          <w:tcPr>
            <w:tcW w:w="1532" w:type="dxa"/>
            <w:tcBorders>
              <w:top w:val="single" w:sz="4" w:space="0" w:color="FFFFFF"/>
              <w:left w:val="single" w:sz="4" w:space="0" w:color="FFFFFF"/>
              <w:bottom w:val="single" w:sz="4" w:space="0" w:color="FFFFFF"/>
              <w:right w:val="single" w:sz="4" w:space="0" w:color="FFFFFF"/>
            </w:tcBorders>
            <w:shd w:val="clear" w:color="auto" w:fill="B4C6E7"/>
          </w:tcPr>
          <w:p w14:paraId="27C00117"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2.494</w:t>
            </w:r>
          </w:p>
        </w:tc>
        <w:tc>
          <w:tcPr>
            <w:tcW w:w="1633" w:type="dxa"/>
            <w:tcBorders>
              <w:top w:val="single" w:sz="4" w:space="0" w:color="FFFFFF"/>
              <w:left w:val="single" w:sz="4" w:space="0" w:color="FFFFFF"/>
              <w:bottom w:val="single" w:sz="4" w:space="0" w:color="FFFFFF"/>
              <w:right w:val="single" w:sz="4" w:space="0" w:color="FFFFFF"/>
            </w:tcBorders>
            <w:shd w:val="clear" w:color="auto" w:fill="B4C6E7"/>
          </w:tcPr>
          <w:p w14:paraId="49B2195E"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1.079</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4EB941FE" w14:textId="77777777" w:rsidR="00276CAC" w:rsidRDefault="008F08E9">
            <w:pPr>
              <w:jc w:val="center"/>
              <w:rPr>
                <w:rFonts w:hint="eastAsia"/>
              </w:rPr>
            </w:pPr>
            <w:r>
              <w:rPr>
                <w:rFonts w:ascii="Calibri" w:eastAsia="Calibri" w:hAnsi="Calibri" w:cs="Calibri"/>
                <w:sz w:val="22"/>
                <w:szCs w:val="22"/>
                <w:lang w:eastAsia="el-GR" w:bidi="ar-SA"/>
              </w:rPr>
              <w:t>2.463</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2847A633"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19</w:t>
            </w:r>
          </w:p>
        </w:tc>
        <w:tc>
          <w:tcPr>
            <w:tcW w:w="1603" w:type="dxa"/>
            <w:tcBorders>
              <w:top w:val="single" w:sz="4" w:space="0" w:color="FFFFFF"/>
              <w:left w:val="single" w:sz="4" w:space="0" w:color="FFFFFF"/>
              <w:bottom w:val="single" w:sz="4" w:space="0" w:color="FFFFFF"/>
              <w:right w:val="single" w:sz="4" w:space="0" w:color="FFFFFF"/>
            </w:tcBorders>
            <w:shd w:val="clear" w:color="auto" w:fill="B4C6E7"/>
          </w:tcPr>
          <w:p w14:paraId="301E1697"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6.055</w:t>
            </w:r>
          </w:p>
        </w:tc>
      </w:tr>
      <w:tr w:rsidR="00276CAC" w14:paraId="36EAE41E" w14:textId="77777777">
        <w:tc>
          <w:tcPr>
            <w:tcW w:w="1645" w:type="dxa"/>
            <w:tcBorders>
              <w:top w:val="single" w:sz="4" w:space="0" w:color="FFFFFF"/>
              <w:left w:val="single" w:sz="4" w:space="0" w:color="FFFFFF"/>
              <w:bottom w:val="single" w:sz="4" w:space="0" w:color="FFFFFF"/>
            </w:tcBorders>
            <w:shd w:val="clear" w:color="auto" w:fill="4472C4"/>
          </w:tcPr>
          <w:p w14:paraId="1A6A667B"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31/7/20</w:t>
            </w:r>
          </w:p>
        </w:tc>
        <w:tc>
          <w:tcPr>
            <w:tcW w:w="1532" w:type="dxa"/>
            <w:tcBorders>
              <w:top w:val="single" w:sz="4" w:space="0" w:color="FFFFFF"/>
              <w:left w:val="single" w:sz="4" w:space="0" w:color="FFFFFF"/>
              <w:bottom w:val="single" w:sz="4" w:space="0" w:color="FFFFFF"/>
              <w:right w:val="single" w:sz="4" w:space="0" w:color="FFFFFF"/>
            </w:tcBorders>
            <w:shd w:val="clear" w:color="auto" w:fill="D9E2F3"/>
          </w:tcPr>
          <w:p w14:paraId="47DCA67F"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3.650</w:t>
            </w:r>
          </w:p>
        </w:tc>
        <w:tc>
          <w:tcPr>
            <w:tcW w:w="1633" w:type="dxa"/>
            <w:tcBorders>
              <w:top w:val="single" w:sz="4" w:space="0" w:color="FFFFFF"/>
              <w:left w:val="single" w:sz="4" w:space="0" w:color="FFFFFF"/>
              <w:bottom w:val="single" w:sz="4" w:space="0" w:color="FFFFFF"/>
              <w:right w:val="single" w:sz="4" w:space="0" w:color="FFFFFF"/>
            </w:tcBorders>
            <w:shd w:val="clear" w:color="auto" w:fill="D9E2F3"/>
          </w:tcPr>
          <w:p w14:paraId="382EDB0D" w14:textId="77777777" w:rsidR="00276CAC" w:rsidRDefault="008F08E9">
            <w:pPr>
              <w:jc w:val="center"/>
              <w:rPr>
                <w:rFonts w:hint="eastAsia"/>
              </w:rPr>
            </w:pPr>
            <w:r>
              <w:rPr>
                <w:rFonts w:ascii="Calibri" w:eastAsia="Calibri" w:hAnsi="Calibri" w:cs="Calibri"/>
                <w:sz w:val="22"/>
                <w:szCs w:val="22"/>
                <w:lang w:eastAsia="el-GR" w:bidi="ar-SA"/>
              </w:rPr>
              <w:t>1.932</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578C9976"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4.021</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64397A95"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44</w:t>
            </w:r>
          </w:p>
        </w:tc>
        <w:tc>
          <w:tcPr>
            <w:tcW w:w="1603" w:type="dxa"/>
            <w:tcBorders>
              <w:top w:val="single" w:sz="4" w:space="0" w:color="FFFFFF"/>
              <w:left w:val="single" w:sz="4" w:space="0" w:color="FFFFFF"/>
              <w:bottom w:val="single" w:sz="4" w:space="0" w:color="FFFFFF"/>
              <w:right w:val="single" w:sz="4" w:space="0" w:color="FFFFFF"/>
            </w:tcBorders>
            <w:shd w:val="clear" w:color="auto" w:fill="D9E2F3"/>
          </w:tcPr>
          <w:p w14:paraId="4BBA59DC"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9.647</w:t>
            </w:r>
          </w:p>
        </w:tc>
      </w:tr>
      <w:tr w:rsidR="00276CAC" w14:paraId="7D0615F9" w14:textId="77777777">
        <w:tc>
          <w:tcPr>
            <w:tcW w:w="1645" w:type="dxa"/>
            <w:tcBorders>
              <w:top w:val="single" w:sz="4" w:space="0" w:color="FFFFFF"/>
              <w:left w:val="single" w:sz="4" w:space="0" w:color="FFFFFF"/>
              <w:bottom w:val="single" w:sz="4" w:space="0" w:color="FFFFFF"/>
            </w:tcBorders>
            <w:shd w:val="clear" w:color="auto" w:fill="4472C4"/>
          </w:tcPr>
          <w:p w14:paraId="60E33C8C"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31/8/20</w:t>
            </w:r>
          </w:p>
        </w:tc>
        <w:tc>
          <w:tcPr>
            <w:tcW w:w="1532" w:type="dxa"/>
            <w:tcBorders>
              <w:top w:val="single" w:sz="4" w:space="0" w:color="FFFFFF"/>
              <w:left w:val="single" w:sz="4" w:space="0" w:color="FFFFFF"/>
              <w:bottom w:val="single" w:sz="4" w:space="0" w:color="FFFFFF"/>
              <w:right w:val="single" w:sz="4" w:space="0" w:color="FFFFFF"/>
            </w:tcBorders>
            <w:shd w:val="clear" w:color="auto" w:fill="B4C6E7"/>
          </w:tcPr>
          <w:p w14:paraId="7814F49E"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1.526</w:t>
            </w:r>
          </w:p>
        </w:tc>
        <w:tc>
          <w:tcPr>
            <w:tcW w:w="1633" w:type="dxa"/>
            <w:tcBorders>
              <w:top w:val="single" w:sz="4" w:space="0" w:color="FFFFFF"/>
              <w:left w:val="single" w:sz="4" w:space="0" w:color="FFFFFF"/>
              <w:bottom w:val="single" w:sz="4" w:space="0" w:color="FFFFFF"/>
              <w:right w:val="single" w:sz="4" w:space="0" w:color="FFFFFF"/>
            </w:tcBorders>
            <w:shd w:val="clear" w:color="auto" w:fill="B4C6E7"/>
          </w:tcPr>
          <w:p w14:paraId="70FD505D"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1.001</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70376CE2" w14:textId="77777777" w:rsidR="00276CAC" w:rsidRDefault="008F08E9">
            <w:pPr>
              <w:jc w:val="center"/>
              <w:rPr>
                <w:rFonts w:hint="eastAsia"/>
              </w:rPr>
            </w:pPr>
            <w:r>
              <w:rPr>
                <w:rFonts w:ascii="Calibri" w:eastAsia="Calibri" w:hAnsi="Calibri" w:cs="Calibri"/>
                <w:sz w:val="22"/>
                <w:szCs w:val="22"/>
                <w:lang w:eastAsia="el-GR" w:bidi="ar-SA"/>
              </w:rPr>
              <w:t>1.654</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44C26413"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22</w:t>
            </w:r>
          </w:p>
        </w:tc>
        <w:tc>
          <w:tcPr>
            <w:tcW w:w="1603" w:type="dxa"/>
            <w:tcBorders>
              <w:top w:val="single" w:sz="4" w:space="0" w:color="FFFFFF"/>
              <w:left w:val="single" w:sz="4" w:space="0" w:color="FFFFFF"/>
              <w:bottom w:val="single" w:sz="4" w:space="0" w:color="FFFFFF"/>
              <w:right w:val="single" w:sz="4" w:space="0" w:color="FFFFFF"/>
            </w:tcBorders>
            <w:shd w:val="clear" w:color="auto" w:fill="B4C6E7"/>
          </w:tcPr>
          <w:p w14:paraId="61E67C58"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4.203</w:t>
            </w:r>
          </w:p>
        </w:tc>
      </w:tr>
      <w:tr w:rsidR="00276CAC" w14:paraId="48BAA4FE" w14:textId="77777777">
        <w:tc>
          <w:tcPr>
            <w:tcW w:w="1645" w:type="dxa"/>
            <w:tcBorders>
              <w:top w:val="single" w:sz="4" w:space="0" w:color="FFFFFF"/>
              <w:left w:val="single" w:sz="4" w:space="0" w:color="FFFFFF"/>
              <w:bottom w:val="single" w:sz="4" w:space="0" w:color="FFFFFF"/>
            </w:tcBorders>
            <w:shd w:val="clear" w:color="auto" w:fill="4472C4"/>
          </w:tcPr>
          <w:p w14:paraId="143D81D6"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30/9/20</w:t>
            </w:r>
          </w:p>
        </w:tc>
        <w:tc>
          <w:tcPr>
            <w:tcW w:w="1532" w:type="dxa"/>
            <w:tcBorders>
              <w:top w:val="single" w:sz="4" w:space="0" w:color="FFFFFF"/>
              <w:left w:val="single" w:sz="4" w:space="0" w:color="FFFFFF"/>
              <w:bottom w:val="single" w:sz="4" w:space="0" w:color="FFFFFF"/>
              <w:right w:val="single" w:sz="4" w:space="0" w:color="FFFFFF"/>
            </w:tcBorders>
            <w:shd w:val="clear" w:color="auto" w:fill="D9E2F3"/>
          </w:tcPr>
          <w:p w14:paraId="2AD26996" w14:textId="77777777" w:rsidR="00276CAC" w:rsidRDefault="008F08E9">
            <w:pPr>
              <w:spacing w:line="259" w:lineRule="auto"/>
              <w:jc w:val="center"/>
              <w:rPr>
                <w:rFonts w:hint="eastAsia"/>
              </w:rPr>
            </w:pPr>
            <w:r>
              <w:rPr>
                <w:rFonts w:ascii="Calibri" w:eastAsia="Calibri" w:hAnsi="Calibri" w:cs="Calibri"/>
                <w:sz w:val="22"/>
                <w:szCs w:val="22"/>
                <w:lang w:eastAsia="el-GR" w:bidi="ar-SA"/>
              </w:rPr>
              <w:t>1.175</w:t>
            </w:r>
          </w:p>
        </w:tc>
        <w:tc>
          <w:tcPr>
            <w:tcW w:w="1633" w:type="dxa"/>
            <w:tcBorders>
              <w:top w:val="single" w:sz="4" w:space="0" w:color="FFFFFF"/>
              <w:left w:val="single" w:sz="4" w:space="0" w:color="FFFFFF"/>
              <w:bottom w:val="single" w:sz="4" w:space="0" w:color="FFFFFF"/>
              <w:right w:val="single" w:sz="4" w:space="0" w:color="FFFFFF"/>
            </w:tcBorders>
            <w:shd w:val="clear" w:color="auto" w:fill="D9E2F3"/>
          </w:tcPr>
          <w:p w14:paraId="6ED7B1AE"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967</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441865D6"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1.499</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5D0116D1"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13</w:t>
            </w:r>
          </w:p>
        </w:tc>
        <w:tc>
          <w:tcPr>
            <w:tcW w:w="1603" w:type="dxa"/>
            <w:tcBorders>
              <w:top w:val="single" w:sz="4" w:space="0" w:color="FFFFFF"/>
              <w:left w:val="single" w:sz="4" w:space="0" w:color="FFFFFF"/>
              <w:bottom w:val="single" w:sz="4" w:space="0" w:color="FFFFFF"/>
              <w:right w:val="single" w:sz="4" w:space="0" w:color="FFFFFF"/>
            </w:tcBorders>
            <w:shd w:val="clear" w:color="auto" w:fill="D9E2F3"/>
          </w:tcPr>
          <w:p w14:paraId="74A81044" w14:textId="77777777" w:rsidR="00276CAC" w:rsidRDefault="008F08E9">
            <w:pPr>
              <w:spacing w:line="259" w:lineRule="auto"/>
              <w:jc w:val="center"/>
              <w:rPr>
                <w:rFonts w:hint="eastAsia"/>
              </w:rPr>
            </w:pPr>
            <w:r>
              <w:rPr>
                <w:rFonts w:ascii="Calibri" w:eastAsia="Calibri" w:hAnsi="Calibri" w:cs="Calibri"/>
                <w:sz w:val="22"/>
                <w:szCs w:val="22"/>
                <w:lang w:eastAsia="el-GR" w:bidi="ar-SA"/>
              </w:rPr>
              <w:t>3.654</w:t>
            </w:r>
          </w:p>
        </w:tc>
      </w:tr>
      <w:tr w:rsidR="00276CAC" w14:paraId="1C6C63C3" w14:textId="77777777">
        <w:tc>
          <w:tcPr>
            <w:tcW w:w="1645" w:type="dxa"/>
            <w:tcBorders>
              <w:top w:val="single" w:sz="4" w:space="0" w:color="FFFFFF"/>
              <w:left w:val="single" w:sz="4" w:space="0" w:color="FFFFFF"/>
              <w:bottom w:val="single" w:sz="4" w:space="0" w:color="FFFFFF"/>
            </w:tcBorders>
            <w:shd w:val="clear" w:color="auto" w:fill="4472C4"/>
          </w:tcPr>
          <w:p w14:paraId="14E5159B"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31/10/20</w:t>
            </w:r>
          </w:p>
        </w:tc>
        <w:tc>
          <w:tcPr>
            <w:tcW w:w="1532" w:type="dxa"/>
            <w:tcBorders>
              <w:top w:val="single" w:sz="4" w:space="0" w:color="FFFFFF"/>
              <w:left w:val="single" w:sz="4" w:space="0" w:color="FFFFFF"/>
              <w:bottom w:val="single" w:sz="4" w:space="0" w:color="FFFFFF"/>
              <w:right w:val="single" w:sz="4" w:space="0" w:color="FFFFFF"/>
            </w:tcBorders>
            <w:shd w:val="clear" w:color="auto" w:fill="B4C6E7"/>
          </w:tcPr>
          <w:p w14:paraId="0B1A5781"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783</w:t>
            </w:r>
          </w:p>
        </w:tc>
        <w:tc>
          <w:tcPr>
            <w:tcW w:w="1633" w:type="dxa"/>
            <w:tcBorders>
              <w:top w:val="single" w:sz="4" w:space="0" w:color="FFFFFF"/>
              <w:left w:val="single" w:sz="4" w:space="0" w:color="FFFFFF"/>
              <w:bottom w:val="single" w:sz="4" w:space="0" w:color="FFFFFF"/>
              <w:right w:val="single" w:sz="4" w:space="0" w:color="FFFFFF"/>
            </w:tcBorders>
            <w:shd w:val="clear" w:color="auto" w:fill="B4C6E7"/>
          </w:tcPr>
          <w:p w14:paraId="66CF5653"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763</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140D12DA"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1.055</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434292C4"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32</w:t>
            </w:r>
          </w:p>
        </w:tc>
        <w:tc>
          <w:tcPr>
            <w:tcW w:w="1603" w:type="dxa"/>
            <w:tcBorders>
              <w:top w:val="single" w:sz="4" w:space="0" w:color="FFFFFF"/>
              <w:left w:val="single" w:sz="4" w:space="0" w:color="FFFFFF"/>
              <w:bottom w:val="single" w:sz="4" w:space="0" w:color="FFFFFF"/>
              <w:right w:val="single" w:sz="4" w:space="0" w:color="FFFFFF"/>
            </w:tcBorders>
            <w:shd w:val="clear" w:color="auto" w:fill="B4C6E7"/>
          </w:tcPr>
          <w:p w14:paraId="679C9917" w14:textId="77777777" w:rsidR="00276CAC" w:rsidRDefault="008F08E9">
            <w:pPr>
              <w:jc w:val="center"/>
              <w:rPr>
                <w:rFonts w:hint="eastAsia"/>
              </w:rPr>
            </w:pPr>
            <w:r>
              <w:rPr>
                <w:rFonts w:ascii="Calibri" w:eastAsia="Calibri" w:hAnsi="Calibri" w:cs="Calibri"/>
                <w:sz w:val="22"/>
                <w:szCs w:val="22"/>
                <w:lang w:eastAsia="el-GR" w:bidi="ar-SA"/>
              </w:rPr>
              <w:t>2.633</w:t>
            </w:r>
          </w:p>
        </w:tc>
      </w:tr>
      <w:tr w:rsidR="00276CAC" w14:paraId="64415419" w14:textId="77777777">
        <w:tc>
          <w:tcPr>
            <w:tcW w:w="1645" w:type="dxa"/>
            <w:tcBorders>
              <w:top w:val="single" w:sz="4" w:space="0" w:color="FFFFFF"/>
              <w:left w:val="single" w:sz="4" w:space="0" w:color="FFFFFF"/>
              <w:bottom w:val="single" w:sz="4" w:space="0" w:color="FFFFFF"/>
            </w:tcBorders>
            <w:shd w:val="clear" w:color="auto" w:fill="4472C4"/>
          </w:tcPr>
          <w:p w14:paraId="7B72032F"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30/11/20</w:t>
            </w:r>
          </w:p>
        </w:tc>
        <w:tc>
          <w:tcPr>
            <w:tcW w:w="1532" w:type="dxa"/>
            <w:tcBorders>
              <w:top w:val="single" w:sz="4" w:space="0" w:color="FFFFFF"/>
              <w:left w:val="single" w:sz="4" w:space="0" w:color="FFFFFF"/>
              <w:bottom w:val="single" w:sz="4" w:space="0" w:color="FFFFFF"/>
              <w:right w:val="single" w:sz="4" w:space="0" w:color="FFFFFF"/>
            </w:tcBorders>
            <w:shd w:val="clear" w:color="auto" w:fill="D9E2F3"/>
          </w:tcPr>
          <w:p w14:paraId="1DD56B37"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529</w:t>
            </w:r>
          </w:p>
        </w:tc>
        <w:tc>
          <w:tcPr>
            <w:tcW w:w="1633" w:type="dxa"/>
            <w:tcBorders>
              <w:top w:val="single" w:sz="4" w:space="0" w:color="FFFFFF"/>
              <w:left w:val="single" w:sz="4" w:space="0" w:color="FFFFFF"/>
              <w:bottom w:val="single" w:sz="4" w:space="0" w:color="FFFFFF"/>
              <w:right w:val="single" w:sz="4" w:space="0" w:color="FFFFFF"/>
            </w:tcBorders>
            <w:shd w:val="clear" w:color="auto" w:fill="D9E2F3"/>
          </w:tcPr>
          <w:p w14:paraId="2EBD7A0E"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346</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55B9AC1F"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595</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4C1D9309"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33</w:t>
            </w:r>
          </w:p>
        </w:tc>
        <w:tc>
          <w:tcPr>
            <w:tcW w:w="1603" w:type="dxa"/>
            <w:tcBorders>
              <w:top w:val="single" w:sz="4" w:space="0" w:color="FFFFFF"/>
              <w:left w:val="single" w:sz="4" w:space="0" w:color="FFFFFF"/>
              <w:bottom w:val="single" w:sz="4" w:space="0" w:color="FFFFFF"/>
              <w:right w:val="single" w:sz="4" w:space="0" w:color="FFFFFF"/>
            </w:tcBorders>
            <w:shd w:val="clear" w:color="auto" w:fill="D9E2F3"/>
          </w:tcPr>
          <w:p w14:paraId="548140B8"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1.503</w:t>
            </w:r>
          </w:p>
        </w:tc>
      </w:tr>
      <w:tr w:rsidR="00276CAC" w14:paraId="2665A614" w14:textId="77777777">
        <w:tc>
          <w:tcPr>
            <w:tcW w:w="1645" w:type="dxa"/>
            <w:tcBorders>
              <w:top w:val="single" w:sz="4" w:space="0" w:color="FFFFFF"/>
              <w:left w:val="single" w:sz="4" w:space="0" w:color="FFFFFF"/>
              <w:bottom w:val="single" w:sz="4" w:space="0" w:color="FFFFFF"/>
            </w:tcBorders>
            <w:shd w:val="clear" w:color="auto" w:fill="4472C4"/>
          </w:tcPr>
          <w:p w14:paraId="435F6163"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31/12/20</w:t>
            </w:r>
          </w:p>
        </w:tc>
        <w:tc>
          <w:tcPr>
            <w:tcW w:w="1532" w:type="dxa"/>
            <w:tcBorders>
              <w:top w:val="single" w:sz="4" w:space="0" w:color="FFFFFF"/>
              <w:left w:val="single" w:sz="4" w:space="0" w:color="FFFFFF"/>
              <w:bottom w:val="single" w:sz="4" w:space="0" w:color="FFFFFF"/>
              <w:right w:val="single" w:sz="4" w:space="0" w:color="FFFFFF"/>
            </w:tcBorders>
            <w:shd w:val="clear" w:color="auto" w:fill="D9E2F3"/>
          </w:tcPr>
          <w:p w14:paraId="5D8F450F"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163</w:t>
            </w:r>
          </w:p>
        </w:tc>
        <w:tc>
          <w:tcPr>
            <w:tcW w:w="1633" w:type="dxa"/>
            <w:tcBorders>
              <w:top w:val="single" w:sz="4" w:space="0" w:color="FFFFFF"/>
              <w:left w:val="single" w:sz="4" w:space="0" w:color="FFFFFF"/>
              <w:bottom w:val="single" w:sz="4" w:space="0" w:color="FFFFFF"/>
              <w:right w:val="single" w:sz="4" w:space="0" w:color="FFFFFF"/>
            </w:tcBorders>
            <w:shd w:val="clear" w:color="auto" w:fill="D9E2F3"/>
          </w:tcPr>
          <w:p w14:paraId="013F9C16"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173</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1532D97E"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253</w:t>
            </w:r>
          </w:p>
        </w:tc>
        <w:tc>
          <w:tcPr>
            <w:tcW w:w="1604" w:type="dxa"/>
            <w:tcBorders>
              <w:top w:val="single" w:sz="4" w:space="0" w:color="FFFFFF"/>
              <w:left w:val="single" w:sz="4" w:space="0" w:color="FFFFFF"/>
              <w:bottom w:val="single" w:sz="4" w:space="0" w:color="FFFFFF"/>
              <w:right w:val="single" w:sz="4" w:space="0" w:color="FFFFFF"/>
            </w:tcBorders>
            <w:shd w:val="clear" w:color="auto" w:fill="D9E2F3"/>
          </w:tcPr>
          <w:p w14:paraId="109B8484"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w:t>
            </w:r>
          </w:p>
        </w:tc>
        <w:tc>
          <w:tcPr>
            <w:tcW w:w="1603" w:type="dxa"/>
            <w:tcBorders>
              <w:top w:val="single" w:sz="4" w:space="0" w:color="FFFFFF"/>
              <w:left w:val="single" w:sz="4" w:space="0" w:color="FFFFFF"/>
              <w:bottom w:val="single" w:sz="4" w:space="0" w:color="FFFFFF"/>
              <w:right w:val="single" w:sz="4" w:space="0" w:color="FFFFFF"/>
            </w:tcBorders>
            <w:shd w:val="clear" w:color="auto" w:fill="D9E2F3"/>
          </w:tcPr>
          <w:p w14:paraId="2508C6E9"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596</w:t>
            </w:r>
          </w:p>
        </w:tc>
      </w:tr>
      <w:tr w:rsidR="00276CAC" w14:paraId="7C96C4F8" w14:textId="77777777">
        <w:trPr>
          <w:trHeight w:val="271"/>
        </w:trPr>
        <w:tc>
          <w:tcPr>
            <w:tcW w:w="1645" w:type="dxa"/>
            <w:tcBorders>
              <w:top w:val="single" w:sz="4" w:space="0" w:color="FFFFFF"/>
              <w:left w:val="single" w:sz="4" w:space="0" w:color="FFFFFF"/>
              <w:bottom w:val="single" w:sz="4" w:space="0" w:color="FFFFFF"/>
            </w:tcBorders>
            <w:shd w:val="clear" w:color="auto" w:fill="4472C4"/>
          </w:tcPr>
          <w:p w14:paraId="307DE1EB"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ΣΥΝΟΛΟ 2020</w:t>
            </w:r>
          </w:p>
        </w:tc>
        <w:tc>
          <w:tcPr>
            <w:tcW w:w="1532" w:type="dxa"/>
            <w:tcBorders>
              <w:top w:val="single" w:sz="4" w:space="0" w:color="FFFFFF"/>
              <w:left w:val="single" w:sz="4" w:space="0" w:color="FFFFFF"/>
              <w:bottom w:val="single" w:sz="4" w:space="0" w:color="FFFFFF"/>
              <w:right w:val="single" w:sz="4" w:space="0" w:color="FFFFFF"/>
            </w:tcBorders>
            <w:shd w:val="clear" w:color="auto" w:fill="B4C6E7"/>
          </w:tcPr>
          <w:p w14:paraId="77DD413B" w14:textId="77777777" w:rsidR="00276CAC" w:rsidRDefault="008F08E9">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24.506</w:t>
            </w:r>
          </w:p>
        </w:tc>
        <w:tc>
          <w:tcPr>
            <w:tcW w:w="1633" w:type="dxa"/>
            <w:tcBorders>
              <w:top w:val="single" w:sz="4" w:space="0" w:color="FFFFFF"/>
              <w:left w:val="single" w:sz="4" w:space="0" w:color="FFFFFF"/>
              <w:bottom w:val="single" w:sz="4" w:space="0" w:color="FFFFFF"/>
              <w:right w:val="single" w:sz="4" w:space="0" w:color="FFFFFF"/>
            </w:tcBorders>
            <w:shd w:val="clear" w:color="auto" w:fill="B4C6E7"/>
          </w:tcPr>
          <w:p w14:paraId="62F1D4BC" w14:textId="77777777" w:rsidR="00276CAC" w:rsidRDefault="008F08E9">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15.734</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39DE2E5A" w14:textId="77777777" w:rsidR="00276CAC" w:rsidRDefault="008F08E9">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26.345</w:t>
            </w:r>
          </w:p>
        </w:tc>
        <w:tc>
          <w:tcPr>
            <w:tcW w:w="1604" w:type="dxa"/>
            <w:tcBorders>
              <w:top w:val="single" w:sz="4" w:space="0" w:color="FFFFFF"/>
              <w:left w:val="single" w:sz="4" w:space="0" w:color="FFFFFF"/>
              <w:bottom w:val="single" w:sz="4" w:space="0" w:color="FFFFFF"/>
              <w:right w:val="single" w:sz="4" w:space="0" w:color="FFFFFF"/>
            </w:tcBorders>
            <w:shd w:val="clear" w:color="auto" w:fill="B4C6E7"/>
          </w:tcPr>
          <w:p w14:paraId="4E05DBA5" w14:textId="77777777" w:rsidR="00276CAC" w:rsidRDefault="008F08E9">
            <w:pPr>
              <w:spacing w:line="259" w:lineRule="auto"/>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497</w:t>
            </w:r>
          </w:p>
        </w:tc>
        <w:tc>
          <w:tcPr>
            <w:tcW w:w="1603" w:type="dxa"/>
            <w:tcBorders>
              <w:top w:val="single" w:sz="4" w:space="0" w:color="FFFFFF"/>
              <w:left w:val="single" w:sz="4" w:space="0" w:color="FFFFFF"/>
              <w:bottom w:val="single" w:sz="4" w:space="0" w:color="FFFFFF"/>
              <w:right w:val="single" w:sz="4" w:space="0" w:color="FFFFFF"/>
            </w:tcBorders>
            <w:shd w:val="clear" w:color="auto" w:fill="B4C6E7"/>
          </w:tcPr>
          <w:p w14:paraId="59143650" w14:textId="77777777" w:rsidR="00276CAC" w:rsidRDefault="008F08E9">
            <w:pPr>
              <w:jc w:val="center"/>
              <w:rPr>
                <w:rFonts w:hint="eastAsia"/>
              </w:rPr>
            </w:pPr>
            <w:r>
              <w:rPr>
                <w:rFonts w:ascii="Calibri" w:eastAsia="Calibri" w:hAnsi="Calibri" w:cs="Calibri"/>
                <w:b/>
                <w:bCs/>
                <w:sz w:val="22"/>
                <w:szCs w:val="22"/>
                <w:lang w:eastAsia="el-GR" w:bidi="ar-SA"/>
              </w:rPr>
              <w:t>67.082</w:t>
            </w:r>
          </w:p>
        </w:tc>
      </w:tr>
      <w:tr w:rsidR="00276CAC" w14:paraId="49FA0CF6" w14:textId="77777777">
        <w:trPr>
          <w:trHeight w:val="271"/>
        </w:trPr>
        <w:tc>
          <w:tcPr>
            <w:tcW w:w="1645" w:type="dxa"/>
            <w:tcBorders>
              <w:left w:val="single" w:sz="4" w:space="0" w:color="FFFFFF"/>
              <w:bottom w:val="single" w:sz="4" w:space="0" w:color="FFFFFF"/>
            </w:tcBorders>
            <w:shd w:val="clear" w:color="auto" w:fill="4472C4"/>
          </w:tcPr>
          <w:p w14:paraId="603B3D37"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31/1/21</w:t>
            </w:r>
          </w:p>
        </w:tc>
        <w:tc>
          <w:tcPr>
            <w:tcW w:w="1532" w:type="dxa"/>
            <w:tcBorders>
              <w:left w:val="single" w:sz="4" w:space="0" w:color="FFFFFF"/>
              <w:bottom w:val="single" w:sz="4" w:space="0" w:color="FFFFFF"/>
              <w:right w:val="single" w:sz="4" w:space="0" w:color="FFFFFF"/>
            </w:tcBorders>
            <w:shd w:val="clear" w:color="auto" w:fill="B4C6E7"/>
          </w:tcPr>
          <w:p w14:paraId="4E8DAD35"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194</w:t>
            </w:r>
          </w:p>
        </w:tc>
        <w:tc>
          <w:tcPr>
            <w:tcW w:w="1633" w:type="dxa"/>
            <w:tcBorders>
              <w:left w:val="single" w:sz="4" w:space="0" w:color="FFFFFF"/>
              <w:bottom w:val="single" w:sz="4" w:space="0" w:color="FFFFFF"/>
              <w:right w:val="single" w:sz="4" w:space="0" w:color="FFFFFF"/>
            </w:tcBorders>
            <w:shd w:val="clear" w:color="auto" w:fill="B4C6E7"/>
          </w:tcPr>
          <w:p w14:paraId="3E2D3828"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157</w:t>
            </w:r>
          </w:p>
        </w:tc>
        <w:tc>
          <w:tcPr>
            <w:tcW w:w="1604" w:type="dxa"/>
            <w:tcBorders>
              <w:left w:val="single" w:sz="4" w:space="0" w:color="FFFFFF"/>
              <w:bottom w:val="single" w:sz="4" w:space="0" w:color="FFFFFF"/>
              <w:right w:val="single" w:sz="4" w:space="0" w:color="FFFFFF"/>
            </w:tcBorders>
            <w:shd w:val="clear" w:color="auto" w:fill="B4C6E7"/>
          </w:tcPr>
          <w:p w14:paraId="6CDE2640"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311</w:t>
            </w:r>
          </w:p>
        </w:tc>
        <w:tc>
          <w:tcPr>
            <w:tcW w:w="1604" w:type="dxa"/>
            <w:tcBorders>
              <w:left w:val="single" w:sz="4" w:space="0" w:color="FFFFFF"/>
              <w:bottom w:val="single" w:sz="4" w:space="0" w:color="FFFFFF"/>
              <w:right w:val="single" w:sz="4" w:space="0" w:color="FFFFFF"/>
            </w:tcBorders>
            <w:shd w:val="clear" w:color="auto" w:fill="B4C6E7"/>
          </w:tcPr>
          <w:p w14:paraId="279935FF"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w:t>
            </w:r>
          </w:p>
        </w:tc>
        <w:tc>
          <w:tcPr>
            <w:tcW w:w="1603" w:type="dxa"/>
            <w:tcBorders>
              <w:left w:val="single" w:sz="4" w:space="0" w:color="FFFFFF"/>
              <w:bottom w:val="single" w:sz="4" w:space="0" w:color="FFFFFF"/>
              <w:right w:val="single" w:sz="4" w:space="0" w:color="FFFFFF"/>
            </w:tcBorders>
            <w:shd w:val="clear" w:color="auto" w:fill="B4C6E7"/>
          </w:tcPr>
          <w:p w14:paraId="006042F9"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666</w:t>
            </w:r>
          </w:p>
        </w:tc>
      </w:tr>
      <w:tr w:rsidR="00276CAC" w14:paraId="56C81D58" w14:textId="77777777">
        <w:trPr>
          <w:trHeight w:val="271"/>
        </w:trPr>
        <w:tc>
          <w:tcPr>
            <w:tcW w:w="1645" w:type="dxa"/>
            <w:tcBorders>
              <w:left w:val="single" w:sz="4" w:space="0" w:color="FFFFFF"/>
              <w:bottom w:val="single" w:sz="4" w:space="0" w:color="FFFFFF"/>
            </w:tcBorders>
            <w:shd w:val="clear" w:color="auto" w:fill="4472C4"/>
          </w:tcPr>
          <w:p w14:paraId="1730C0F6"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28/2/21</w:t>
            </w:r>
          </w:p>
        </w:tc>
        <w:tc>
          <w:tcPr>
            <w:tcW w:w="1532" w:type="dxa"/>
            <w:tcBorders>
              <w:left w:val="single" w:sz="4" w:space="0" w:color="FFFFFF"/>
              <w:bottom w:val="single" w:sz="4" w:space="0" w:color="FFFFFF"/>
              <w:right w:val="single" w:sz="4" w:space="0" w:color="FFFFFF"/>
            </w:tcBorders>
            <w:shd w:val="clear" w:color="auto" w:fill="B4C6E7"/>
          </w:tcPr>
          <w:p w14:paraId="1A5C49E1"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32</w:t>
            </w:r>
          </w:p>
        </w:tc>
        <w:tc>
          <w:tcPr>
            <w:tcW w:w="1633" w:type="dxa"/>
            <w:tcBorders>
              <w:left w:val="single" w:sz="4" w:space="0" w:color="FFFFFF"/>
              <w:bottom w:val="single" w:sz="4" w:space="0" w:color="FFFFFF"/>
              <w:right w:val="single" w:sz="4" w:space="0" w:color="FFFFFF"/>
            </w:tcBorders>
            <w:shd w:val="clear" w:color="auto" w:fill="B4C6E7"/>
          </w:tcPr>
          <w:p w14:paraId="0868EBB2"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54</w:t>
            </w:r>
          </w:p>
        </w:tc>
        <w:tc>
          <w:tcPr>
            <w:tcW w:w="1604" w:type="dxa"/>
            <w:tcBorders>
              <w:left w:val="single" w:sz="4" w:space="0" w:color="FFFFFF"/>
              <w:bottom w:val="single" w:sz="4" w:space="0" w:color="FFFFFF"/>
              <w:right w:val="single" w:sz="4" w:space="0" w:color="FFFFFF"/>
            </w:tcBorders>
            <w:shd w:val="clear" w:color="auto" w:fill="B4C6E7"/>
          </w:tcPr>
          <w:p w14:paraId="23D9E551"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72</w:t>
            </w:r>
          </w:p>
        </w:tc>
        <w:tc>
          <w:tcPr>
            <w:tcW w:w="1604" w:type="dxa"/>
            <w:tcBorders>
              <w:left w:val="single" w:sz="4" w:space="0" w:color="FFFFFF"/>
              <w:bottom w:val="single" w:sz="4" w:space="0" w:color="FFFFFF"/>
              <w:right w:val="single" w:sz="4" w:space="0" w:color="FFFFFF"/>
            </w:tcBorders>
            <w:shd w:val="clear" w:color="auto" w:fill="B4C6E7"/>
          </w:tcPr>
          <w:p w14:paraId="6DFB9E20" w14:textId="77777777" w:rsidR="00276CAC" w:rsidRDefault="00276CAC">
            <w:pPr>
              <w:jc w:val="center"/>
              <w:rPr>
                <w:rFonts w:ascii="Calibri" w:eastAsia="Calibri" w:hAnsi="Calibri" w:cs="Calibri"/>
                <w:sz w:val="22"/>
                <w:szCs w:val="22"/>
                <w:lang w:eastAsia="el-GR" w:bidi="ar-SA"/>
              </w:rPr>
            </w:pPr>
          </w:p>
        </w:tc>
        <w:tc>
          <w:tcPr>
            <w:tcW w:w="1603" w:type="dxa"/>
            <w:tcBorders>
              <w:left w:val="single" w:sz="4" w:space="0" w:color="FFFFFF"/>
              <w:bottom w:val="single" w:sz="4" w:space="0" w:color="FFFFFF"/>
              <w:right w:val="single" w:sz="4" w:space="0" w:color="FFFFFF"/>
            </w:tcBorders>
            <w:shd w:val="clear" w:color="auto" w:fill="B4C6E7"/>
          </w:tcPr>
          <w:p w14:paraId="52EEBFBF"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158</w:t>
            </w:r>
          </w:p>
        </w:tc>
      </w:tr>
      <w:tr w:rsidR="00276CAC" w14:paraId="2A8E6FB2" w14:textId="77777777">
        <w:trPr>
          <w:trHeight w:val="271"/>
        </w:trPr>
        <w:tc>
          <w:tcPr>
            <w:tcW w:w="1645" w:type="dxa"/>
            <w:tcBorders>
              <w:left w:val="single" w:sz="4" w:space="0" w:color="FFFFFF"/>
              <w:bottom w:val="single" w:sz="4" w:space="0" w:color="FFFFFF"/>
            </w:tcBorders>
            <w:shd w:val="clear" w:color="auto" w:fill="4472C4"/>
          </w:tcPr>
          <w:p w14:paraId="60A10ED7"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ΣΥΝΟΛΟ 2021</w:t>
            </w:r>
          </w:p>
        </w:tc>
        <w:tc>
          <w:tcPr>
            <w:tcW w:w="1532" w:type="dxa"/>
            <w:tcBorders>
              <w:left w:val="single" w:sz="4" w:space="0" w:color="FFFFFF"/>
              <w:bottom w:val="single" w:sz="4" w:space="0" w:color="FFFFFF"/>
              <w:right w:val="single" w:sz="4" w:space="0" w:color="FFFFFF"/>
            </w:tcBorders>
            <w:shd w:val="clear" w:color="auto" w:fill="B4C6E7"/>
          </w:tcPr>
          <w:p w14:paraId="032EB26C" w14:textId="77777777" w:rsidR="00276CAC" w:rsidRDefault="008F08E9">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226</w:t>
            </w:r>
          </w:p>
        </w:tc>
        <w:tc>
          <w:tcPr>
            <w:tcW w:w="1633" w:type="dxa"/>
            <w:tcBorders>
              <w:left w:val="single" w:sz="4" w:space="0" w:color="FFFFFF"/>
              <w:bottom w:val="single" w:sz="4" w:space="0" w:color="FFFFFF"/>
              <w:right w:val="single" w:sz="4" w:space="0" w:color="FFFFFF"/>
            </w:tcBorders>
            <w:shd w:val="clear" w:color="auto" w:fill="B4C6E7"/>
          </w:tcPr>
          <w:p w14:paraId="43BC5005" w14:textId="77777777" w:rsidR="00276CAC" w:rsidRDefault="008F08E9">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211</w:t>
            </w:r>
          </w:p>
        </w:tc>
        <w:tc>
          <w:tcPr>
            <w:tcW w:w="1604" w:type="dxa"/>
            <w:tcBorders>
              <w:left w:val="single" w:sz="4" w:space="0" w:color="FFFFFF"/>
              <w:bottom w:val="single" w:sz="4" w:space="0" w:color="FFFFFF"/>
              <w:right w:val="single" w:sz="4" w:space="0" w:color="FFFFFF"/>
            </w:tcBorders>
            <w:shd w:val="clear" w:color="auto" w:fill="B4C6E7"/>
          </w:tcPr>
          <w:p w14:paraId="5B2923E5" w14:textId="77777777" w:rsidR="00276CAC" w:rsidRDefault="008F08E9">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383</w:t>
            </w:r>
          </w:p>
        </w:tc>
        <w:tc>
          <w:tcPr>
            <w:tcW w:w="1604" w:type="dxa"/>
            <w:tcBorders>
              <w:left w:val="single" w:sz="4" w:space="0" w:color="FFFFFF"/>
              <w:bottom w:val="single" w:sz="4" w:space="0" w:color="FFFFFF"/>
              <w:right w:val="single" w:sz="4" w:space="0" w:color="FFFFFF"/>
            </w:tcBorders>
            <w:shd w:val="clear" w:color="auto" w:fill="B4C6E7"/>
          </w:tcPr>
          <w:p w14:paraId="7C964D78" w14:textId="77777777" w:rsidR="00276CAC" w:rsidRDefault="008F08E9">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4</w:t>
            </w:r>
          </w:p>
        </w:tc>
        <w:tc>
          <w:tcPr>
            <w:tcW w:w="1603" w:type="dxa"/>
            <w:tcBorders>
              <w:left w:val="single" w:sz="4" w:space="0" w:color="FFFFFF"/>
              <w:bottom w:val="single" w:sz="4" w:space="0" w:color="FFFFFF"/>
              <w:right w:val="single" w:sz="4" w:space="0" w:color="FFFFFF"/>
            </w:tcBorders>
            <w:shd w:val="clear" w:color="auto" w:fill="B4C6E7"/>
          </w:tcPr>
          <w:p w14:paraId="6063A108" w14:textId="77777777" w:rsidR="00276CAC" w:rsidRDefault="008F08E9">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824</w:t>
            </w:r>
          </w:p>
        </w:tc>
      </w:tr>
    </w:tbl>
    <w:p w14:paraId="70DF9E56" w14:textId="77777777" w:rsidR="00276CAC" w:rsidRDefault="00276CAC">
      <w:pPr>
        <w:rPr>
          <w:rFonts w:hint="eastAsia"/>
        </w:rPr>
      </w:pPr>
    </w:p>
    <w:p w14:paraId="44E871BC" w14:textId="77777777" w:rsidR="00276CAC" w:rsidRDefault="00276CAC">
      <w:pPr>
        <w:pStyle w:val="aa"/>
        <w:spacing w:after="0"/>
        <w:jc w:val="both"/>
        <w:rPr>
          <w:rFonts w:ascii="Calibri" w:eastAsia="Calibri" w:hAnsi="Calibri" w:cs="Calibri"/>
          <w:color w:val="70AD47"/>
          <w:sz w:val="22"/>
          <w:szCs w:val="22"/>
          <w:lang w:eastAsia="el-GR" w:bidi="ar-SA"/>
        </w:rPr>
      </w:pPr>
    </w:p>
    <w:p w14:paraId="3FDDE549" w14:textId="77777777" w:rsidR="00276CAC" w:rsidRDefault="6E6E9582">
      <w:pPr>
        <w:pStyle w:val="aa"/>
        <w:spacing w:after="0"/>
        <w:jc w:val="both"/>
        <w:rPr>
          <w:rFonts w:hint="eastAsia"/>
        </w:rPr>
      </w:pPr>
      <w:r>
        <w:rPr>
          <w:rFonts w:ascii="Calibri" w:eastAsia="Calibri" w:hAnsi="Calibri" w:cs="Calibri"/>
          <w:color w:val="000000"/>
          <w:sz w:val="22"/>
          <w:szCs w:val="22"/>
          <w:lang w:eastAsia="el-GR" w:bidi="ar-SA"/>
        </w:rPr>
        <w:t>Ακολούθως, φαίνεται (</w:t>
      </w:r>
      <w:r w:rsidRPr="6E6E9582">
        <w:rPr>
          <w:rFonts w:ascii="Calibri" w:eastAsia="Calibri" w:hAnsi="Calibri" w:cs="Calibri"/>
          <w:color w:val="000000"/>
          <w:sz w:val="22"/>
          <w:szCs w:val="22"/>
          <w:lang w:eastAsia="el-GR" w:bidi="ar-SA"/>
        </w:rPr>
        <w:t>Γραφ.3</w:t>
      </w:r>
      <w:r>
        <w:rPr>
          <w:rFonts w:ascii="Calibri" w:eastAsia="Calibri" w:hAnsi="Calibri" w:cs="Calibri"/>
          <w:color w:val="000000"/>
          <w:sz w:val="22"/>
          <w:szCs w:val="22"/>
          <w:lang w:eastAsia="el-GR" w:bidi="ar-SA"/>
        </w:rPr>
        <w:t xml:space="preserve">) ότι ο ρυθμός έκδοσης των αδειών διαμονής πέφτει αισθητά από τον Μάρτιο του 2020 και μετά, με μια μόνο εξαίρεση το μήνα Ιούλιο όπου εκδόθηκε σημαντικός αριθμός ανανεώσεων. Το 2020 οι κύριες χώρες προέλευσης των μεταναστών για τους οποίους εκδόθηκαν  άδειες διαμονής ήταν η Αλβανία, η Κίνα και η Γεωργία (αρχικές χορηγήσεις). Τους πρώτους 2μήνες του 2021 ωστόσο φαίνεται ότι εκδόθηκαν κυρίως άδειες για Αλβανούς, Πακιστανούς και Γεωργιανούς. </w:t>
      </w:r>
    </w:p>
    <w:p w14:paraId="144A5D23" w14:textId="77777777" w:rsidR="00276CAC" w:rsidRDefault="00276CAC">
      <w:pPr>
        <w:pStyle w:val="aa"/>
        <w:spacing w:after="0"/>
        <w:jc w:val="both"/>
        <w:rPr>
          <w:rFonts w:ascii="Calibri" w:eastAsia="Calibri" w:hAnsi="Calibri" w:cs="Calibri"/>
          <w:color w:val="000000"/>
          <w:sz w:val="22"/>
          <w:szCs w:val="22"/>
          <w:lang w:eastAsia="el-GR" w:bidi="ar-SA"/>
        </w:rPr>
      </w:pPr>
    </w:p>
    <w:p w14:paraId="177D9CAE" w14:textId="497EFB96" w:rsidR="6E6E9582" w:rsidRDefault="6E6E9582" w:rsidP="6E6E9582">
      <w:pPr>
        <w:pStyle w:val="aa"/>
        <w:spacing w:after="0"/>
        <w:jc w:val="both"/>
        <w:rPr>
          <w:rFonts w:ascii="Calibri" w:eastAsia="Calibri" w:hAnsi="Calibri" w:cs="Calibri"/>
          <w:lang w:eastAsia="el-GR" w:bidi="ar-SA"/>
        </w:rPr>
      </w:pPr>
    </w:p>
    <w:p w14:paraId="520346FC" w14:textId="7D9D308B" w:rsidR="6E6E9582" w:rsidRDefault="6E6E9582" w:rsidP="6E6E9582">
      <w:pPr>
        <w:pStyle w:val="aa"/>
        <w:spacing w:after="0"/>
        <w:jc w:val="both"/>
        <w:rPr>
          <w:rFonts w:ascii="Calibri" w:eastAsia="Calibri" w:hAnsi="Calibri" w:cs="Calibri"/>
          <w:lang w:eastAsia="el-GR" w:bidi="ar-SA"/>
        </w:rPr>
      </w:pPr>
    </w:p>
    <w:p w14:paraId="7C459005" w14:textId="2E9E7C1D" w:rsidR="6E6E9582" w:rsidRDefault="6E6E9582" w:rsidP="6E6E9582">
      <w:pPr>
        <w:pStyle w:val="aa"/>
        <w:spacing w:after="0"/>
        <w:jc w:val="both"/>
        <w:rPr>
          <w:rFonts w:ascii="Calibri" w:eastAsia="Calibri" w:hAnsi="Calibri" w:cs="Calibri"/>
          <w:lang w:eastAsia="el-GR" w:bidi="ar-SA"/>
        </w:rPr>
      </w:pPr>
    </w:p>
    <w:p w14:paraId="6D8F1FBA" w14:textId="0942B29E" w:rsidR="6E6E9582" w:rsidRDefault="6E6E9582" w:rsidP="6E6E9582">
      <w:pPr>
        <w:pStyle w:val="aa"/>
        <w:spacing w:after="0"/>
        <w:jc w:val="both"/>
        <w:rPr>
          <w:rFonts w:ascii="Calibri" w:eastAsia="Calibri" w:hAnsi="Calibri" w:cs="Calibri"/>
          <w:lang w:eastAsia="el-GR" w:bidi="ar-SA"/>
        </w:rPr>
      </w:pPr>
    </w:p>
    <w:p w14:paraId="5C715968" w14:textId="69E06907" w:rsidR="6E6E9582" w:rsidRDefault="6E6E9582" w:rsidP="6E6E9582">
      <w:pPr>
        <w:pStyle w:val="aa"/>
        <w:spacing w:after="0"/>
        <w:jc w:val="both"/>
        <w:rPr>
          <w:rFonts w:ascii="Calibri" w:eastAsia="Calibri" w:hAnsi="Calibri" w:cs="Calibri"/>
          <w:lang w:eastAsia="el-GR" w:bidi="ar-SA"/>
        </w:rPr>
      </w:pPr>
    </w:p>
    <w:p w14:paraId="21AA2E7C" w14:textId="461ECD57" w:rsidR="3E66CB2E" w:rsidRDefault="3E66CB2E" w:rsidP="3E66CB2E">
      <w:pPr>
        <w:pStyle w:val="aa"/>
        <w:spacing w:after="0"/>
        <w:jc w:val="both"/>
        <w:rPr>
          <w:rFonts w:ascii="Calibri" w:eastAsia="Calibri" w:hAnsi="Calibri" w:cs="Calibri"/>
          <w:lang w:eastAsia="el-GR" w:bidi="ar-SA"/>
        </w:rPr>
      </w:pPr>
    </w:p>
    <w:p w14:paraId="7FF142F6" w14:textId="493D6D32" w:rsidR="3E66CB2E" w:rsidRDefault="3E66CB2E" w:rsidP="3E66CB2E">
      <w:pPr>
        <w:pStyle w:val="aa"/>
        <w:spacing w:after="0"/>
        <w:jc w:val="both"/>
        <w:rPr>
          <w:rFonts w:ascii="Calibri" w:eastAsia="Calibri" w:hAnsi="Calibri" w:cs="Calibri"/>
          <w:lang w:eastAsia="el-GR" w:bidi="ar-SA"/>
        </w:rPr>
      </w:pPr>
    </w:p>
    <w:p w14:paraId="20483C5D" w14:textId="280BDCFF" w:rsidR="3E66CB2E" w:rsidRDefault="3E66CB2E" w:rsidP="3E66CB2E">
      <w:pPr>
        <w:pStyle w:val="aa"/>
        <w:spacing w:after="0"/>
        <w:jc w:val="both"/>
        <w:rPr>
          <w:rFonts w:ascii="Calibri" w:eastAsia="Calibri" w:hAnsi="Calibri" w:cs="Calibri"/>
          <w:lang w:eastAsia="el-GR" w:bidi="ar-SA"/>
        </w:rPr>
      </w:pPr>
    </w:p>
    <w:p w14:paraId="27C6D401" w14:textId="44FBCA8C" w:rsidR="6E6E9582" w:rsidRDefault="6E6E9582" w:rsidP="6E6E9582">
      <w:pPr>
        <w:pStyle w:val="aa"/>
        <w:spacing w:after="0"/>
        <w:jc w:val="both"/>
        <w:rPr>
          <w:rFonts w:ascii="Calibri" w:eastAsia="Calibri" w:hAnsi="Calibri" w:cs="Calibri"/>
          <w:lang w:eastAsia="el-GR" w:bidi="ar-SA"/>
        </w:rPr>
      </w:pPr>
    </w:p>
    <w:p w14:paraId="2E5F841E" w14:textId="77777777" w:rsidR="00276CAC" w:rsidRDefault="6E6E9582" w:rsidP="6E6E9582">
      <w:pPr>
        <w:pStyle w:val="aa"/>
        <w:spacing w:after="0"/>
        <w:jc w:val="both"/>
        <w:rPr>
          <w:rFonts w:ascii="Calibri" w:eastAsia="Calibri" w:hAnsi="Calibri" w:cs="Calibri"/>
          <w:color w:val="000000"/>
          <w:sz w:val="22"/>
          <w:szCs w:val="22"/>
          <w:lang w:eastAsia="el-GR" w:bidi="ar-SA"/>
        </w:rPr>
      </w:pPr>
      <w:r w:rsidRPr="6E6E9582">
        <w:rPr>
          <w:rFonts w:ascii="Calibri" w:eastAsia="Calibri" w:hAnsi="Calibri" w:cs="Calibri"/>
          <w:color w:val="70AD47" w:themeColor="accent6"/>
          <w:sz w:val="22"/>
          <w:szCs w:val="22"/>
          <w:lang w:eastAsia="el-GR" w:bidi="ar-SA"/>
        </w:rPr>
        <w:t>Γράφημα 3</w:t>
      </w:r>
    </w:p>
    <w:p w14:paraId="637805D2" w14:textId="62184DBD" w:rsidR="00276CAC" w:rsidRDefault="005C4201">
      <w:pPr>
        <w:rPr>
          <w:rFonts w:hint="eastAsia"/>
          <w:noProof/>
        </w:rPr>
      </w:pPr>
      <w:r>
        <w:rPr>
          <w:noProof/>
        </w:rPr>
        <w:lastRenderedPageBreak/>
        <w:drawing>
          <wp:inline distT="0" distB="0" distL="0" distR="0" wp14:anchorId="596B2546" wp14:editId="3E9F153E">
            <wp:extent cx="4933950" cy="2909887"/>
            <wp:effectExtent l="0" t="0" r="0" b="0"/>
            <wp:docPr id="3" name="Γράφημα 3">
              <a:extLst xmlns:a="http://schemas.openxmlformats.org/drawingml/2006/main">
                <a:ext uri="{FF2B5EF4-FFF2-40B4-BE49-F238E27FC236}">
                  <a16:creationId xmlns:a16="http://schemas.microsoft.com/office/drawing/2014/main" id="{F80CAB57-08CF-4766-816C-1BE2A97AD1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0A9986" w14:textId="77777777" w:rsidR="005C4201" w:rsidRDefault="005C4201">
      <w:pPr>
        <w:rPr>
          <w:rFonts w:hint="eastAsia"/>
        </w:rPr>
      </w:pPr>
    </w:p>
    <w:p w14:paraId="3A0FF5F2" w14:textId="77777777" w:rsidR="00276CAC" w:rsidRDefault="00276CAC">
      <w:pPr>
        <w:rPr>
          <w:rFonts w:hint="eastAsia"/>
        </w:rPr>
      </w:pPr>
    </w:p>
    <w:p w14:paraId="2413E959" w14:textId="4D313E48" w:rsidR="00276CAC" w:rsidRDefault="002E4D15">
      <w:pPr>
        <w:rPr>
          <w:rFonts w:hint="eastAsia"/>
        </w:rPr>
      </w:pPr>
      <w:r>
        <w:rPr>
          <w:rFonts w:ascii="Calibri" w:eastAsia="Calibri" w:hAnsi="Calibri" w:cs="Calibri"/>
          <w:b/>
          <w:bCs/>
          <w:color w:val="000000"/>
          <w:kern w:val="0"/>
          <w:sz w:val="22"/>
          <w:szCs w:val="22"/>
          <w:lang w:eastAsia="el-GR" w:bidi="ar-SA"/>
        </w:rPr>
        <w:t>3</w:t>
      </w:r>
      <w:r w:rsidR="008F08E9">
        <w:rPr>
          <w:rFonts w:ascii="Calibri" w:eastAsia="Calibri" w:hAnsi="Calibri" w:cs="Calibri"/>
          <w:b/>
          <w:bCs/>
          <w:color w:val="000000"/>
          <w:kern w:val="0"/>
          <w:sz w:val="22"/>
          <w:szCs w:val="22"/>
          <w:lang w:eastAsia="el-GR" w:bidi="ar-SA"/>
        </w:rPr>
        <w:t>. Ομογενείς πολίτες και Ευρωπαίοι πολίτες</w:t>
      </w:r>
      <w:r w:rsidR="008F08E9">
        <w:rPr>
          <w:rStyle w:val="a5"/>
          <w:rFonts w:ascii="Calibri" w:eastAsia="Calibri" w:hAnsi="Calibri" w:cs="Calibri"/>
          <w:b/>
          <w:bCs/>
          <w:color w:val="000000"/>
          <w:kern w:val="0"/>
          <w:sz w:val="22"/>
          <w:szCs w:val="22"/>
          <w:lang w:eastAsia="el-GR" w:bidi="ar-SA"/>
        </w:rPr>
        <w:endnoteReference w:id="3"/>
      </w:r>
    </w:p>
    <w:p w14:paraId="5630AD66" w14:textId="77777777" w:rsidR="00276CAC" w:rsidRDefault="00276CAC">
      <w:pPr>
        <w:rPr>
          <w:rFonts w:ascii="Calibri" w:eastAsia="Calibri" w:hAnsi="Calibri" w:cs="Calibri"/>
          <w:b/>
          <w:bCs/>
          <w:color w:val="000000"/>
          <w:kern w:val="0"/>
          <w:sz w:val="22"/>
          <w:szCs w:val="22"/>
          <w:lang w:eastAsia="el-GR" w:bidi="ar-SA"/>
        </w:rPr>
      </w:pPr>
    </w:p>
    <w:p w14:paraId="66C89863" w14:textId="77777777" w:rsidR="00276CAC" w:rsidRDefault="008F08E9">
      <w:pPr>
        <w:pStyle w:val="aa"/>
        <w:spacing w:after="0"/>
        <w:jc w:val="both"/>
        <w:rPr>
          <w:rFonts w:hint="eastAsia"/>
        </w:rPr>
      </w:pPr>
      <w:r>
        <w:rPr>
          <w:rFonts w:ascii="Calibri" w:eastAsia="Calibri" w:hAnsi="Calibri" w:cs="Calibri"/>
          <w:color w:val="000000"/>
          <w:kern w:val="0"/>
          <w:sz w:val="22"/>
          <w:szCs w:val="22"/>
          <w:lang w:eastAsia="el-GR" w:bidi="ar-SA"/>
        </w:rPr>
        <w:t>Ο πίνακας 4 παρουσιάζει την αποτύπωση του συνολικού αριθμού των ομογενών και Ευρωπαίων πολιτών που διαμένουν στη χώρα μας – βάσει στατιστικών στοιχείων που διατηρεί η αρμόδια αρχή, ήτοι η Ελληνική Αστυνομία -  ο οποίος ανέρχεται σε 206.224 άτομα. Στον πίνακα αναλύονται οι κορυφαίες 10 υπηκοότητες Ευρωπαίων πολιτών με διάκριση ως προς το  έγγραφο νομιμοποίησης της διαμονής τους. Οι Βούλγαροι είναι εκείνοι με το μεγαλύτερο ποσοστό διαμονής στην Ελλάδα και ακολουθούν οι Ρουμάνοι και οι Πολωνοί.</w:t>
      </w:r>
    </w:p>
    <w:p w14:paraId="61829076" w14:textId="77777777" w:rsidR="00276CAC" w:rsidRDefault="00276CAC">
      <w:pPr>
        <w:pStyle w:val="aa"/>
        <w:spacing w:after="0"/>
        <w:jc w:val="both"/>
        <w:rPr>
          <w:rFonts w:ascii="Calibri" w:hAnsi="Calibri"/>
          <w:sz w:val="28"/>
          <w:szCs w:val="28"/>
        </w:rPr>
      </w:pPr>
    </w:p>
    <w:p w14:paraId="2F363AD5" w14:textId="77777777" w:rsidR="00276CAC" w:rsidRDefault="008F08E9">
      <w:pPr>
        <w:pStyle w:val="aa"/>
        <w:spacing w:after="0"/>
        <w:jc w:val="both"/>
        <w:rPr>
          <w:rFonts w:ascii="Calibri" w:eastAsia="Calibri" w:hAnsi="Calibri" w:cs="Calibri"/>
          <w:color w:val="000000"/>
          <w:kern w:val="0"/>
          <w:sz w:val="22"/>
          <w:szCs w:val="22"/>
          <w:lang w:eastAsia="el-GR" w:bidi="ar-SA"/>
        </w:rPr>
      </w:pPr>
      <w:r>
        <w:rPr>
          <w:rFonts w:ascii="Calibri" w:eastAsia="Calibri" w:hAnsi="Calibri" w:cs="Calibri"/>
          <w:color w:val="000000"/>
          <w:kern w:val="0"/>
          <w:sz w:val="22"/>
          <w:szCs w:val="22"/>
          <w:lang w:eastAsia="el-GR" w:bidi="ar-SA"/>
        </w:rPr>
        <w:t>Πιν.4</w:t>
      </w:r>
    </w:p>
    <w:tbl>
      <w:tblPr>
        <w:tblW w:w="9638" w:type="dxa"/>
        <w:jc w:val="center"/>
        <w:tblLook w:val="0000" w:firstRow="0" w:lastRow="0" w:firstColumn="0" w:lastColumn="0" w:noHBand="0" w:noVBand="0"/>
      </w:tblPr>
      <w:tblGrid>
        <w:gridCol w:w="2379"/>
        <w:gridCol w:w="3000"/>
        <w:gridCol w:w="2448"/>
        <w:gridCol w:w="1811"/>
      </w:tblGrid>
      <w:tr w:rsidR="00276CAC" w14:paraId="5D146509" w14:textId="77777777">
        <w:trPr>
          <w:jc w:val="center"/>
        </w:trPr>
        <w:tc>
          <w:tcPr>
            <w:tcW w:w="2378" w:type="dxa"/>
            <w:tcBorders>
              <w:top w:val="single" w:sz="4" w:space="0" w:color="FFFFFF"/>
              <w:left w:val="single" w:sz="4" w:space="0" w:color="FFFFFF"/>
              <w:bottom w:val="single" w:sz="4" w:space="0" w:color="FFFFFF"/>
              <w:right w:val="single" w:sz="4" w:space="0" w:color="FFFFFF"/>
            </w:tcBorders>
            <w:shd w:val="clear" w:color="auto" w:fill="4472C4"/>
          </w:tcPr>
          <w:p w14:paraId="6C1269A7"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lang w:eastAsia="el-GR" w:bidi="ar-SA"/>
              </w:rPr>
              <w:t>ΚΑΤΗΓΟΡΙΑ</w:t>
            </w:r>
          </w:p>
        </w:tc>
        <w:tc>
          <w:tcPr>
            <w:tcW w:w="3000" w:type="dxa"/>
            <w:tcBorders>
              <w:top w:val="single" w:sz="4" w:space="0" w:color="FFFFFF"/>
              <w:left w:val="single" w:sz="4" w:space="0" w:color="FFFFFF"/>
              <w:right w:val="single" w:sz="4" w:space="0" w:color="FFFFFF"/>
            </w:tcBorders>
            <w:shd w:val="clear" w:color="auto" w:fill="4472C4"/>
          </w:tcPr>
          <w:p w14:paraId="57C81593"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lang w:eastAsia="el-GR" w:bidi="ar-SA"/>
              </w:rPr>
              <w:t>Υπηκοότητα</w:t>
            </w:r>
          </w:p>
        </w:tc>
        <w:tc>
          <w:tcPr>
            <w:tcW w:w="2448" w:type="dxa"/>
            <w:tcBorders>
              <w:top w:val="single" w:sz="4" w:space="0" w:color="FFFFFF"/>
              <w:left w:val="single" w:sz="4" w:space="0" w:color="FFFFFF"/>
              <w:right w:val="single" w:sz="4" w:space="0" w:color="FFFFFF"/>
            </w:tcBorders>
            <w:shd w:val="clear" w:color="auto" w:fill="4472C4"/>
          </w:tcPr>
          <w:p w14:paraId="62CCB5D0"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lang w:eastAsia="el-GR" w:bidi="ar-SA"/>
              </w:rPr>
              <w:t>Είδος εγγράφου</w:t>
            </w:r>
          </w:p>
        </w:tc>
        <w:tc>
          <w:tcPr>
            <w:tcW w:w="1811" w:type="dxa"/>
            <w:tcBorders>
              <w:top w:val="single" w:sz="4" w:space="0" w:color="FFFFFF"/>
              <w:left w:val="single" w:sz="4" w:space="0" w:color="FFFFFF"/>
              <w:right w:val="single" w:sz="4" w:space="0" w:color="FFFFFF"/>
            </w:tcBorders>
            <w:shd w:val="clear" w:color="auto" w:fill="4472C4"/>
          </w:tcPr>
          <w:p w14:paraId="6431F3FE"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lang w:eastAsia="el-GR" w:bidi="ar-SA"/>
              </w:rPr>
              <w:t>Σύνολο</w:t>
            </w:r>
          </w:p>
        </w:tc>
      </w:tr>
      <w:tr w:rsidR="00276CAC" w14:paraId="2567DFCA" w14:textId="77777777">
        <w:trPr>
          <w:jc w:val="center"/>
        </w:trPr>
        <w:tc>
          <w:tcPr>
            <w:tcW w:w="2378" w:type="dxa"/>
            <w:tcBorders>
              <w:top w:val="single" w:sz="4" w:space="0" w:color="FFFFFF"/>
              <w:left w:val="single" w:sz="4" w:space="0" w:color="FFFFFF"/>
              <w:bottom w:val="single" w:sz="4" w:space="0" w:color="FFFFFF"/>
            </w:tcBorders>
            <w:shd w:val="clear" w:color="auto" w:fill="4472C4"/>
          </w:tcPr>
          <w:p w14:paraId="4CEF8B11"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ΟΜΟΓΕΝΗΣ</w:t>
            </w:r>
          </w:p>
        </w:tc>
        <w:tc>
          <w:tcPr>
            <w:tcW w:w="3000" w:type="dxa"/>
            <w:tcBorders>
              <w:top w:val="single" w:sz="4" w:space="0" w:color="FFFFFF"/>
              <w:left w:val="single" w:sz="4" w:space="0" w:color="FFFFFF"/>
              <w:bottom w:val="single" w:sz="4" w:space="0" w:color="FFFFFF"/>
              <w:right w:val="single" w:sz="4" w:space="0" w:color="FFFFFF"/>
            </w:tcBorders>
            <w:shd w:val="clear" w:color="auto" w:fill="B4C6E7"/>
          </w:tcPr>
          <w:p w14:paraId="57108769"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ΑΛΒΑΝΙΚΗ</w:t>
            </w:r>
          </w:p>
        </w:tc>
        <w:tc>
          <w:tcPr>
            <w:tcW w:w="2448" w:type="dxa"/>
            <w:tcBorders>
              <w:top w:val="single" w:sz="4" w:space="0" w:color="FFFFFF"/>
              <w:left w:val="single" w:sz="4" w:space="0" w:color="FFFFFF"/>
              <w:bottom w:val="single" w:sz="4" w:space="0" w:color="FFFFFF"/>
              <w:right w:val="single" w:sz="4" w:space="0" w:color="FFFFFF"/>
            </w:tcBorders>
            <w:shd w:val="clear" w:color="auto" w:fill="B4C6E7"/>
          </w:tcPr>
          <w:p w14:paraId="68D760A9"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ΕΔΤΟ</w:t>
            </w:r>
          </w:p>
        </w:tc>
        <w:tc>
          <w:tcPr>
            <w:tcW w:w="1811" w:type="dxa"/>
            <w:tcBorders>
              <w:top w:val="single" w:sz="4" w:space="0" w:color="FFFFFF"/>
              <w:left w:val="single" w:sz="4" w:space="0" w:color="FFFFFF"/>
              <w:bottom w:val="single" w:sz="4" w:space="0" w:color="FFFFFF"/>
              <w:right w:val="single" w:sz="4" w:space="0" w:color="FFFFFF"/>
            </w:tcBorders>
            <w:shd w:val="clear" w:color="auto" w:fill="B4C6E7"/>
          </w:tcPr>
          <w:p w14:paraId="32C128F4"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b/>
                <w:bCs/>
                <w:kern w:val="0"/>
                <w:sz w:val="22"/>
                <w:szCs w:val="22"/>
                <w:lang w:eastAsia="el-GR" w:bidi="ar-SA"/>
              </w:rPr>
              <w:t>13.986</w:t>
            </w:r>
          </w:p>
        </w:tc>
      </w:tr>
      <w:tr w:rsidR="00276CAC" w14:paraId="352066F3" w14:textId="77777777">
        <w:trPr>
          <w:jc w:val="center"/>
        </w:trPr>
        <w:tc>
          <w:tcPr>
            <w:tcW w:w="2378" w:type="dxa"/>
            <w:tcBorders>
              <w:top w:val="single" w:sz="4" w:space="0" w:color="FFFFFF"/>
              <w:left w:val="single" w:sz="4" w:space="0" w:color="FFFFFF"/>
              <w:bottom w:val="single" w:sz="4" w:space="0" w:color="FFFFFF"/>
            </w:tcBorders>
            <w:shd w:val="clear" w:color="auto" w:fill="4472C4"/>
          </w:tcPr>
          <w:p w14:paraId="5DEFC94E"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ΟΜΟΓΕΝΗΣ</w:t>
            </w:r>
          </w:p>
        </w:tc>
        <w:tc>
          <w:tcPr>
            <w:tcW w:w="3000" w:type="dxa"/>
            <w:tcBorders>
              <w:top w:val="single" w:sz="4" w:space="0" w:color="FFFFFF"/>
              <w:left w:val="single" w:sz="4" w:space="0" w:color="FFFFFF"/>
              <w:bottom w:val="single" w:sz="4" w:space="0" w:color="FFFFFF"/>
              <w:right w:val="single" w:sz="4" w:space="0" w:color="FFFFFF"/>
            </w:tcBorders>
            <w:shd w:val="clear" w:color="auto" w:fill="D9E2F3"/>
          </w:tcPr>
          <w:p w14:paraId="2AD3FE8A"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τ. ΕΣΣΔ</w:t>
            </w:r>
          </w:p>
        </w:tc>
        <w:tc>
          <w:tcPr>
            <w:tcW w:w="2448" w:type="dxa"/>
            <w:tcBorders>
              <w:top w:val="single" w:sz="4" w:space="0" w:color="FFFFFF"/>
              <w:left w:val="single" w:sz="4" w:space="0" w:color="FFFFFF"/>
              <w:bottom w:val="single" w:sz="4" w:space="0" w:color="FFFFFF"/>
              <w:right w:val="single" w:sz="4" w:space="0" w:color="FFFFFF"/>
            </w:tcBorders>
            <w:shd w:val="clear" w:color="auto" w:fill="D9E2F3"/>
          </w:tcPr>
          <w:p w14:paraId="36347FD9"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ΕΔΤΟ</w:t>
            </w:r>
          </w:p>
        </w:tc>
        <w:tc>
          <w:tcPr>
            <w:tcW w:w="1811" w:type="dxa"/>
            <w:tcBorders>
              <w:top w:val="single" w:sz="4" w:space="0" w:color="FFFFFF"/>
              <w:left w:val="single" w:sz="4" w:space="0" w:color="FFFFFF"/>
              <w:bottom w:val="single" w:sz="4" w:space="0" w:color="FFFFFF"/>
              <w:right w:val="single" w:sz="4" w:space="0" w:color="FFFFFF"/>
            </w:tcBorders>
            <w:shd w:val="clear" w:color="auto" w:fill="D9E2F3"/>
          </w:tcPr>
          <w:p w14:paraId="527088BE"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b/>
                <w:bCs/>
                <w:kern w:val="0"/>
                <w:sz w:val="22"/>
                <w:szCs w:val="22"/>
                <w:lang w:eastAsia="el-GR" w:bidi="ar-SA"/>
              </w:rPr>
              <w:t>3.716</w:t>
            </w:r>
          </w:p>
        </w:tc>
      </w:tr>
      <w:tr w:rsidR="00276CAC" w14:paraId="2F98F552" w14:textId="77777777">
        <w:trPr>
          <w:jc w:val="center"/>
        </w:trPr>
        <w:tc>
          <w:tcPr>
            <w:tcW w:w="2378" w:type="dxa"/>
            <w:tcBorders>
              <w:top w:val="single" w:sz="4" w:space="0" w:color="FFFFFF"/>
              <w:left w:val="single" w:sz="4" w:space="0" w:color="FFFFFF"/>
              <w:bottom w:val="single" w:sz="4" w:space="0" w:color="FFFFFF"/>
            </w:tcBorders>
            <w:shd w:val="clear" w:color="auto" w:fill="4472C4"/>
          </w:tcPr>
          <w:p w14:paraId="10AFB5E5"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ΟΜΟΓΕΝΗΣ</w:t>
            </w:r>
          </w:p>
        </w:tc>
        <w:tc>
          <w:tcPr>
            <w:tcW w:w="3000" w:type="dxa"/>
            <w:tcBorders>
              <w:top w:val="single" w:sz="4" w:space="0" w:color="FFFFFF"/>
              <w:left w:val="single" w:sz="4" w:space="0" w:color="FFFFFF"/>
              <w:bottom w:val="single" w:sz="4" w:space="0" w:color="FFFFFF"/>
              <w:right w:val="single" w:sz="4" w:space="0" w:color="FFFFFF"/>
            </w:tcBorders>
            <w:shd w:val="clear" w:color="auto" w:fill="B4C6E7"/>
          </w:tcPr>
          <w:p w14:paraId="1DC0EE39"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ΤΟΥΡΚΙΚΗ</w:t>
            </w:r>
          </w:p>
        </w:tc>
        <w:tc>
          <w:tcPr>
            <w:tcW w:w="2448" w:type="dxa"/>
            <w:tcBorders>
              <w:top w:val="single" w:sz="4" w:space="0" w:color="FFFFFF"/>
              <w:left w:val="single" w:sz="4" w:space="0" w:color="FFFFFF"/>
              <w:bottom w:val="single" w:sz="4" w:space="0" w:color="FFFFFF"/>
              <w:right w:val="single" w:sz="4" w:space="0" w:color="FFFFFF"/>
            </w:tcBorders>
            <w:shd w:val="clear" w:color="auto" w:fill="B4C6E7"/>
          </w:tcPr>
          <w:p w14:paraId="380F6713"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ΕΔΤΟ</w:t>
            </w:r>
          </w:p>
        </w:tc>
        <w:tc>
          <w:tcPr>
            <w:tcW w:w="1811" w:type="dxa"/>
            <w:tcBorders>
              <w:top w:val="single" w:sz="4" w:space="0" w:color="FFFFFF"/>
              <w:left w:val="single" w:sz="4" w:space="0" w:color="FFFFFF"/>
              <w:bottom w:val="single" w:sz="4" w:space="0" w:color="FFFFFF"/>
              <w:right w:val="single" w:sz="4" w:space="0" w:color="FFFFFF"/>
            </w:tcBorders>
            <w:shd w:val="clear" w:color="auto" w:fill="B4C6E7"/>
          </w:tcPr>
          <w:p w14:paraId="03CE65D2"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b/>
                <w:bCs/>
                <w:kern w:val="0"/>
                <w:sz w:val="22"/>
                <w:szCs w:val="22"/>
                <w:lang w:eastAsia="el-GR" w:bidi="ar-SA"/>
              </w:rPr>
              <w:t>2.803</w:t>
            </w:r>
          </w:p>
        </w:tc>
      </w:tr>
      <w:tr w:rsidR="00276CAC" w14:paraId="3B52FC1F" w14:textId="77777777">
        <w:trPr>
          <w:jc w:val="center"/>
        </w:trPr>
        <w:tc>
          <w:tcPr>
            <w:tcW w:w="2378" w:type="dxa"/>
            <w:vMerge w:val="restart"/>
            <w:tcBorders>
              <w:top w:val="single" w:sz="4" w:space="0" w:color="FFFFFF"/>
              <w:left w:val="single" w:sz="4" w:space="0" w:color="FFFFFF"/>
              <w:bottom w:val="single" w:sz="4" w:space="0" w:color="FFFFFF"/>
            </w:tcBorders>
            <w:shd w:val="clear" w:color="auto" w:fill="4472C4"/>
          </w:tcPr>
          <w:p w14:paraId="1E84F6F2"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 xml:space="preserve">ΕΥΡΩΠΑΊΟΣ </w:t>
            </w:r>
          </w:p>
          <w:p w14:paraId="257234A0"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ΠΟΛΙΤΗΣ</w:t>
            </w:r>
          </w:p>
        </w:tc>
        <w:tc>
          <w:tcPr>
            <w:tcW w:w="3000" w:type="dxa"/>
            <w:vMerge w:val="restart"/>
            <w:tcBorders>
              <w:top w:val="single" w:sz="4" w:space="0" w:color="FFFFFF"/>
              <w:left w:val="single" w:sz="4" w:space="0" w:color="FFFFFF"/>
              <w:bottom w:val="single" w:sz="4" w:space="0" w:color="FFFFFF"/>
              <w:right w:val="single" w:sz="4" w:space="0" w:color="FFFFFF"/>
            </w:tcBorders>
            <w:shd w:val="clear" w:color="auto" w:fill="D9E2F3"/>
          </w:tcPr>
          <w:p w14:paraId="0E4436AC"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ΒΟΥΛΓΑΡΙΚΗ</w:t>
            </w:r>
          </w:p>
        </w:tc>
        <w:tc>
          <w:tcPr>
            <w:tcW w:w="2448" w:type="dxa"/>
            <w:tcBorders>
              <w:top w:val="single" w:sz="4" w:space="0" w:color="FFFFFF"/>
              <w:left w:val="single" w:sz="4" w:space="0" w:color="FFFFFF"/>
              <w:bottom w:val="single" w:sz="4" w:space="0" w:color="FFFFFF"/>
              <w:right w:val="single" w:sz="4" w:space="0" w:color="FFFFFF"/>
            </w:tcBorders>
            <w:shd w:val="clear" w:color="auto" w:fill="D9E2F3"/>
          </w:tcPr>
          <w:p w14:paraId="12A6D757"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Βεβαίωση εγγραφής</w:t>
            </w:r>
          </w:p>
        </w:tc>
        <w:tc>
          <w:tcPr>
            <w:tcW w:w="1811" w:type="dxa"/>
            <w:tcBorders>
              <w:top w:val="single" w:sz="4" w:space="0" w:color="FFFFFF"/>
              <w:left w:val="single" w:sz="4" w:space="0" w:color="FFFFFF"/>
              <w:bottom w:val="single" w:sz="4" w:space="0" w:color="FFFFFF"/>
              <w:right w:val="single" w:sz="4" w:space="0" w:color="FFFFFF"/>
            </w:tcBorders>
            <w:shd w:val="clear" w:color="auto" w:fill="D9E2F3"/>
          </w:tcPr>
          <w:p w14:paraId="2FE9DEF0"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b/>
                <w:bCs/>
                <w:kern w:val="0"/>
                <w:sz w:val="22"/>
                <w:szCs w:val="22"/>
                <w:lang w:eastAsia="el-GR" w:bidi="ar-SA"/>
              </w:rPr>
              <w:t>50.421</w:t>
            </w:r>
          </w:p>
        </w:tc>
      </w:tr>
      <w:tr w:rsidR="00276CAC" w14:paraId="1E74A05A" w14:textId="77777777">
        <w:trPr>
          <w:jc w:val="center"/>
        </w:trPr>
        <w:tc>
          <w:tcPr>
            <w:tcW w:w="2378" w:type="dxa"/>
            <w:vMerge/>
            <w:tcBorders>
              <w:top w:val="single" w:sz="4" w:space="0" w:color="FFFFFF"/>
              <w:left w:val="single" w:sz="4" w:space="0" w:color="FFFFFF"/>
              <w:bottom w:val="single" w:sz="4" w:space="0" w:color="FFFFFF"/>
            </w:tcBorders>
            <w:shd w:val="clear" w:color="auto" w:fill="4472C4"/>
          </w:tcPr>
          <w:p w14:paraId="2BA226A1" w14:textId="77777777" w:rsidR="00276CAC" w:rsidRDefault="00276CAC">
            <w:pPr>
              <w:rPr>
                <w:rFonts w:hint="eastAsia"/>
              </w:rPr>
            </w:pPr>
          </w:p>
        </w:tc>
        <w:tc>
          <w:tcPr>
            <w:tcW w:w="3000" w:type="dxa"/>
            <w:vMerge/>
            <w:tcBorders>
              <w:top w:val="single" w:sz="4" w:space="0" w:color="FFFFFF"/>
              <w:left w:val="single" w:sz="4" w:space="0" w:color="FFFFFF"/>
              <w:bottom w:val="single" w:sz="4" w:space="0" w:color="FFFFFF"/>
              <w:right w:val="single" w:sz="4" w:space="0" w:color="FFFFFF"/>
            </w:tcBorders>
            <w:shd w:val="clear" w:color="auto" w:fill="D9E2F3"/>
          </w:tcPr>
          <w:p w14:paraId="17AD93B2" w14:textId="77777777" w:rsidR="00276CAC" w:rsidRDefault="00276CAC">
            <w:pPr>
              <w:rPr>
                <w:rFonts w:hint="eastAsia"/>
              </w:rPr>
            </w:pPr>
          </w:p>
        </w:tc>
        <w:tc>
          <w:tcPr>
            <w:tcW w:w="2448" w:type="dxa"/>
            <w:tcBorders>
              <w:left w:val="single" w:sz="4" w:space="0" w:color="FFFFFF"/>
              <w:bottom w:val="single" w:sz="4" w:space="0" w:color="FFFFFF"/>
              <w:right w:val="single" w:sz="4" w:space="0" w:color="FFFFFF"/>
            </w:tcBorders>
            <w:shd w:val="clear" w:color="auto" w:fill="D9E2F3"/>
          </w:tcPr>
          <w:p w14:paraId="48EDE422"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Πιστοποιητικό Μόνιμης Διαμονής</w:t>
            </w:r>
          </w:p>
        </w:tc>
        <w:tc>
          <w:tcPr>
            <w:tcW w:w="1811" w:type="dxa"/>
            <w:tcBorders>
              <w:left w:val="single" w:sz="4" w:space="0" w:color="FFFFFF"/>
              <w:bottom w:val="single" w:sz="4" w:space="0" w:color="FFFFFF"/>
              <w:right w:val="single" w:sz="4" w:space="0" w:color="FFFFFF"/>
            </w:tcBorders>
            <w:shd w:val="clear" w:color="auto" w:fill="D9E2F3"/>
          </w:tcPr>
          <w:p w14:paraId="71504CF1"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b/>
                <w:bCs/>
                <w:kern w:val="0"/>
                <w:sz w:val="22"/>
                <w:szCs w:val="22"/>
                <w:lang w:eastAsia="el-GR" w:bidi="ar-SA"/>
              </w:rPr>
              <w:t>17.519</w:t>
            </w:r>
          </w:p>
        </w:tc>
      </w:tr>
      <w:tr w:rsidR="00276CAC" w14:paraId="6CA7743B" w14:textId="77777777">
        <w:trPr>
          <w:jc w:val="center"/>
        </w:trPr>
        <w:tc>
          <w:tcPr>
            <w:tcW w:w="2378" w:type="dxa"/>
            <w:vMerge w:val="restart"/>
            <w:tcBorders>
              <w:top w:val="single" w:sz="4" w:space="0" w:color="FFFFFF"/>
              <w:left w:val="single" w:sz="4" w:space="0" w:color="FFFFFF"/>
              <w:bottom w:val="single" w:sz="4" w:space="0" w:color="FFFFFF"/>
            </w:tcBorders>
            <w:shd w:val="clear" w:color="auto" w:fill="4472C4"/>
          </w:tcPr>
          <w:p w14:paraId="6A814715"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 xml:space="preserve">ΕΥΡΩΠΑΊΟΣ </w:t>
            </w:r>
          </w:p>
          <w:p w14:paraId="3F678132"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ΠΟΛΙΤΗΣ</w:t>
            </w:r>
          </w:p>
        </w:tc>
        <w:tc>
          <w:tcPr>
            <w:tcW w:w="3000" w:type="dxa"/>
            <w:vMerge w:val="restart"/>
            <w:tcBorders>
              <w:top w:val="single" w:sz="4" w:space="0" w:color="FFFFFF"/>
              <w:left w:val="single" w:sz="4" w:space="0" w:color="FFFFFF"/>
              <w:bottom w:val="single" w:sz="4" w:space="0" w:color="FFFFFF"/>
              <w:right w:val="single" w:sz="4" w:space="0" w:color="FFFFFF"/>
            </w:tcBorders>
            <w:shd w:val="clear" w:color="auto" w:fill="B4C6E7"/>
          </w:tcPr>
          <w:p w14:paraId="6327175D"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ΓΑΛΛΙΚΗ</w:t>
            </w:r>
          </w:p>
        </w:tc>
        <w:tc>
          <w:tcPr>
            <w:tcW w:w="2448" w:type="dxa"/>
            <w:tcBorders>
              <w:top w:val="single" w:sz="4" w:space="0" w:color="FFFFFF"/>
              <w:left w:val="single" w:sz="4" w:space="0" w:color="FFFFFF"/>
              <w:bottom w:val="single" w:sz="4" w:space="0" w:color="FFFFFF"/>
              <w:right w:val="single" w:sz="4" w:space="0" w:color="FFFFFF"/>
            </w:tcBorders>
            <w:shd w:val="clear" w:color="auto" w:fill="B4C6E7"/>
          </w:tcPr>
          <w:p w14:paraId="0D684738"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Βεβαίωση εγγραφής</w:t>
            </w:r>
          </w:p>
        </w:tc>
        <w:tc>
          <w:tcPr>
            <w:tcW w:w="1811" w:type="dxa"/>
            <w:tcBorders>
              <w:top w:val="single" w:sz="4" w:space="0" w:color="FFFFFF"/>
              <w:left w:val="single" w:sz="4" w:space="0" w:color="FFFFFF"/>
              <w:bottom w:val="single" w:sz="4" w:space="0" w:color="FFFFFF"/>
              <w:right w:val="single" w:sz="4" w:space="0" w:color="FFFFFF"/>
            </w:tcBorders>
            <w:shd w:val="clear" w:color="auto" w:fill="B4C6E7"/>
          </w:tcPr>
          <w:p w14:paraId="091503D3"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b/>
                <w:bCs/>
                <w:kern w:val="0"/>
                <w:sz w:val="22"/>
                <w:szCs w:val="22"/>
                <w:lang w:eastAsia="el-GR" w:bidi="ar-SA"/>
              </w:rPr>
              <w:t>4.068</w:t>
            </w:r>
          </w:p>
        </w:tc>
      </w:tr>
      <w:tr w:rsidR="00276CAC" w14:paraId="0C74C4C9" w14:textId="77777777">
        <w:trPr>
          <w:jc w:val="center"/>
        </w:trPr>
        <w:tc>
          <w:tcPr>
            <w:tcW w:w="2378" w:type="dxa"/>
            <w:vMerge/>
            <w:tcBorders>
              <w:top w:val="single" w:sz="4" w:space="0" w:color="FFFFFF"/>
              <w:left w:val="single" w:sz="4" w:space="0" w:color="FFFFFF"/>
              <w:bottom w:val="single" w:sz="4" w:space="0" w:color="FFFFFF"/>
            </w:tcBorders>
            <w:shd w:val="clear" w:color="auto" w:fill="4472C4"/>
          </w:tcPr>
          <w:p w14:paraId="0DE4B5B7" w14:textId="77777777" w:rsidR="00276CAC" w:rsidRDefault="00276CAC">
            <w:pPr>
              <w:rPr>
                <w:rFonts w:hint="eastAsia"/>
              </w:rPr>
            </w:pPr>
          </w:p>
        </w:tc>
        <w:tc>
          <w:tcPr>
            <w:tcW w:w="3000" w:type="dxa"/>
            <w:vMerge/>
            <w:tcBorders>
              <w:top w:val="single" w:sz="4" w:space="0" w:color="FFFFFF"/>
              <w:left w:val="single" w:sz="4" w:space="0" w:color="FFFFFF"/>
              <w:bottom w:val="single" w:sz="4" w:space="0" w:color="FFFFFF"/>
              <w:right w:val="single" w:sz="4" w:space="0" w:color="FFFFFF"/>
            </w:tcBorders>
            <w:shd w:val="clear" w:color="auto" w:fill="B4C6E7"/>
          </w:tcPr>
          <w:p w14:paraId="66204FF1" w14:textId="77777777" w:rsidR="00276CAC" w:rsidRDefault="00276CAC">
            <w:pPr>
              <w:rPr>
                <w:rFonts w:hint="eastAsia"/>
              </w:rPr>
            </w:pPr>
          </w:p>
        </w:tc>
        <w:tc>
          <w:tcPr>
            <w:tcW w:w="2448" w:type="dxa"/>
            <w:tcBorders>
              <w:left w:val="single" w:sz="4" w:space="0" w:color="FFFFFF"/>
              <w:bottom w:val="single" w:sz="4" w:space="0" w:color="FFFFFF"/>
              <w:right w:val="single" w:sz="4" w:space="0" w:color="FFFFFF"/>
            </w:tcBorders>
            <w:shd w:val="clear" w:color="auto" w:fill="B4C6E7"/>
          </w:tcPr>
          <w:p w14:paraId="7F8C1ED1" w14:textId="77777777" w:rsidR="00276CAC" w:rsidRDefault="008F08E9">
            <w:pPr>
              <w:suppressAutoHyphens w:val="0"/>
              <w:jc w:val="center"/>
              <w:rPr>
                <w:rFonts w:hint="eastAsia"/>
              </w:rPr>
            </w:pPr>
            <w:r>
              <w:rPr>
                <w:rFonts w:ascii="Calibri" w:eastAsia="Calibri" w:hAnsi="Calibri" w:cs="Calibri"/>
                <w:sz w:val="22"/>
                <w:szCs w:val="22"/>
                <w:lang w:eastAsia="el-GR" w:bidi="ar-SA"/>
              </w:rPr>
              <w:t>Πιστοποιητικό Μόνιμης Διαμονής</w:t>
            </w:r>
          </w:p>
        </w:tc>
        <w:tc>
          <w:tcPr>
            <w:tcW w:w="1811" w:type="dxa"/>
            <w:tcBorders>
              <w:left w:val="single" w:sz="4" w:space="0" w:color="FFFFFF"/>
              <w:bottom w:val="single" w:sz="4" w:space="0" w:color="FFFFFF"/>
              <w:right w:val="single" w:sz="4" w:space="0" w:color="FFFFFF"/>
            </w:tcBorders>
            <w:shd w:val="clear" w:color="auto" w:fill="B4C6E7"/>
          </w:tcPr>
          <w:p w14:paraId="563AC0F1" w14:textId="77777777" w:rsidR="00276CAC" w:rsidRDefault="008F08E9">
            <w:pPr>
              <w:suppressAutoHyphens w:val="0"/>
              <w:jc w:val="center"/>
              <w:rPr>
                <w:rFonts w:ascii="Calibri" w:hAnsi="Calibri"/>
                <w:sz w:val="22"/>
                <w:szCs w:val="22"/>
              </w:rPr>
            </w:pPr>
            <w:r>
              <w:rPr>
                <w:rFonts w:ascii="Calibri" w:hAnsi="Calibri"/>
                <w:b/>
                <w:bCs/>
                <w:sz w:val="22"/>
                <w:szCs w:val="22"/>
              </w:rPr>
              <w:t>763</w:t>
            </w:r>
          </w:p>
        </w:tc>
      </w:tr>
      <w:tr w:rsidR="00276CAC" w14:paraId="33F537E7" w14:textId="77777777">
        <w:trPr>
          <w:jc w:val="center"/>
        </w:trPr>
        <w:tc>
          <w:tcPr>
            <w:tcW w:w="2378" w:type="dxa"/>
            <w:vMerge w:val="restart"/>
            <w:tcBorders>
              <w:top w:val="single" w:sz="4" w:space="0" w:color="FFFFFF"/>
              <w:left w:val="single" w:sz="4" w:space="0" w:color="FFFFFF"/>
              <w:bottom w:val="single" w:sz="4" w:space="0" w:color="FFFFFF"/>
            </w:tcBorders>
            <w:shd w:val="clear" w:color="auto" w:fill="4472C4"/>
          </w:tcPr>
          <w:p w14:paraId="3C04A3D5"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 xml:space="preserve">ΕΥΡΩΠΑΊΟΣ </w:t>
            </w:r>
          </w:p>
          <w:p w14:paraId="3A139BCD"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ΠΟΛΙΤΗΣ</w:t>
            </w:r>
          </w:p>
        </w:tc>
        <w:tc>
          <w:tcPr>
            <w:tcW w:w="3000" w:type="dxa"/>
            <w:vMerge w:val="restart"/>
            <w:tcBorders>
              <w:top w:val="single" w:sz="4" w:space="0" w:color="FFFFFF"/>
              <w:left w:val="single" w:sz="4" w:space="0" w:color="FFFFFF"/>
              <w:bottom w:val="single" w:sz="4" w:space="0" w:color="FFFFFF"/>
              <w:right w:val="single" w:sz="4" w:space="0" w:color="FFFFFF"/>
            </w:tcBorders>
            <w:shd w:val="clear" w:color="auto" w:fill="D9E2F3"/>
          </w:tcPr>
          <w:p w14:paraId="1ABA9D6A"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ΓΕΡΜΑΝΙΚΗ</w:t>
            </w:r>
          </w:p>
        </w:tc>
        <w:tc>
          <w:tcPr>
            <w:tcW w:w="2448" w:type="dxa"/>
            <w:tcBorders>
              <w:top w:val="single" w:sz="4" w:space="0" w:color="FFFFFF"/>
              <w:left w:val="single" w:sz="4" w:space="0" w:color="FFFFFF"/>
              <w:bottom w:val="single" w:sz="4" w:space="0" w:color="FFFFFF"/>
              <w:right w:val="single" w:sz="4" w:space="0" w:color="FFFFFF"/>
            </w:tcBorders>
            <w:shd w:val="clear" w:color="auto" w:fill="D9E2F3"/>
          </w:tcPr>
          <w:p w14:paraId="5FF38A14"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Βεβαίωση εγγραφής</w:t>
            </w:r>
          </w:p>
        </w:tc>
        <w:tc>
          <w:tcPr>
            <w:tcW w:w="1811" w:type="dxa"/>
            <w:tcBorders>
              <w:top w:val="single" w:sz="4" w:space="0" w:color="FFFFFF"/>
              <w:left w:val="single" w:sz="4" w:space="0" w:color="FFFFFF"/>
              <w:bottom w:val="single" w:sz="4" w:space="0" w:color="FFFFFF"/>
              <w:right w:val="single" w:sz="4" w:space="0" w:color="FFFFFF"/>
            </w:tcBorders>
            <w:shd w:val="clear" w:color="auto" w:fill="D9E2F3"/>
          </w:tcPr>
          <w:p w14:paraId="6D9FFFAF"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b/>
                <w:bCs/>
                <w:kern w:val="0"/>
                <w:sz w:val="22"/>
                <w:szCs w:val="22"/>
                <w:lang w:eastAsia="el-GR" w:bidi="ar-SA"/>
              </w:rPr>
              <w:t>6.593</w:t>
            </w:r>
          </w:p>
        </w:tc>
      </w:tr>
      <w:tr w:rsidR="00276CAC" w14:paraId="3C35BEB2" w14:textId="77777777">
        <w:trPr>
          <w:jc w:val="center"/>
        </w:trPr>
        <w:tc>
          <w:tcPr>
            <w:tcW w:w="2378" w:type="dxa"/>
            <w:vMerge/>
            <w:tcBorders>
              <w:top w:val="single" w:sz="4" w:space="0" w:color="FFFFFF"/>
              <w:left w:val="single" w:sz="4" w:space="0" w:color="FFFFFF"/>
              <w:bottom w:val="single" w:sz="4" w:space="0" w:color="FFFFFF"/>
            </w:tcBorders>
            <w:shd w:val="clear" w:color="auto" w:fill="4472C4"/>
          </w:tcPr>
          <w:p w14:paraId="2DBF0D7D" w14:textId="77777777" w:rsidR="00276CAC" w:rsidRDefault="00276CAC">
            <w:pPr>
              <w:rPr>
                <w:rFonts w:hint="eastAsia"/>
              </w:rPr>
            </w:pPr>
          </w:p>
        </w:tc>
        <w:tc>
          <w:tcPr>
            <w:tcW w:w="3000" w:type="dxa"/>
            <w:vMerge/>
            <w:tcBorders>
              <w:top w:val="single" w:sz="4" w:space="0" w:color="FFFFFF"/>
              <w:left w:val="single" w:sz="4" w:space="0" w:color="FFFFFF"/>
              <w:bottom w:val="single" w:sz="4" w:space="0" w:color="FFFFFF"/>
              <w:right w:val="single" w:sz="4" w:space="0" w:color="FFFFFF"/>
            </w:tcBorders>
            <w:shd w:val="clear" w:color="auto" w:fill="D9E2F3"/>
          </w:tcPr>
          <w:p w14:paraId="6B62F1B3" w14:textId="77777777" w:rsidR="00276CAC" w:rsidRDefault="00276CAC">
            <w:pPr>
              <w:rPr>
                <w:rFonts w:hint="eastAsia"/>
              </w:rPr>
            </w:pPr>
          </w:p>
        </w:tc>
        <w:tc>
          <w:tcPr>
            <w:tcW w:w="2448" w:type="dxa"/>
            <w:tcBorders>
              <w:left w:val="single" w:sz="4" w:space="0" w:color="FFFFFF"/>
              <w:bottom w:val="single" w:sz="4" w:space="0" w:color="FFFFFF"/>
              <w:right w:val="single" w:sz="4" w:space="0" w:color="FFFFFF"/>
            </w:tcBorders>
            <w:shd w:val="clear" w:color="auto" w:fill="D9E2F3"/>
          </w:tcPr>
          <w:p w14:paraId="2FC30C84"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Πιστοποιητικό Μόνιμης Διαμονής</w:t>
            </w:r>
          </w:p>
        </w:tc>
        <w:tc>
          <w:tcPr>
            <w:tcW w:w="1811" w:type="dxa"/>
            <w:tcBorders>
              <w:left w:val="single" w:sz="4" w:space="0" w:color="FFFFFF"/>
              <w:bottom w:val="single" w:sz="4" w:space="0" w:color="FFFFFF"/>
              <w:right w:val="single" w:sz="4" w:space="0" w:color="FFFFFF"/>
            </w:tcBorders>
            <w:shd w:val="clear" w:color="auto" w:fill="D9E2F3"/>
          </w:tcPr>
          <w:p w14:paraId="3476BA1E" w14:textId="77777777" w:rsidR="00276CAC" w:rsidRDefault="008F08E9">
            <w:pPr>
              <w:suppressAutoHyphens w:val="0"/>
              <w:jc w:val="center"/>
              <w:rPr>
                <w:rFonts w:ascii="Calibri" w:hAnsi="Calibri"/>
                <w:sz w:val="22"/>
                <w:szCs w:val="22"/>
              </w:rPr>
            </w:pPr>
            <w:r>
              <w:rPr>
                <w:rFonts w:ascii="Calibri" w:hAnsi="Calibri"/>
                <w:b/>
                <w:bCs/>
                <w:sz w:val="22"/>
                <w:szCs w:val="22"/>
              </w:rPr>
              <w:t>2.361</w:t>
            </w:r>
          </w:p>
        </w:tc>
      </w:tr>
      <w:tr w:rsidR="00276CAC" w14:paraId="5A7AD49B" w14:textId="77777777">
        <w:trPr>
          <w:jc w:val="center"/>
        </w:trPr>
        <w:tc>
          <w:tcPr>
            <w:tcW w:w="2378" w:type="dxa"/>
            <w:vMerge w:val="restart"/>
            <w:tcBorders>
              <w:top w:val="single" w:sz="4" w:space="0" w:color="FFFFFF"/>
              <w:left w:val="single" w:sz="4" w:space="0" w:color="FFFFFF"/>
              <w:bottom w:val="single" w:sz="4" w:space="0" w:color="FFFFFF"/>
            </w:tcBorders>
            <w:shd w:val="clear" w:color="auto" w:fill="4472C4"/>
          </w:tcPr>
          <w:p w14:paraId="2FD0EF62"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 xml:space="preserve">ΕΥΡΩΠΑΊΟΣ </w:t>
            </w:r>
          </w:p>
          <w:p w14:paraId="186BAA4D"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ΠΟΛΙΤΗΣ</w:t>
            </w:r>
          </w:p>
        </w:tc>
        <w:tc>
          <w:tcPr>
            <w:tcW w:w="3000" w:type="dxa"/>
            <w:vMerge w:val="restart"/>
            <w:tcBorders>
              <w:top w:val="single" w:sz="4" w:space="0" w:color="FFFFFF"/>
              <w:left w:val="single" w:sz="4" w:space="0" w:color="FFFFFF"/>
              <w:bottom w:val="single" w:sz="4" w:space="0" w:color="FFFFFF"/>
              <w:right w:val="single" w:sz="4" w:space="0" w:color="FFFFFF"/>
            </w:tcBorders>
            <w:shd w:val="clear" w:color="auto" w:fill="B4C6E7"/>
          </w:tcPr>
          <w:p w14:paraId="17A95382"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ΙΣΠΑΝΙΚΗ</w:t>
            </w:r>
          </w:p>
        </w:tc>
        <w:tc>
          <w:tcPr>
            <w:tcW w:w="2448" w:type="dxa"/>
            <w:tcBorders>
              <w:top w:val="single" w:sz="4" w:space="0" w:color="FFFFFF"/>
              <w:left w:val="single" w:sz="4" w:space="0" w:color="FFFFFF"/>
              <w:bottom w:val="single" w:sz="4" w:space="0" w:color="FFFFFF"/>
              <w:right w:val="single" w:sz="4" w:space="0" w:color="FFFFFF"/>
            </w:tcBorders>
            <w:shd w:val="clear" w:color="auto" w:fill="B4C6E7"/>
          </w:tcPr>
          <w:p w14:paraId="19BF964F"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Βεβαίωση εγγραφής</w:t>
            </w:r>
          </w:p>
        </w:tc>
        <w:tc>
          <w:tcPr>
            <w:tcW w:w="1811" w:type="dxa"/>
            <w:tcBorders>
              <w:top w:val="single" w:sz="4" w:space="0" w:color="FFFFFF"/>
              <w:left w:val="single" w:sz="4" w:space="0" w:color="FFFFFF"/>
              <w:bottom w:val="single" w:sz="4" w:space="0" w:color="FFFFFF"/>
              <w:right w:val="single" w:sz="4" w:space="0" w:color="FFFFFF"/>
            </w:tcBorders>
            <w:shd w:val="clear" w:color="auto" w:fill="B4C6E7"/>
          </w:tcPr>
          <w:p w14:paraId="3831A71D"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b/>
                <w:bCs/>
                <w:kern w:val="0"/>
                <w:sz w:val="22"/>
                <w:szCs w:val="22"/>
                <w:lang w:eastAsia="el-GR" w:bidi="ar-SA"/>
              </w:rPr>
              <w:t>1.349</w:t>
            </w:r>
          </w:p>
        </w:tc>
      </w:tr>
      <w:tr w:rsidR="00276CAC" w14:paraId="5C3CCD13" w14:textId="77777777">
        <w:trPr>
          <w:jc w:val="center"/>
        </w:trPr>
        <w:tc>
          <w:tcPr>
            <w:tcW w:w="2378" w:type="dxa"/>
            <w:vMerge/>
            <w:tcBorders>
              <w:top w:val="single" w:sz="4" w:space="0" w:color="FFFFFF"/>
              <w:left w:val="single" w:sz="4" w:space="0" w:color="FFFFFF"/>
              <w:bottom w:val="single" w:sz="4" w:space="0" w:color="FFFFFF"/>
            </w:tcBorders>
            <w:shd w:val="clear" w:color="auto" w:fill="4472C4"/>
          </w:tcPr>
          <w:p w14:paraId="02F2C34E" w14:textId="77777777" w:rsidR="00276CAC" w:rsidRDefault="00276CAC">
            <w:pPr>
              <w:rPr>
                <w:rFonts w:hint="eastAsia"/>
              </w:rPr>
            </w:pPr>
          </w:p>
        </w:tc>
        <w:tc>
          <w:tcPr>
            <w:tcW w:w="3000" w:type="dxa"/>
            <w:vMerge/>
            <w:tcBorders>
              <w:top w:val="single" w:sz="4" w:space="0" w:color="FFFFFF"/>
              <w:left w:val="single" w:sz="4" w:space="0" w:color="FFFFFF"/>
              <w:bottom w:val="single" w:sz="4" w:space="0" w:color="FFFFFF"/>
              <w:right w:val="single" w:sz="4" w:space="0" w:color="FFFFFF"/>
            </w:tcBorders>
            <w:shd w:val="clear" w:color="auto" w:fill="B4C6E7"/>
          </w:tcPr>
          <w:p w14:paraId="680A4E5D" w14:textId="77777777" w:rsidR="00276CAC" w:rsidRDefault="00276CAC">
            <w:pPr>
              <w:rPr>
                <w:rFonts w:hint="eastAsia"/>
              </w:rPr>
            </w:pPr>
          </w:p>
        </w:tc>
        <w:tc>
          <w:tcPr>
            <w:tcW w:w="2448" w:type="dxa"/>
            <w:tcBorders>
              <w:left w:val="single" w:sz="4" w:space="0" w:color="FFFFFF"/>
              <w:bottom w:val="single" w:sz="4" w:space="0" w:color="FFFFFF"/>
              <w:right w:val="single" w:sz="4" w:space="0" w:color="FFFFFF"/>
            </w:tcBorders>
            <w:shd w:val="clear" w:color="auto" w:fill="B4C6E7"/>
          </w:tcPr>
          <w:p w14:paraId="41EDD30D"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Πιστοποιητικό Μόνιμης Διαμονής</w:t>
            </w:r>
          </w:p>
        </w:tc>
        <w:tc>
          <w:tcPr>
            <w:tcW w:w="1811" w:type="dxa"/>
            <w:tcBorders>
              <w:left w:val="single" w:sz="4" w:space="0" w:color="FFFFFF"/>
              <w:bottom w:val="single" w:sz="4" w:space="0" w:color="FFFFFF"/>
              <w:right w:val="single" w:sz="4" w:space="0" w:color="FFFFFF"/>
            </w:tcBorders>
            <w:shd w:val="clear" w:color="auto" w:fill="B4C6E7"/>
          </w:tcPr>
          <w:p w14:paraId="61297EE0" w14:textId="77777777" w:rsidR="00276CAC" w:rsidRDefault="008F08E9">
            <w:pPr>
              <w:suppressAutoHyphens w:val="0"/>
              <w:jc w:val="center"/>
              <w:rPr>
                <w:rFonts w:ascii="Calibri" w:hAnsi="Calibri"/>
                <w:sz w:val="22"/>
                <w:szCs w:val="22"/>
              </w:rPr>
            </w:pPr>
            <w:r>
              <w:rPr>
                <w:rFonts w:ascii="Calibri" w:hAnsi="Calibri"/>
                <w:b/>
                <w:bCs/>
                <w:sz w:val="22"/>
                <w:szCs w:val="22"/>
              </w:rPr>
              <w:t>198</w:t>
            </w:r>
          </w:p>
        </w:tc>
      </w:tr>
      <w:tr w:rsidR="00276CAC" w14:paraId="7A8EB471" w14:textId="77777777">
        <w:trPr>
          <w:jc w:val="center"/>
        </w:trPr>
        <w:tc>
          <w:tcPr>
            <w:tcW w:w="2378" w:type="dxa"/>
            <w:vMerge w:val="restart"/>
            <w:tcBorders>
              <w:top w:val="single" w:sz="4" w:space="0" w:color="FFFFFF"/>
              <w:left w:val="single" w:sz="4" w:space="0" w:color="FFFFFF"/>
              <w:bottom w:val="single" w:sz="4" w:space="0" w:color="FFFFFF"/>
            </w:tcBorders>
            <w:shd w:val="clear" w:color="auto" w:fill="4472C4"/>
          </w:tcPr>
          <w:p w14:paraId="053BA56E"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 xml:space="preserve">ΕΥΡΩΠΑΊΟΣ </w:t>
            </w:r>
          </w:p>
          <w:p w14:paraId="71CE5E38"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ΠΟΛΙΤΗΣ</w:t>
            </w:r>
          </w:p>
        </w:tc>
        <w:tc>
          <w:tcPr>
            <w:tcW w:w="3000" w:type="dxa"/>
            <w:vMerge w:val="restart"/>
            <w:tcBorders>
              <w:top w:val="single" w:sz="4" w:space="0" w:color="FFFFFF"/>
              <w:left w:val="single" w:sz="4" w:space="0" w:color="FFFFFF"/>
              <w:bottom w:val="single" w:sz="4" w:space="0" w:color="FFFFFF"/>
              <w:right w:val="single" w:sz="4" w:space="0" w:color="FFFFFF"/>
            </w:tcBorders>
            <w:shd w:val="clear" w:color="auto" w:fill="D9E2F3"/>
          </w:tcPr>
          <w:p w14:paraId="21009AAF"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ΙΤΑΛΙΚΗ</w:t>
            </w:r>
          </w:p>
        </w:tc>
        <w:tc>
          <w:tcPr>
            <w:tcW w:w="2448" w:type="dxa"/>
            <w:tcBorders>
              <w:top w:val="single" w:sz="4" w:space="0" w:color="FFFFFF"/>
              <w:left w:val="single" w:sz="4" w:space="0" w:color="FFFFFF"/>
              <w:bottom w:val="single" w:sz="4" w:space="0" w:color="FFFFFF"/>
              <w:right w:val="single" w:sz="4" w:space="0" w:color="FFFFFF"/>
            </w:tcBorders>
            <w:shd w:val="clear" w:color="auto" w:fill="D9E2F3"/>
          </w:tcPr>
          <w:p w14:paraId="335774CE"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Βεβαίωση εγγραφής</w:t>
            </w:r>
          </w:p>
        </w:tc>
        <w:tc>
          <w:tcPr>
            <w:tcW w:w="1811" w:type="dxa"/>
            <w:tcBorders>
              <w:top w:val="single" w:sz="4" w:space="0" w:color="FFFFFF"/>
              <w:left w:val="single" w:sz="4" w:space="0" w:color="FFFFFF"/>
              <w:bottom w:val="single" w:sz="4" w:space="0" w:color="FFFFFF"/>
              <w:right w:val="single" w:sz="4" w:space="0" w:color="FFFFFF"/>
            </w:tcBorders>
            <w:shd w:val="clear" w:color="auto" w:fill="D9E2F3"/>
          </w:tcPr>
          <w:p w14:paraId="7BFB9F94"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b/>
                <w:bCs/>
                <w:kern w:val="0"/>
                <w:sz w:val="22"/>
                <w:szCs w:val="22"/>
                <w:lang w:eastAsia="el-GR" w:bidi="ar-SA"/>
              </w:rPr>
              <w:t>5.247</w:t>
            </w:r>
          </w:p>
        </w:tc>
      </w:tr>
      <w:tr w:rsidR="00276CAC" w14:paraId="4C980563" w14:textId="77777777">
        <w:trPr>
          <w:jc w:val="center"/>
        </w:trPr>
        <w:tc>
          <w:tcPr>
            <w:tcW w:w="2378" w:type="dxa"/>
            <w:vMerge/>
            <w:tcBorders>
              <w:top w:val="single" w:sz="4" w:space="0" w:color="FFFFFF"/>
              <w:left w:val="single" w:sz="4" w:space="0" w:color="FFFFFF"/>
              <w:bottom w:val="single" w:sz="4" w:space="0" w:color="FFFFFF"/>
            </w:tcBorders>
            <w:shd w:val="clear" w:color="auto" w:fill="4472C4"/>
          </w:tcPr>
          <w:p w14:paraId="19219836" w14:textId="77777777" w:rsidR="00276CAC" w:rsidRDefault="00276CAC">
            <w:pPr>
              <w:rPr>
                <w:rFonts w:hint="eastAsia"/>
              </w:rPr>
            </w:pPr>
          </w:p>
        </w:tc>
        <w:tc>
          <w:tcPr>
            <w:tcW w:w="3000" w:type="dxa"/>
            <w:vMerge/>
            <w:tcBorders>
              <w:top w:val="single" w:sz="4" w:space="0" w:color="FFFFFF"/>
              <w:left w:val="single" w:sz="4" w:space="0" w:color="FFFFFF"/>
              <w:bottom w:val="single" w:sz="4" w:space="0" w:color="FFFFFF"/>
              <w:right w:val="single" w:sz="4" w:space="0" w:color="FFFFFF"/>
            </w:tcBorders>
            <w:shd w:val="clear" w:color="auto" w:fill="D9E2F3"/>
          </w:tcPr>
          <w:p w14:paraId="296FEF7D" w14:textId="77777777" w:rsidR="00276CAC" w:rsidRDefault="00276CAC">
            <w:pPr>
              <w:rPr>
                <w:rFonts w:hint="eastAsia"/>
              </w:rPr>
            </w:pPr>
          </w:p>
        </w:tc>
        <w:tc>
          <w:tcPr>
            <w:tcW w:w="2448" w:type="dxa"/>
            <w:tcBorders>
              <w:left w:val="single" w:sz="4" w:space="0" w:color="FFFFFF"/>
              <w:bottom w:val="single" w:sz="4" w:space="0" w:color="FFFFFF"/>
              <w:right w:val="single" w:sz="4" w:space="0" w:color="FFFFFF"/>
            </w:tcBorders>
            <w:shd w:val="clear" w:color="auto" w:fill="D9E2F3"/>
          </w:tcPr>
          <w:p w14:paraId="3A9CBD62"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Πιστοποιητικό Μόνιμης Διαμονής</w:t>
            </w:r>
          </w:p>
        </w:tc>
        <w:tc>
          <w:tcPr>
            <w:tcW w:w="1811" w:type="dxa"/>
            <w:tcBorders>
              <w:left w:val="single" w:sz="4" w:space="0" w:color="FFFFFF"/>
              <w:bottom w:val="single" w:sz="4" w:space="0" w:color="FFFFFF"/>
              <w:right w:val="single" w:sz="4" w:space="0" w:color="FFFFFF"/>
            </w:tcBorders>
            <w:shd w:val="clear" w:color="auto" w:fill="D9E2F3"/>
          </w:tcPr>
          <w:p w14:paraId="30DBD254" w14:textId="77777777" w:rsidR="00276CAC" w:rsidRDefault="008F08E9">
            <w:pPr>
              <w:suppressAutoHyphens w:val="0"/>
              <w:jc w:val="center"/>
              <w:rPr>
                <w:rFonts w:ascii="Calibri" w:hAnsi="Calibri"/>
                <w:sz w:val="22"/>
                <w:szCs w:val="22"/>
              </w:rPr>
            </w:pPr>
            <w:r>
              <w:rPr>
                <w:rFonts w:ascii="Calibri" w:hAnsi="Calibri"/>
                <w:b/>
                <w:bCs/>
                <w:sz w:val="22"/>
                <w:szCs w:val="22"/>
              </w:rPr>
              <w:t>1.374</w:t>
            </w:r>
          </w:p>
        </w:tc>
      </w:tr>
      <w:tr w:rsidR="00276CAC" w14:paraId="29E7EAF7" w14:textId="77777777">
        <w:trPr>
          <w:jc w:val="center"/>
        </w:trPr>
        <w:tc>
          <w:tcPr>
            <w:tcW w:w="2378" w:type="dxa"/>
            <w:vMerge w:val="restart"/>
            <w:tcBorders>
              <w:top w:val="single" w:sz="4" w:space="0" w:color="FFFFFF"/>
              <w:left w:val="single" w:sz="4" w:space="0" w:color="FFFFFF"/>
              <w:bottom w:val="single" w:sz="4" w:space="0" w:color="FFFFFF"/>
            </w:tcBorders>
            <w:shd w:val="clear" w:color="auto" w:fill="4472C4"/>
          </w:tcPr>
          <w:p w14:paraId="356CDC49"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 xml:space="preserve">ΕΥΡΩΠΑΊΟΣ </w:t>
            </w:r>
          </w:p>
          <w:p w14:paraId="35AD40E3"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ΠΟΛΙΤΗΣ</w:t>
            </w:r>
          </w:p>
        </w:tc>
        <w:tc>
          <w:tcPr>
            <w:tcW w:w="3000" w:type="dxa"/>
            <w:vMerge w:val="restart"/>
            <w:tcBorders>
              <w:top w:val="single" w:sz="4" w:space="0" w:color="FFFFFF"/>
              <w:left w:val="single" w:sz="4" w:space="0" w:color="FFFFFF"/>
              <w:bottom w:val="single" w:sz="4" w:space="0" w:color="FFFFFF"/>
              <w:right w:val="single" w:sz="4" w:space="0" w:color="FFFFFF"/>
            </w:tcBorders>
            <w:shd w:val="clear" w:color="auto" w:fill="B4C6E7"/>
          </w:tcPr>
          <w:p w14:paraId="5FD2A6BF"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ΚΥΠΡΙΑΚΗ</w:t>
            </w:r>
          </w:p>
        </w:tc>
        <w:tc>
          <w:tcPr>
            <w:tcW w:w="2448" w:type="dxa"/>
            <w:tcBorders>
              <w:top w:val="single" w:sz="4" w:space="0" w:color="FFFFFF"/>
              <w:left w:val="single" w:sz="4" w:space="0" w:color="FFFFFF"/>
              <w:bottom w:val="single" w:sz="4" w:space="0" w:color="FFFFFF"/>
              <w:right w:val="single" w:sz="4" w:space="0" w:color="FFFFFF"/>
            </w:tcBorders>
            <w:shd w:val="clear" w:color="auto" w:fill="B4C6E7"/>
          </w:tcPr>
          <w:p w14:paraId="65E22E9B"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Βεβαίωση εγγραφής</w:t>
            </w:r>
          </w:p>
        </w:tc>
        <w:tc>
          <w:tcPr>
            <w:tcW w:w="1811" w:type="dxa"/>
            <w:tcBorders>
              <w:top w:val="single" w:sz="4" w:space="0" w:color="FFFFFF"/>
              <w:left w:val="single" w:sz="4" w:space="0" w:color="FFFFFF"/>
              <w:bottom w:val="single" w:sz="4" w:space="0" w:color="FFFFFF"/>
              <w:right w:val="single" w:sz="4" w:space="0" w:color="FFFFFF"/>
            </w:tcBorders>
            <w:shd w:val="clear" w:color="auto" w:fill="B4C6E7"/>
          </w:tcPr>
          <w:p w14:paraId="66ADC6F2"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b/>
                <w:bCs/>
                <w:kern w:val="0"/>
                <w:sz w:val="22"/>
                <w:szCs w:val="22"/>
                <w:lang w:eastAsia="el-GR" w:bidi="ar-SA"/>
              </w:rPr>
              <w:t>6.298</w:t>
            </w:r>
          </w:p>
        </w:tc>
      </w:tr>
      <w:tr w:rsidR="00276CAC" w14:paraId="2FE4422D" w14:textId="77777777">
        <w:trPr>
          <w:jc w:val="center"/>
        </w:trPr>
        <w:tc>
          <w:tcPr>
            <w:tcW w:w="2378" w:type="dxa"/>
            <w:vMerge/>
            <w:tcBorders>
              <w:top w:val="single" w:sz="4" w:space="0" w:color="FFFFFF"/>
              <w:left w:val="single" w:sz="4" w:space="0" w:color="FFFFFF"/>
              <w:bottom w:val="single" w:sz="4" w:space="0" w:color="FFFFFF"/>
            </w:tcBorders>
            <w:shd w:val="clear" w:color="auto" w:fill="4472C4"/>
          </w:tcPr>
          <w:p w14:paraId="7194DBDC" w14:textId="77777777" w:rsidR="00276CAC" w:rsidRDefault="00276CAC">
            <w:pPr>
              <w:rPr>
                <w:rFonts w:hint="eastAsia"/>
              </w:rPr>
            </w:pPr>
          </w:p>
        </w:tc>
        <w:tc>
          <w:tcPr>
            <w:tcW w:w="3000" w:type="dxa"/>
            <w:vMerge/>
            <w:tcBorders>
              <w:top w:val="single" w:sz="4" w:space="0" w:color="FFFFFF"/>
              <w:left w:val="single" w:sz="4" w:space="0" w:color="FFFFFF"/>
              <w:bottom w:val="single" w:sz="4" w:space="0" w:color="FFFFFF"/>
              <w:right w:val="single" w:sz="4" w:space="0" w:color="FFFFFF"/>
            </w:tcBorders>
            <w:shd w:val="clear" w:color="auto" w:fill="B4C6E7"/>
          </w:tcPr>
          <w:p w14:paraId="769D0D3C" w14:textId="77777777" w:rsidR="00276CAC" w:rsidRDefault="00276CAC">
            <w:pPr>
              <w:rPr>
                <w:rFonts w:hint="eastAsia"/>
              </w:rPr>
            </w:pPr>
          </w:p>
        </w:tc>
        <w:tc>
          <w:tcPr>
            <w:tcW w:w="2448" w:type="dxa"/>
            <w:tcBorders>
              <w:left w:val="single" w:sz="4" w:space="0" w:color="FFFFFF"/>
              <w:bottom w:val="single" w:sz="4" w:space="0" w:color="FFFFFF"/>
              <w:right w:val="single" w:sz="4" w:space="0" w:color="FFFFFF"/>
            </w:tcBorders>
            <w:shd w:val="clear" w:color="auto" w:fill="B4C6E7"/>
          </w:tcPr>
          <w:p w14:paraId="7EE90431"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Πιστοποιητικό Μόνιμης Διαμονής</w:t>
            </w:r>
          </w:p>
        </w:tc>
        <w:tc>
          <w:tcPr>
            <w:tcW w:w="1811" w:type="dxa"/>
            <w:tcBorders>
              <w:left w:val="single" w:sz="4" w:space="0" w:color="FFFFFF"/>
              <w:bottom w:val="single" w:sz="4" w:space="0" w:color="FFFFFF"/>
              <w:right w:val="single" w:sz="4" w:space="0" w:color="FFFFFF"/>
            </w:tcBorders>
            <w:shd w:val="clear" w:color="auto" w:fill="B4C6E7"/>
          </w:tcPr>
          <w:p w14:paraId="1E6725A4" w14:textId="77777777" w:rsidR="00276CAC" w:rsidRDefault="008F08E9">
            <w:pPr>
              <w:suppressAutoHyphens w:val="0"/>
              <w:jc w:val="center"/>
              <w:rPr>
                <w:rFonts w:ascii="Calibri" w:hAnsi="Calibri"/>
                <w:sz w:val="22"/>
                <w:szCs w:val="22"/>
              </w:rPr>
            </w:pPr>
            <w:r>
              <w:rPr>
                <w:rFonts w:ascii="Calibri" w:hAnsi="Calibri"/>
                <w:b/>
                <w:bCs/>
                <w:sz w:val="22"/>
                <w:szCs w:val="22"/>
              </w:rPr>
              <w:t>2.978</w:t>
            </w:r>
          </w:p>
        </w:tc>
      </w:tr>
      <w:tr w:rsidR="00276CAC" w14:paraId="1360CA99" w14:textId="77777777">
        <w:trPr>
          <w:jc w:val="center"/>
        </w:trPr>
        <w:tc>
          <w:tcPr>
            <w:tcW w:w="2378" w:type="dxa"/>
            <w:vMerge w:val="restart"/>
            <w:tcBorders>
              <w:top w:val="single" w:sz="4" w:space="0" w:color="FFFFFF"/>
              <w:left w:val="single" w:sz="4" w:space="0" w:color="FFFFFF"/>
              <w:bottom w:val="single" w:sz="4" w:space="0" w:color="FFFFFF"/>
            </w:tcBorders>
            <w:shd w:val="clear" w:color="auto" w:fill="4472C4"/>
          </w:tcPr>
          <w:p w14:paraId="79BAAC1E"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lastRenderedPageBreak/>
              <w:t xml:space="preserve">ΕΥΡΩΠΑΊΟΣ </w:t>
            </w:r>
          </w:p>
          <w:p w14:paraId="2BE2250D"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ΠΟΛΙΤΗΣ</w:t>
            </w:r>
          </w:p>
        </w:tc>
        <w:tc>
          <w:tcPr>
            <w:tcW w:w="3000" w:type="dxa"/>
            <w:vMerge w:val="restart"/>
            <w:tcBorders>
              <w:top w:val="single" w:sz="4" w:space="0" w:color="FFFFFF"/>
              <w:left w:val="single" w:sz="4" w:space="0" w:color="FFFFFF"/>
              <w:bottom w:val="single" w:sz="4" w:space="0" w:color="FFFFFF"/>
              <w:right w:val="single" w:sz="4" w:space="0" w:color="FFFFFF"/>
            </w:tcBorders>
            <w:shd w:val="clear" w:color="auto" w:fill="D9E2F3"/>
          </w:tcPr>
          <w:p w14:paraId="60116C69"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ΟΛΛΑΝΔΙΚΗ</w:t>
            </w:r>
          </w:p>
        </w:tc>
        <w:tc>
          <w:tcPr>
            <w:tcW w:w="2448" w:type="dxa"/>
            <w:tcBorders>
              <w:top w:val="single" w:sz="4" w:space="0" w:color="FFFFFF"/>
              <w:left w:val="single" w:sz="4" w:space="0" w:color="FFFFFF"/>
              <w:bottom w:val="single" w:sz="4" w:space="0" w:color="FFFFFF"/>
              <w:right w:val="single" w:sz="4" w:space="0" w:color="FFFFFF"/>
            </w:tcBorders>
            <w:shd w:val="clear" w:color="auto" w:fill="D9E2F3"/>
          </w:tcPr>
          <w:p w14:paraId="7E06E8E3"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Βεβαίωση εγγραφής</w:t>
            </w:r>
          </w:p>
        </w:tc>
        <w:tc>
          <w:tcPr>
            <w:tcW w:w="1811" w:type="dxa"/>
            <w:tcBorders>
              <w:top w:val="single" w:sz="4" w:space="0" w:color="FFFFFF"/>
              <w:left w:val="single" w:sz="4" w:space="0" w:color="FFFFFF"/>
              <w:bottom w:val="single" w:sz="4" w:space="0" w:color="FFFFFF"/>
              <w:right w:val="single" w:sz="4" w:space="0" w:color="FFFFFF"/>
            </w:tcBorders>
            <w:shd w:val="clear" w:color="auto" w:fill="D9E2F3"/>
          </w:tcPr>
          <w:p w14:paraId="5A482BD3"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b/>
                <w:bCs/>
                <w:kern w:val="0"/>
                <w:sz w:val="22"/>
                <w:szCs w:val="22"/>
                <w:lang w:eastAsia="el-GR" w:bidi="ar-SA"/>
              </w:rPr>
              <w:t>2.608</w:t>
            </w:r>
          </w:p>
        </w:tc>
      </w:tr>
      <w:tr w:rsidR="00276CAC" w14:paraId="766B90B1" w14:textId="77777777">
        <w:trPr>
          <w:jc w:val="center"/>
        </w:trPr>
        <w:tc>
          <w:tcPr>
            <w:tcW w:w="2378" w:type="dxa"/>
            <w:vMerge/>
            <w:tcBorders>
              <w:top w:val="single" w:sz="4" w:space="0" w:color="FFFFFF"/>
              <w:left w:val="single" w:sz="4" w:space="0" w:color="FFFFFF"/>
              <w:bottom w:val="single" w:sz="4" w:space="0" w:color="FFFFFF"/>
            </w:tcBorders>
            <w:shd w:val="clear" w:color="auto" w:fill="4472C4"/>
          </w:tcPr>
          <w:p w14:paraId="54CD245A" w14:textId="77777777" w:rsidR="00276CAC" w:rsidRDefault="00276CAC">
            <w:pPr>
              <w:rPr>
                <w:rFonts w:hint="eastAsia"/>
              </w:rPr>
            </w:pPr>
          </w:p>
        </w:tc>
        <w:tc>
          <w:tcPr>
            <w:tcW w:w="3000" w:type="dxa"/>
            <w:vMerge/>
            <w:tcBorders>
              <w:top w:val="single" w:sz="4" w:space="0" w:color="FFFFFF"/>
              <w:left w:val="single" w:sz="4" w:space="0" w:color="FFFFFF"/>
              <w:bottom w:val="single" w:sz="4" w:space="0" w:color="FFFFFF"/>
              <w:right w:val="single" w:sz="4" w:space="0" w:color="FFFFFF"/>
            </w:tcBorders>
            <w:shd w:val="clear" w:color="auto" w:fill="D9E2F3"/>
          </w:tcPr>
          <w:p w14:paraId="1231BE67" w14:textId="77777777" w:rsidR="00276CAC" w:rsidRDefault="00276CAC">
            <w:pPr>
              <w:rPr>
                <w:rFonts w:hint="eastAsia"/>
              </w:rPr>
            </w:pPr>
          </w:p>
        </w:tc>
        <w:tc>
          <w:tcPr>
            <w:tcW w:w="2448" w:type="dxa"/>
            <w:tcBorders>
              <w:left w:val="single" w:sz="4" w:space="0" w:color="FFFFFF"/>
              <w:bottom w:val="single" w:sz="4" w:space="0" w:color="FFFFFF"/>
              <w:right w:val="single" w:sz="4" w:space="0" w:color="FFFFFF"/>
            </w:tcBorders>
            <w:shd w:val="clear" w:color="auto" w:fill="D9E2F3"/>
          </w:tcPr>
          <w:p w14:paraId="7D83C865"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Πιστοποιητικό Μόνιμης Διαμονής</w:t>
            </w:r>
          </w:p>
        </w:tc>
        <w:tc>
          <w:tcPr>
            <w:tcW w:w="1811" w:type="dxa"/>
            <w:tcBorders>
              <w:left w:val="single" w:sz="4" w:space="0" w:color="FFFFFF"/>
              <w:bottom w:val="single" w:sz="4" w:space="0" w:color="FFFFFF"/>
              <w:right w:val="single" w:sz="4" w:space="0" w:color="FFFFFF"/>
            </w:tcBorders>
            <w:shd w:val="clear" w:color="auto" w:fill="D9E2F3"/>
          </w:tcPr>
          <w:p w14:paraId="0D0799B2" w14:textId="77777777" w:rsidR="00276CAC" w:rsidRDefault="008F08E9">
            <w:pPr>
              <w:suppressAutoHyphens w:val="0"/>
              <w:jc w:val="center"/>
              <w:rPr>
                <w:rFonts w:ascii="Calibri" w:hAnsi="Calibri"/>
                <w:sz w:val="22"/>
                <w:szCs w:val="22"/>
              </w:rPr>
            </w:pPr>
            <w:r>
              <w:rPr>
                <w:rFonts w:ascii="Calibri" w:hAnsi="Calibri"/>
                <w:b/>
                <w:bCs/>
                <w:sz w:val="22"/>
                <w:szCs w:val="22"/>
              </w:rPr>
              <w:t>872</w:t>
            </w:r>
          </w:p>
        </w:tc>
      </w:tr>
      <w:tr w:rsidR="00276CAC" w14:paraId="4C7A9BA5" w14:textId="77777777">
        <w:trPr>
          <w:jc w:val="center"/>
        </w:trPr>
        <w:tc>
          <w:tcPr>
            <w:tcW w:w="2378" w:type="dxa"/>
            <w:vMerge w:val="restart"/>
            <w:tcBorders>
              <w:top w:val="single" w:sz="4" w:space="0" w:color="FFFFFF"/>
              <w:left w:val="single" w:sz="4" w:space="0" w:color="FFFFFF"/>
              <w:bottom w:val="single" w:sz="4" w:space="0" w:color="FFFFFF"/>
            </w:tcBorders>
            <w:shd w:val="clear" w:color="auto" w:fill="4472C4"/>
          </w:tcPr>
          <w:p w14:paraId="4E222728"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 xml:space="preserve">ΕΥΡΩΠΑΊΟΣ </w:t>
            </w:r>
          </w:p>
          <w:p w14:paraId="2C884096"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ΠΟΛΙΤΗΣ</w:t>
            </w:r>
          </w:p>
        </w:tc>
        <w:tc>
          <w:tcPr>
            <w:tcW w:w="3000" w:type="dxa"/>
            <w:vMerge w:val="restart"/>
            <w:tcBorders>
              <w:top w:val="single" w:sz="4" w:space="0" w:color="FFFFFF"/>
              <w:left w:val="single" w:sz="4" w:space="0" w:color="FFFFFF"/>
              <w:bottom w:val="single" w:sz="4" w:space="0" w:color="FFFFFF"/>
              <w:right w:val="single" w:sz="4" w:space="0" w:color="FFFFFF"/>
            </w:tcBorders>
            <w:shd w:val="clear" w:color="auto" w:fill="B4C6E7"/>
          </w:tcPr>
          <w:p w14:paraId="00C2109F"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ΠΟΛΩΝΙΚΗ</w:t>
            </w:r>
          </w:p>
        </w:tc>
        <w:tc>
          <w:tcPr>
            <w:tcW w:w="2448" w:type="dxa"/>
            <w:tcBorders>
              <w:top w:val="single" w:sz="4" w:space="0" w:color="FFFFFF"/>
              <w:left w:val="single" w:sz="4" w:space="0" w:color="FFFFFF"/>
              <w:bottom w:val="single" w:sz="4" w:space="0" w:color="FFFFFF"/>
              <w:right w:val="single" w:sz="4" w:space="0" w:color="FFFFFF"/>
            </w:tcBorders>
            <w:shd w:val="clear" w:color="auto" w:fill="B4C6E7"/>
          </w:tcPr>
          <w:p w14:paraId="7AA47819"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Βεβαίωση εγγραφής</w:t>
            </w:r>
          </w:p>
        </w:tc>
        <w:tc>
          <w:tcPr>
            <w:tcW w:w="1811" w:type="dxa"/>
            <w:tcBorders>
              <w:top w:val="single" w:sz="4" w:space="0" w:color="FFFFFF"/>
              <w:left w:val="single" w:sz="4" w:space="0" w:color="FFFFFF"/>
              <w:bottom w:val="single" w:sz="4" w:space="0" w:color="FFFFFF"/>
              <w:right w:val="single" w:sz="4" w:space="0" w:color="FFFFFF"/>
            </w:tcBorders>
            <w:shd w:val="clear" w:color="auto" w:fill="B4C6E7"/>
          </w:tcPr>
          <w:p w14:paraId="584E85C8"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b/>
                <w:bCs/>
                <w:kern w:val="0"/>
                <w:sz w:val="22"/>
                <w:szCs w:val="22"/>
                <w:lang w:eastAsia="el-GR" w:bidi="ar-SA"/>
              </w:rPr>
              <w:t>9.495</w:t>
            </w:r>
          </w:p>
        </w:tc>
      </w:tr>
      <w:tr w:rsidR="00276CAC" w14:paraId="69D34B5F" w14:textId="77777777">
        <w:trPr>
          <w:jc w:val="center"/>
        </w:trPr>
        <w:tc>
          <w:tcPr>
            <w:tcW w:w="2378" w:type="dxa"/>
            <w:vMerge/>
            <w:tcBorders>
              <w:top w:val="single" w:sz="4" w:space="0" w:color="FFFFFF"/>
              <w:left w:val="single" w:sz="4" w:space="0" w:color="FFFFFF"/>
              <w:bottom w:val="single" w:sz="4" w:space="0" w:color="FFFFFF"/>
            </w:tcBorders>
            <w:shd w:val="clear" w:color="auto" w:fill="4472C4"/>
          </w:tcPr>
          <w:p w14:paraId="36FEB5B0" w14:textId="77777777" w:rsidR="00276CAC" w:rsidRDefault="00276CAC">
            <w:pPr>
              <w:rPr>
                <w:rFonts w:hint="eastAsia"/>
              </w:rPr>
            </w:pPr>
          </w:p>
        </w:tc>
        <w:tc>
          <w:tcPr>
            <w:tcW w:w="3000" w:type="dxa"/>
            <w:vMerge/>
            <w:tcBorders>
              <w:top w:val="single" w:sz="4" w:space="0" w:color="FFFFFF"/>
              <w:left w:val="single" w:sz="4" w:space="0" w:color="FFFFFF"/>
              <w:bottom w:val="single" w:sz="4" w:space="0" w:color="FFFFFF"/>
              <w:right w:val="single" w:sz="4" w:space="0" w:color="FFFFFF"/>
            </w:tcBorders>
            <w:shd w:val="clear" w:color="auto" w:fill="B4C6E7"/>
          </w:tcPr>
          <w:p w14:paraId="30D7AA69" w14:textId="77777777" w:rsidR="00276CAC" w:rsidRDefault="00276CAC">
            <w:pPr>
              <w:rPr>
                <w:rFonts w:hint="eastAsia"/>
              </w:rPr>
            </w:pPr>
          </w:p>
        </w:tc>
        <w:tc>
          <w:tcPr>
            <w:tcW w:w="2448" w:type="dxa"/>
            <w:tcBorders>
              <w:left w:val="single" w:sz="4" w:space="0" w:color="FFFFFF"/>
              <w:bottom w:val="single" w:sz="4" w:space="0" w:color="FFFFFF"/>
              <w:right w:val="single" w:sz="4" w:space="0" w:color="FFFFFF"/>
            </w:tcBorders>
            <w:shd w:val="clear" w:color="auto" w:fill="B4C6E7"/>
          </w:tcPr>
          <w:p w14:paraId="5D76788C"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Πιστοποιητικό Μόνιμης Διαμονής</w:t>
            </w:r>
          </w:p>
        </w:tc>
        <w:tc>
          <w:tcPr>
            <w:tcW w:w="1811" w:type="dxa"/>
            <w:tcBorders>
              <w:left w:val="single" w:sz="4" w:space="0" w:color="FFFFFF"/>
              <w:bottom w:val="single" w:sz="4" w:space="0" w:color="FFFFFF"/>
              <w:right w:val="single" w:sz="4" w:space="0" w:color="FFFFFF"/>
            </w:tcBorders>
            <w:shd w:val="clear" w:color="auto" w:fill="B4C6E7"/>
          </w:tcPr>
          <w:p w14:paraId="55CFFD2B" w14:textId="77777777" w:rsidR="00276CAC" w:rsidRDefault="008F08E9">
            <w:pPr>
              <w:suppressAutoHyphens w:val="0"/>
              <w:jc w:val="center"/>
              <w:rPr>
                <w:rFonts w:ascii="Calibri" w:hAnsi="Calibri"/>
                <w:sz w:val="22"/>
                <w:szCs w:val="22"/>
              </w:rPr>
            </w:pPr>
            <w:r>
              <w:rPr>
                <w:rFonts w:ascii="Calibri" w:hAnsi="Calibri"/>
                <w:b/>
                <w:bCs/>
                <w:sz w:val="22"/>
                <w:szCs w:val="22"/>
              </w:rPr>
              <w:t>4.020</w:t>
            </w:r>
          </w:p>
        </w:tc>
      </w:tr>
      <w:tr w:rsidR="00276CAC" w14:paraId="338178D7" w14:textId="77777777">
        <w:trPr>
          <w:jc w:val="center"/>
        </w:trPr>
        <w:tc>
          <w:tcPr>
            <w:tcW w:w="2378" w:type="dxa"/>
            <w:vMerge w:val="restart"/>
            <w:tcBorders>
              <w:top w:val="single" w:sz="4" w:space="0" w:color="FFFFFF"/>
              <w:left w:val="single" w:sz="4" w:space="0" w:color="FFFFFF"/>
              <w:bottom w:val="single" w:sz="4" w:space="0" w:color="FFFFFF"/>
            </w:tcBorders>
            <w:shd w:val="clear" w:color="auto" w:fill="4472C4"/>
          </w:tcPr>
          <w:p w14:paraId="598841A5"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 xml:space="preserve">ΕΥΡΩΠΑΊΟΣ </w:t>
            </w:r>
          </w:p>
          <w:p w14:paraId="26944A34"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ΠΟΛΙΤΗΣ</w:t>
            </w:r>
          </w:p>
        </w:tc>
        <w:tc>
          <w:tcPr>
            <w:tcW w:w="3000" w:type="dxa"/>
            <w:vMerge w:val="restart"/>
            <w:tcBorders>
              <w:top w:val="single" w:sz="4" w:space="0" w:color="FFFFFF"/>
              <w:left w:val="single" w:sz="4" w:space="0" w:color="FFFFFF"/>
              <w:bottom w:val="single" w:sz="4" w:space="0" w:color="FFFFFF"/>
              <w:right w:val="single" w:sz="4" w:space="0" w:color="FFFFFF"/>
            </w:tcBorders>
            <w:shd w:val="clear" w:color="auto" w:fill="D9E2F3"/>
          </w:tcPr>
          <w:p w14:paraId="458642BF"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ΡΟΥΜΑΝΙΚΗ</w:t>
            </w:r>
          </w:p>
        </w:tc>
        <w:tc>
          <w:tcPr>
            <w:tcW w:w="2448" w:type="dxa"/>
            <w:tcBorders>
              <w:top w:val="single" w:sz="4" w:space="0" w:color="FFFFFF"/>
              <w:left w:val="single" w:sz="4" w:space="0" w:color="FFFFFF"/>
              <w:bottom w:val="single" w:sz="4" w:space="0" w:color="FFFFFF"/>
              <w:right w:val="single" w:sz="4" w:space="0" w:color="FFFFFF"/>
            </w:tcBorders>
            <w:shd w:val="clear" w:color="auto" w:fill="D9E2F3"/>
          </w:tcPr>
          <w:p w14:paraId="220AAAAD"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Βεβαίωση εγγραφής</w:t>
            </w:r>
          </w:p>
        </w:tc>
        <w:tc>
          <w:tcPr>
            <w:tcW w:w="1811" w:type="dxa"/>
            <w:tcBorders>
              <w:top w:val="single" w:sz="4" w:space="0" w:color="FFFFFF"/>
              <w:left w:val="single" w:sz="4" w:space="0" w:color="FFFFFF"/>
              <w:bottom w:val="single" w:sz="4" w:space="0" w:color="FFFFFF"/>
              <w:right w:val="single" w:sz="4" w:space="0" w:color="FFFFFF"/>
            </w:tcBorders>
            <w:shd w:val="clear" w:color="auto" w:fill="D9E2F3"/>
          </w:tcPr>
          <w:p w14:paraId="7772E2DA"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b/>
                <w:bCs/>
                <w:kern w:val="0"/>
                <w:sz w:val="22"/>
                <w:szCs w:val="22"/>
                <w:lang w:eastAsia="el-GR" w:bidi="ar-SA"/>
              </w:rPr>
              <w:t>41.843</w:t>
            </w:r>
          </w:p>
        </w:tc>
      </w:tr>
      <w:tr w:rsidR="00276CAC" w14:paraId="43177AD7" w14:textId="77777777">
        <w:trPr>
          <w:jc w:val="center"/>
        </w:trPr>
        <w:tc>
          <w:tcPr>
            <w:tcW w:w="2378" w:type="dxa"/>
            <w:vMerge/>
            <w:tcBorders>
              <w:top w:val="single" w:sz="4" w:space="0" w:color="FFFFFF"/>
              <w:left w:val="single" w:sz="4" w:space="0" w:color="FFFFFF"/>
              <w:bottom w:val="single" w:sz="4" w:space="0" w:color="FFFFFF"/>
            </w:tcBorders>
            <w:shd w:val="clear" w:color="auto" w:fill="4472C4"/>
          </w:tcPr>
          <w:p w14:paraId="7196D064" w14:textId="77777777" w:rsidR="00276CAC" w:rsidRDefault="00276CAC">
            <w:pPr>
              <w:rPr>
                <w:rFonts w:hint="eastAsia"/>
              </w:rPr>
            </w:pPr>
          </w:p>
        </w:tc>
        <w:tc>
          <w:tcPr>
            <w:tcW w:w="3000" w:type="dxa"/>
            <w:vMerge/>
            <w:tcBorders>
              <w:top w:val="single" w:sz="4" w:space="0" w:color="FFFFFF"/>
              <w:left w:val="single" w:sz="4" w:space="0" w:color="FFFFFF"/>
              <w:bottom w:val="single" w:sz="4" w:space="0" w:color="FFFFFF"/>
              <w:right w:val="single" w:sz="4" w:space="0" w:color="FFFFFF"/>
            </w:tcBorders>
            <w:shd w:val="clear" w:color="auto" w:fill="D9E2F3"/>
          </w:tcPr>
          <w:p w14:paraId="34FF1C98" w14:textId="77777777" w:rsidR="00276CAC" w:rsidRDefault="00276CAC">
            <w:pPr>
              <w:rPr>
                <w:rFonts w:hint="eastAsia"/>
              </w:rPr>
            </w:pPr>
          </w:p>
        </w:tc>
        <w:tc>
          <w:tcPr>
            <w:tcW w:w="2448" w:type="dxa"/>
            <w:tcBorders>
              <w:left w:val="single" w:sz="4" w:space="0" w:color="FFFFFF"/>
              <w:bottom w:val="single" w:sz="4" w:space="0" w:color="FFFFFF"/>
              <w:right w:val="single" w:sz="4" w:space="0" w:color="FFFFFF"/>
            </w:tcBorders>
            <w:shd w:val="clear" w:color="auto" w:fill="D9E2F3"/>
          </w:tcPr>
          <w:p w14:paraId="78EB66A7"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Πιστοποιητικό Μόνιμης Διαμονής</w:t>
            </w:r>
          </w:p>
        </w:tc>
        <w:tc>
          <w:tcPr>
            <w:tcW w:w="1811" w:type="dxa"/>
            <w:tcBorders>
              <w:left w:val="single" w:sz="4" w:space="0" w:color="FFFFFF"/>
              <w:bottom w:val="single" w:sz="4" w:space="0" w:color="FFFFFF"/>
              <w:right w:val="single" w:sz="4" w:space="0" w:color="FFFFFF"/>
            </w:tcBorders>
            <w:shd w:val="clear" w:color="auto" w:fill="D9E2F3"/>
          </w:tcPr>
          <w:p w14:paraId="5AE7FCFA" w14:textId="77777777" w:rsidR="00276CAC" w:rsidRDefault="008F08E9">
            <w:pPr>
              <w:suppressAutoHyphens w:val="0"/>
              <w:jc w:val="center"/>
              <w:rPr>
                <w:rFonts w:ascii="Calibri" w:hAnsi="Calibri"/>
                <w:sz w:val="22"/>
                <w:szCs w:val="22"/>
              </w:rPr>
            </w:pPr>
            <w:r>
              <w:rPr>
                <w:rFonts w:ascii="Calibri" w:hAnsi="Calibri"/>
                <w:b/>
                <w:bCs/>
                <w:sz w:val="22"/>
                <w:szCs w:val="22"/>
              </w:rPr>
              <w:t>11.244</w:t>
            </w:r>
          </w:p>
        </w:tc>
      </w:tr>
      <w:tr w:rsidR="00276CAC" w14:paraId="3A6C6F1F" w14:textId="77777777">
        <w:trPr>
          <w:jc w:val="center"/>
        </w:trPr>
        <w:tc>
          <w:tcPr>
            <w:tcW w:w="2378" w:type="dxa"/>
            <w:vMerge w:val="restart"/>
            <w:tcBorders>
              <w:top w:val="single" w:sz="4" w:space="0" w:color="FFFFFF"/>
              <w:left w:val="single" w:sz="4" w:space="0" w:color="FFFFFF"/>
              <w:bottom w:val="single" w:sz="4" w:space="0" w:color="FFFFFF"/>
            </w:tcBorders>
            <w:shd w:val="clear" w:color="auto" w:fill="4472C4"/>
          </w:tcPr>
          <w:p w14:paraId="55DA9FC8"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 xml:space="preserve">ΕΥΡΩΠΑΊΟΣ </w:t>
            </w:r>
          </w:p>
          <w:p w14:paraId="5BEE0130"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ΠΟΛΙΤΗΣ</w:t>
            </w:r>
          </w:p>
        </w:tc>
        <w:tc>
          <w:tcPr>
            <w:tcW w:w="3000" w:type="dxa"/>
            <w:vMerge w:val="restart"/>
            <w:tcBorders>
              <w:top w:val="single" w:sz="4" w:space="0" w:color="FFFFFF"/>
              <w:left w:val="single" w:sz="4" w:space="0" w:color="FFFFFF"/>
              <w:bottom w:val="single" w:sz="4" w:space="0" w:color="FFFFFF"/>
              <w:right w:val="single" w:sz="4" w:space="0" w:color="FFFFFF"/>
            </w:tcBorders>
            <w:shd w:val="clear" w:color="auto" w:fill="B4C6E7"/>
          </w:tcPr>
          <w:p w14:paraId="11959FC0"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ΣΟΥΗΔΙΚΗ</w:t>
            </w:r>
          </w:p>
        </w:tc>
        <w:tc>
          <w:tcPr>
            <w:tcW w:w="2448" w:type="dxa"/>
            <w:tcBorders>
              <w:top w:val="single" w:sz="4" w:space="0" w:color="FFFFFF"/>
              <w:left w:val="single" w:sz="4" w:space="0" w:color="FFFFFF"/>
              <w:bottom w:val="single" w:sz="4" w:space="0" w:color="FFFFFF"/>
              <w:right w:val="single" w:sz="4" w:space="0" w:color="FFFFFF"/>
            </w:tcBorders>
            <w:shd w:val="clear" w:color="auto" w:fill="B4C6E7"/>
          </w:tcPr>
          <w:p w14:paraId="733CFE76"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Βεβαίωση εγγραφής</w:t>
            </w:r>
          </w:p>
        </w:tc>
        <w:tc>
          <w:tcPr>
            <w:tcW w:w="1811" w:type="dxa"/>
            <w:tcBorders>
              <w:top w:val="single" w:sz="4" w:space="0" w:color="FFFFFF"/>
              <w:left w:val="single" w:sz="4" w:space="0" w:color="FFFFFF"/>
              <w:bottom w:val="single" w:sz="4" w:space="0" w:color="FFFFFF"/>
              <w:right w:val="single" w:sz="4" w:space="0" w:color="FFFFFF"/>
            </w:tcBorders>
            <w:shd w:val="clear" w:color="auto" w:fill="B4C6E7"/>
          </w:tcPr>
          <w:p w14:paraId="55F7F924"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b/>
                <w:bCs/>
                <w:kern w:val="0"/>
                <w:sz w:val="22"/>
                <w:szCs w:val="22"/>
                <w:lang w:eastAsia="el-GR" w:bidi="ar-SA"/>
              </w:rPr>
              <w:t>1.820</w:t>
            </w:r>
          </w:p>
        </w:tc>
      </w:tr>
      <w:tr w:rsidR="00276CAC" w14:paraId="6A1F0BFE" w14:textId="77777777">
        <w:trPr>
          <w:jc w:val="center"/>
        </w:trPr>
        <w:tc>
          <w:tcPr>
            <w:tcW w:w="2378" w:type="dxa"/>
            <w:vMerge/>
            <w:tcBorders>
              <w:top w:val="single" w:sz="4" w:space="0" w:color="FFFFFF"/>
              <w:left w:val="single" w:sz="4" w:space="0" w:color="FFFFFF"/>
              <w:bottom w:val="single" w:sz="4" w:space="0" w:color="FFFFFF"/>
            </w:tcBorders>
            <w:shd w:val="clear" w:color="auto" w:fill="4472C4"/>
          </w:tcPr>
          <w:p w14:paraId="6D072C0D" w14:textId="77777777" w:rsidR="00276CAC" w:rsidRDefault="00276CAC">
            <w:pPr>
              <w:rPr>
                <w:rFonts w:hint="eastAsia"/>
              </w:rPr>
            </w:pPr>
          </w:p>
        </w:tc>
        <w:tc>
          <w:tcPr>
            <w:tcW w:w="3000" w:type="dxa"/>
            <w:vMerge/>
            <w:tcBorders>
              <w:top w:val="single" w:sz="4" w:space="0" w:color="FFFFFF"/>
              <w:left w:val="single" w:sz="4" w:space="0" w:color="FFFFFF"/>
              <w:bottom w:val="single" w:sz="4" w:space="0" w:color="FFFFFF"/>
              <w:right w:val="single" w:sz="4" w:space="0" w:color="FFFFFF"/>
            </w:tcBorders>
            <w:shd w:val="clear" w:color="auto" w:fill="B4C6E7"/>
          </w:tcPr>
          <w:p w14:paraId="48A21919" w14:textId="77777777" w:rsidR="00276CAC" w:rsidRDefault="00276CAC">
            <w:pPr>
              <w:rPr>
                <w:rFonts w:hint="eastAsia"/>
              </w:rPr>
            </w:pPr>
          </w:p>
        </w:tc>
        <w:tc>
          <w:tcPr>
            <w:tcW w:w="2448" w:type="dxa"/>
            <w:tcBorders>
              <w:left w:val="single" w:sz="4" w:space="0" w:color="FFFFFF"/>
              <w:bottom w:val="single" w:sz="4" w:space="0" w:color="FFFFFF"/>
              <w:right w:val="single" w:sz="4" w:space="0" w:color="FFFFFF"/>
            </w:tcBorders>
            <w:shd w:val="clear" w:color="auto" w:fill="B4C6E7"/>
          </w:tcPr>
          <w:p w14:paraId="12A8C71F"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Πιστοποιητικό Μόνιμης Διαμονής</w:t>
            </w:r>
          </w:p>
        </w:tc>
        <w:tc>
          <w:tcPr>
            <w:tcW w:w="1811" w:type="dxa"/>
            <w:tcBorders>
              <w:left w:val="single" w:sz="4" w:space="0" w:color="FFFFFF"/>
              <w:bottom w:val="single" w:sz="4" w:space="0" w:color="FFFFFF"/>
              <w:right w:val="single" w:sz="4" w:space="0" w:color="FFFFFF"/>
            </w:tcBorders>
            <w:shd w:val="clear" w:color="auto" w:fill="B4C6E7"/>
          </w:tcPr>
          <w:p w14:paraId="6C791D58" w14:textId="77777777" w:rsidR="00276CAC" w:rsidRDefault="008F08E9">
            <w:pPr>
              <w:suppressAutoHyphens w:val="0"/>
              <w:jc w:val="center"/>
              <w:rPr>
                <w:rFonts w:ascii="Calibri" w:hAnsi="Calibri"/>
                <w:sz w:val="22"/>
                <w:szCs w:val="22"/>
              </w:rPr>
            </w:pPr>
            <w:r>
              <w:rPr>
                <w:rFonts w:ascii="Calibri" w:hAnsi="Calibri"/>
                <w:b/>
                <w:bCs/>
                <w:sz w:val="22"/>
                <w:szCs w:val="22"/>
              </w:rPr>
              <w:t>299</w:t>
            </w:r>
          </w:p>
        </w:tc>
      </w:tr>
      <w:tr w:rsidR="00276CAC" w14:paraId="6BC53260" w14:textId="77777777">
        <w:trPr>
          <w:jc w:val="center"/>
        </w:trPr>
        <w:tc>
          <w:tcPr>
            <w:tcW w:w="2378" w:type="dxa"/>
            <w:vMerge w:val="restart"/>
            <w:tcBorders>
              <w:left w:val="single" w:sz="4" w:space="0" w:color="FFFFFF"/>
              <w:bottom w:val="single" w:sz="4" w:space="0" w:color="FFFFFF"/>
            </w:tcBorders>
            <w:shd w:val="clear" w:color="auto" w:fill="4472C4"/>
          </w:tcPr>
          <w:p w14:paraId="7487B5BD"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color w:val="FFFFFF"/>
                <w:kern w:val="0"/>
                <w:sz w:val="22"/>
                <w:szCs w:val="22"/>
                <w:lang w:eastAsia="el-GR" w:bidi="ar-SA"/>
              </w:rPr>
              <w:t xml:space="preserve">ΕΥΡΩΠΑΊΟΣ </w:t>
            </w:r>
          </w:p>
          <w:p w14:paraId="19573465" w14:textId="77777777" w:rsidR="00276CAC" w:rsidRDefault="008F08E9">
            <w:pPr>
              <w:suppressAutoHyphens w:val="0"/>
              <w:jc w:val="center"/>
              <w:rPr>
                <w:rFonts w:ascii="Calibri" w:eastAsia="Calibri" w:hAnsi="Calibri" w:cs="Calibri"/>
                <w:b/>
                <w:bCs/>
                <w:color w:val="FFFFFF"/>
                <w:kern w:val="0"/>
                <w:sz w:val="22"/>
                <w:szCs w:val="22"/>
                <w:lang w:val="en-US" w:eastAsia="el-GR" w:bidi="ar-SA"/>
              </w:rPr>
            </w:pPr>
            <w:r>
              <w:rPr>
                <w:rFonts w:ascii="Calibri" w:eastAsia="Calibri" w:hAnsi="Calibri" w:cs="Calibri"/>
                <w:color w:val="FFFFFF"/>
                <w:kern w:val="0"/>
                <w:sz w:val="22"/>
                <w:szCs w:val="22"/>
                <w:lang w:val="en-US" w:eastAsia="el-GR" w:bidi="ar-SA"/>
              </w:rPr>
              <w:t>ΠΟΛΙΤΗΣ</w:t>
            </w:r>
          </w:p>
        </w:tc>
        <w:tc>
          <w:tcPr>
            <w:tcW w:w="3000" w:type="dxa"/>
            <w:vMerge w:val="restart"/>
            <w:tcBorders>
              <w:left w:val="single" w:sz="4" w:space="0" w:color="FFFFFF"/>
              <w:bottom w:val="single" w:sz="4" w:space="0" w:color="FFFFFF"/>
              <w:right w:val="single" w:sz="4" w:space="0" w:color="FFFFFF"/>
            </w:tcBorders>
            <w:shd w:val="clear" w:color="auto" w:fill="B4C6E7"/>
          </w:tcPr>
          <w:p w14:paraId="78AF5F54"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ΛΟΙΠΟΙ</w:t>
            </w:r>
          </w:p>
        </w:tc>
        <w:tc>
          <w:tcPr>
            <w:tcW w:w="2448" w:type="dxa"/>
            <w:tcBorders>
              <w:left w:val="single" w:sz="4" w:space="0" w:color="FFFFFF"/>
              <w:bottom w:val="single" w:sz="4" w:space="0" w:color="FFFFFF"/>
              <w:right w:val="single" w:sz="4" w:space="0" w:color="FFFFFF"/>
            </w:tcBorders>
            <w:shd w:val="clear" w:color="auto" w:fill="B4C6E7"/>
          </w:tcPr>
          <w:p w14:paraId="2D664E44"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Βεβαίωση εγγραφής</w:t>
            </w:r>
          </w:p>
        </w:tc>
        <w:tc>
          <w:tcPr>
            <w:tcW w:w="1811" w:type="dxa"/>
            <w:tcBorders>
              <w:left w:val="single" w:sz="4" w:space="0" w:color="FFFFFF"/>
              <w:bottom w:val="single" w:sz="4" w:space="0" w:color="FFFFFF"/>
              <w:right w:val="single" w:sz="4" w:space="0" w:color="FFFFFF"/>
            </w:tcBorders>
            <w:shd w:val="clear" w:color="auto" w:fill="B4C6E7"/>
          </w:tcPr>
          <w:p w14:paraId="3B0EB381" w14:textId="77777777" w:rsidR="00276CAC" w:rsidRDefault="008F08E9">
            <w:pPr>
              <w:suppressAutoHyphens w:val="0"/>
              <w:jc w:val="center"/>
              <w:rPr>
                <w:rFonts w:ascii="Calibri" w:hAnsi="Calibri"/>
                <w:sz w:val="22"/>
                <w:szCs w:val="22"/>
              </w:rPr>
            </w:pPr>
            <w:r>
              <w:rPr>
                <w:rFonts w:ascii="Calibri" w:hAnsi="Calibri"/>
                <w:b/>
                <w:bCs/>
                <w:sz w:val="22"/>
                <w:szCs w:val="22"/>
              </w:rPr>
              <w:t>11.608</w:t>
            </w:r>
          </w:p>
        </w:tc>
      </w:tr>
      <w:tr w:rsidR="00276CAC" w14:paraId="7059888D" w14:textId="77777777">
        <w:trPr>
          <w:jc w:val="center"/>
        </w:trPr>
        <w:tc>
          <w:tcPr>
            <w:tcW w:w="2378" w:type="dxa"/>
            <w:vMerge/>
            <w:tcBorders>
              <w:left w:val="single" w:sz="4" w:space="0" w:color="FFFFFF"/>
              <w:bottom w:val="single" w:sz="4" w:space="0" w:color="FFFFFF"/>
            </w:tcBorders>
            <w:shd w:val="clear" w:color="auto" w:fill="4472C4"/>
          </w:tcPr>
          <w:p w14:paraId="6BD18F9B" w14:textId="77777777" w:rsidR="00276CAC" w:rsidRDefault="00276CAC">
            <w:pPr>
              <w:rPr>
                <w:rFonts w:hint="eastAsia"/>
              </w:rPr>
            </w:pPr>
          </w:p>
        </w:tc>
        <w:tc>
          <w:tcPr>
            <w:tcW w:w="3000" w:type="dxa"/>
            <w:vMerge/>
            <w:tcBorders>
              <w:left w:val="single" w:sz="4" w:space="0" w:color="FFFFFF"/>
              <w:bottom w:val="single" w:sz="4" w:space="0" w:color="FFFFFF"/>
              <w:right w:val="single" w:sz="4" w:space="0" w:color="FFFFFF"/>
            </w:tcBorders>
            <w:shd w:val="clear" w:color="auto" w:fill="B4C6E7"/>
          </w:tcPr>
          <w:p w14:paraId="238601FE" w14:textId="77777777" w:rsidR="00276CAC" w:rsidRDefault="00276CAC">
            <w:pPr>
              <w:rPr>
                <w:rFonts w:hint="eastAsia"/>
              </w:rPr>
            </w:pPr>
          </w:p>
        </w:tc>
        <w:tc>
          <w:tcPr>
            <w:tcW w:w="2448" w:type="dxa"/>
            <w:tcBorders>
              <w:left w:val="single" w:sz="4" w:space="0" w:color="FFFFFF"/>
              <w:bottom w:val="single" w:sz="4" w:space="0" w:color="FFFFFF"/>
              <w:right w:val="single" w:sz="4" w:space="0" w:color="FFFFFF"/>
            </w:tcBorders>
            <w:shd w:val="clear" w:color="auto" w:fill="B4C6E7"/>
          </w:tcPr>
          <w:p w14:paraId="01DA6774" w14:textId="77777777" w:rsidR="00276CAC" w:rsidRDefault="008F08E9">
            <w:pPr>
              <w:suppressAutoHyphens w:val="0"/>
              <w:jc w:val="center"/>
              <w:rPr>
                <w:rFonts w:ascii="Calibri" w:eastAsia="Calibri" w:hAnsi="Calibri" w:cs="Calibri"/>
                <w:b/>
                <w:bCs/>
                <w:sz w:val="22"/>
                <w:szCs w:val="22"/>
                <w:lang w:eastAsia="el-GR" w:bidi="ar-SA"/>
              </w:rPr>
            </w:pPr>
            <w:r>
              <w:rPr>
                <w:rFonts w:ascii="Calibri" w:eastAsia="Calibri" w:hAnsi="Calibri" w:cs="Calibri"/>
                <w:sz w:val="22"/>
                <w:szCs w:val="22"/>
                <w:lang w:eastAsia="el-GR" w:bidi="ar-SA"/>
              </w:rPr>
              <w:t>Πιστοποιητικό Μόνιμης Διαμονής</w:t>
            </w:r>
          </w:p>
        </w:tc>
        <w:tc>
          <w:tcPr>
            <w:tcW w:w="1811" w:type="dxa"/>
            <w:tcBorders>
              <w:left w:val="single" w:sz="4" w:space="0" w:color="FFFFFF"/>
              <w:bottom w:val="single" w:sz="4" w:space="0" w:color="FFFFFF"/>
              <w:right w:val="single" w:sz="4" w:space="0" w:color="FFFFFF"/>
            </w:tcBorders>
            <w:shd w:val="clear" w:color="auto" w:fill="B4C6E7"/>
          </w:tcPr>
          <w:p w14:paraId="5E780D70" w14:textId="77777777" w:rsidR="00276CAC" w:rsidRDefault="008F08E9">
            <w:pPr>
              <w:suppressAutoHyphens w:val="0"/>
              <w:jc w:val="center"/>
              <w:rPr>
                <w:rFonts w:ascii="Calibri" w:hAnsi="Calibri"/>
                <w:sz w:val="22"/>
                <w:szCs w:val="22"/>
              </w:rPr>
            </w:pPr>
            <w:r>
              <w:rPr>
                <w:rFonts w:ascii="Calibri" w:hAnsi="Calibri"/>
                <w:b/>
                <w:bCs/>
                <w:sz w:val="22"/>
                <w:szCs w:val="22"/>
              </w:rPr>
              <w:t>2.223</w:t>
            </w:r>
          </w:p>
        </w:tc>
      </w:tr>
      <w:tr w:rsidR="00276CAC" w14:paraId="5F8B160F" w14:textId="77777777">
        <w:trPr>
          <w:trHeight w:val="341"/>
          <w:jc w:val="center"/>
        </w:trPr>
        <w:tc>
          <w:tcPr>
            <w:tcW w:w="2378" w:type="dxa"/>
            <w:tcBorders>
              <w:left w:val="single" w:sz="4" w:space="0" w:color="FFFFFF"/>
              <w:bottom w:val="single" w:sz="4" w:space="0" w:color="FFFFFF"/>
            </w:tcBorders>
            <w:shd w:val="clear" w:color="auto" w:fill="4472C4"/>
          </w:tcPr>
          <w:p w14:paraId="031BCA56" w14:textId="77777777" w:rsidR="00276CAC" w:rsidRDefault="008F08E9">
            <w:pPr>
              <w:suppressAutoHyphens w:val="0"/>
              <w:jc w:val="center"/>
              <w:rPr>
                <w:rFonts w:hint="eastAsia"/>
                <w:b/>
                <w:bCs/>
                <w:sz w:val="22"/>
                <w:szCs w:val="22"/>
              </w:rPr>
            </w:pPr>
            <w:r>
              <w:rPr>
                <w:b/>
                <w:bCs/>
                <w:sz w:val="22"/>
                <w:szCs w:val="22"/>
              </w:rPr>
              <w:t>ΣΥΝΟΛΟ</w:t>
            </w:r>
          </w:p>
        </w:tc>
        <w:tc>
          <w:tcPr>
            <w:tcW w:w="3000" w:type="dxa"/>
            <w:tcBorders>
              <w:left w:val="single" w:sz="4" w:space="0" w:color="FFFFFF"/>
              <w:bottom w:val="single" w:sz="4" w:space="0" w:color="FFFFFF"/>
              <w:right w:val="single" w:sz="4" w:space="0" w:color="FFFFFF"/>
            </w:tcBorders>
            <w:shd w:val="clear" w:color="auto" w:fill="B4C6E7"/>
          </w:tcPr>
          <w:p w14:paraId="0F3CABC7" w14:textId="77777777" w:rsidR="00276CAC" w:rsidRDefault="00276CAC">
            <w:pPr>
              <w:suppressAutoHyphens w:val="0"/>
              <w:jc w:val="center"/>
              <w:rPr>
                <w:rFonts w:ascii="Calibri" w:eastAsia="Calibri" w:hAnsi="Calibri" w:cs="Calibri"/>
                <w:kern w:val="0"/>
                <w:sz w:val="22"/>
                <w:szCs w:val="22"/>
                <w:lang w:eastAsia="el-GR" w:bidi="ar-SA"/>
              </w:rPr>
            </w:pPr>
          </w:p>
        </w:tc>
        <w:tc>
          <w:tcPr>
            <w:tcW w:w="2448" w:type="dxa"/>
            <w:tcBorders>
              <w:left w:val="single" w:sz="4" w:space="0" w:color="FFFFFF"/>
              <w:bottom w:val="single" w:sz="4" w:space="0" w:color="FFFFFF"/>
              <w:right w:val="single" w:sz="4" w:space="0" w:color="FFFFFF"/>
            </w:tcBorders>
            <w:shd w:val="clear" w:color="auto" w:fill="B4C6E7"/>
          </w:tcPr>
          <w:p w14:paraId="5B08B5D1" w14:textId="77777777" w:rsidR="00276CAC" w:rsidRDefault="00276CAC">
            <w:pPr>
              <w:suppressAutoHyphens w:val="0"/>
              <w:jc w:val="center"/>
              <w:rPr>
                <w:rFonts w:ascii="Calibri" w:eastAsia="Calibri" w:hAnsi="Calibri" w:cs="Calibri"/>
                <w:kern w:val="0"/>
                <w:sz w:val="22"/>
                <w:szCs w:val="22"/>
                <w:lang w:eastAsia="el-GR" w:bidi="ar-SA"/>
              </w:rPr>
            </w:pPr>
          </w:p>
        </w:tc>
        <w:tc>
          <w:tcPr>
            <w:tcW w:w="1811" w:type="dxa"/>
            <w:tcBorders>
              <w:left w:val="single" w:sz="4" w:space="0" w:color="FFFFFF"/>
              <w:bottom w:val="single" w:sz="4" w:space="0" w:color="FFFFFF"/>
              <w:right w:val="single" w:sz="4" w:space="0" w:color="FFFFFF"/>
            </w:tcBorders>
            <w:shd w:val="clear" w:color="auto" w:fill="B4C6E7"/>
          </w:tcPr>
          <w:p w14:paraId="63CA52CD" w14:textId="77777777" w:rsidR="00276CAC" w:rsidRDefault="008F08E9">
            <w:pPr>
              <w:suppressAutoHyphens w:val="0"/>
              <w:jc w:val="center"/>
              <w:rPr>
                <w:rFonts w:hint="eastAsia"/>
                <w:b/>
                <w:bCs/>
                <w:sz w:val="22"/>
                <w:szCs w:val="22"/>
              </w:rPr>
            </w:pPr>
            <w:r>
              <w:rPr>
                <w:b/>
                <w:bCs/>
                <w:sz w:val="22"/>
                <w:szCs w:val="22"/>
              </w:rPr>
              <w:t>206.224</w:t>
            </w:r>
          </w:p>
        </w:tc>
      </w:tr>
    </w:tbl>
    <w:p w14:paraId="16DEB4AB" w14:textId="77777777" w:rsidR="00276CAC" w:rsidRDefault="00276CAC">
      <w:pPr>
        <w:pStyle w:val="aa"/>
        <w:spacing w:after="0"/>
        <w:rPr>
          <w:rFonts w:ascii="Calibri" w:eastAsia="Calibri" w:hAnsi="Calibri" w:cs="Calibri"/>
          <w:b/>
          <w:bCs/>
          <w:color w:val="000000"/>
          <w:kern w:val="0"/>
          <w:sz w:val="22"/>
          <w:szCs w:val="22"/>
          <w:lang w:eastAsia="el-GR" w:bidi="ar-SA"/>
        </w:rPr>
      </w:pPr>
    </w:p>
    <w:p w14:paraId="0AD9C6F4" w14:textId="77777777" w:rsidR="00276CAC" w:rsidRDefault="00276CAC">
      <w:pPr>
        <w:rPr>
          <w:rFonts w:hint="eastAsia"/>
        </w:rPr>
      </w:pPr>
    </w:p>
    <w:p w14:paraId="4B1F511A" w14:textId="77777777" w:rsidR="00276CAC" w:rsidRDefault="00276CAC">
      <w:pPr>
        <w:rPr>
          <w:rFonts w:hint="eastAsia"/>
        </w:rPr>
      </w:pPr>
    </w:p>
    <w:p w14:paraId="0DCEC5F3" w14:textId="77777777" w:rsidR="00276CAC" w:rsidRDefault="008F08E9">
      <w:pPr>
        <w:pStyle w:val="aa"/>
        <w:numPr>
          <w:ilvl w:val="0"/>
          <w:numId w:val="5"/>
        </w:numPr>
        <w:tabs>
          <w:tab w:val="left" w:pos="360"/>
        </w:tabs>
        <w:spacing w:after="0"/>
        <w:ind w:left="360"/>
        <w:jc w:val="both"/>
        <w:rPr>
          <w:rFonts w:ascii="Calibri" w:eastAsia="Calibri" w:hAnsi="Calibri" w:cs="Calibri"/>
          <w:b/>
          <w:bCs/>
          <w:kern w:val="0"/>
          <w:sz w:val="22"/>
          <w:szCs w:val="22"/>
          <w:lang w:eastAsia="el-GR" w:bidi="ar-SA"/>
        </w:rPr>
      </w:pPr>
      <w:r>
        <w:rPr>
          <w:rFonts w:ascii="Calibri" w:eastAsia="Calibri" w:hAnsi="Calibri" w:cs="Calibri"/>
          <w:b/>
          <w:bCs/>
          <w:kern w:val="0"/>
          <w:sz w:val="22"/>
          <w:szCs w:val="22"/>
          <w:lang w:eastAsia="el-GR" w:bidi="ar-SA"/>
        </w:rPr>
        <w:t>Γ. Μόνιμη άδεια διαμονής επενδυτή (</w:t>
      </w:r>
      <w:proofErr w:type="spellStart"/>
      <w:r>
        <w:rPr>
          <w:rFonts w:ascii="Calibri" w:eastAsia="Calibri" w:hAnsi="Calibri" w:cs="Calibri"/>
          <w:b/>
          <w:bCs/>
          <w:kern w:val="0"/>
          <w:sz w:val="22"/>
          <w:szCs w:val="22"/>
          <w:lang w:eastAsia="el-GR" w:bidi="ar-SA"/>
        </w:rPr>
        <w:t>Αρ</w:t>
      </w:r>
      <w:proofErr w:type="spellEnd"/>
      <w:r>
        <w:rPr>
          <w:rFonts w:ascii="Calibri" w:eastAsia="Calibri" w:hAnsi="Calibri" w:cs="Calibri"/>
          <w:b/>
          <w:bCs/>
          <w:kern w:val="0"/>
          <w:sz w:val="22"/>
          <w:szCs w:val="22"/>
          <w:lang w:eastAsia="el-GR" w:bidi="ar-SA"/>
        </w:rPr>
        <w:t>. 20, Ν. 4251/2014)</w:t>
      </w:r>
    </w:p>
    <w:p w14:paraId="65F9C3DC" w14:textId="77777777" w:rsidR="00276CAC" w:rsidRDefault="00276CAC">
      <w:pPr>
        <w:rPr>
          <w:rFonts w:ascii="Calibri" w:hAnsi="Calibri"/>
          <w:b/>
          <w:bCs/>
          <w:sz w:val="28"/>
          <w:szCs w:val="28"/>
        </w:rPr>
      </w:pPr>
    </w:p>
    <w:p w14:paraId="188F121F" w14:textId="77777777" w:rsidR="00276CAC" w:rsidRDefault="008F08E9">
      <w:pPr>
        <w:pStyle w:val="aa"/>
        <w:spacing w:after="0"/>
        <w:jc w:val="both"/>
        <w:rPr>
          <w:rFonts w:hint="eastAsia"/>
        </w:rPr>
      </w:pPr>
      <w:r>
        <w:rPr>
          <w:rFonts w:ascii="Calibri" w:eastAsia="Calibri" w:hAnsi="Calibri" w:cs="Calibri"/>
          <w:color w:val="000000"/>
          <w:kern w:val="0"/>
          <w:sz w:val="22"/>
          <w:szCs w:val="22"/>
          <w:lang w:eastAsia="el-GR" w:bidi="ar-SA"/>
        </w:rPr>
        <w:t>Β</w:t>
      </w:r>
      <w:r>
        <w:rPr>
          <w:rFonts w:ascii="Calibri" w:eastAsia="Calibri" w:hAnsi="Calibri" w:cs="Calibri"/>
          <w:color w:val="000000"/>
          <w:sz w:val="22"/>
          <w:szCs w:val="22"/>
          <w:lang w:eastAsia="el-GR" w:bidi="ar-SA"/>
        </w:rPr>
        <w:t>ασικά σημεία που διέπουν αυτόν τον ιδιαίτερου ενδιαφέροντος τύπο άδειας διαμονής είναι:</w:t>
      </w:r>
    </w:p>
    <w:p w14:paraId="29848591" w14:textId="77777777" w:rsidR="00276CAC" w:rsidRDefault="008F08E9">
      <w:pPr>
        <w:pStyle w:val="aa"/>
        <w:spacing w:after="0"/>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1. Με απόφαση του Γενικού Γραμματέα της Αποκεντρωμένης Διοίκησης, χορηγείται άδεια διαμονής για πέντε έτη, με δυνατότητα ανανέωσης, σε πολίτη τρίτης χώρας, που:</w:t>
      </w:r>
    </w:p>
    <w:p w14:paraId="1C59A797" w14:textId="77777777" w:rsidR="00276CAC" w:rsidRDefault="008F08E9">
      <w:pPr>
        <w:pStyle w:val="aa"/>
        <w:spacing w:after="0"/>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(α) Έχει εισέλθει νομίμως στη χώρα με οποιαδήποτε θεώρηση εισόδου ή διαμένει νομίμως στη χώρα ακόμη και αν ο τίτλος διαμονής που κατέχει δεν επιτρέπει αλλαγή σκοπού,</w:t>
      </w:r>
    </w:p>
    <w:p w14:paraId="642BF724" w14:textId="77777777" w:rsidR="00276CAC" w:rsidRDefault="008F08E9">
      <w:pPr>
        <w:pStyle w:val="aa"/>
        <w:spacing w:after="0"/>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(β) Διαθέτει προσωπικά κατά πλήρη κυριότητα, νομή και κατοχή, ακίνητη περιουσία στην Ελλάδα,</w:t>
      </w:r>
    </w:p>
    <w:p w14:paraId="0C793D10" w14:textId="77777777" w:rsidR="00276CAC" w:rsidRDefault="008F08E9">
      <w:pPr>
        <w:pStyle w:val="aa"/>
        <w:spacing w:after="0"/>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(γ) Διαθέτει κατά πλήρη κυριότητα, νομή και κατοχή ακίνητη περιουσία στην Ελλάδα,</w:t>
      </w:r>
    </w:p>
    <w:p w14:paraId="7CF8546B" w14:textId="77777777" w:rsidR="00276CAC" w:rsidRDefault="008F08E9">
      <w:pPr>
        <w:pStyle w:val="aa"/>
        <w:spacing w:after="0"/>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(δ) Έχει συνάψει τουλάχιστον δεκαετούς διάρκειας μίσθωση ξενοδοχειακών καταλυμάτων ή τουριστικών επιπλωμένων κατοικιών σε σύνθετα τουριστικά καταλύματα ή σύμβαση χρονομεριστικής μίσθωσης,</w:t>
      </w:r>
    </w:p>
    <w:p w14:paraId="17C8939F" w14:textId="77777777" w:rsidR="00276CAC" w:rsidRDefault="008F08E9">
      <w:pPr>
        <w:pStyle w:val="aa"/>
        <w:spacing w:after="0"/>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(ε) Απέκτησε κατά πλήρη κυριότητα και νομή ως εξ αδιαθέτου ή από διαθήκη κληρονόμος ή συνεπεία γονικής παροχής, ακίνητη περιουσία αντικειμενικής αξίας διακόσιες πενήντα χιλιάδες (250.000) ευρώ, και είναι ενήλικος.</w:t>
      </w:r>
    </w:p>
    <w:p w14:paraId="5023141B" w14:textId="77777777" w:rsidR="00276CAC" w:rsidRDefault="00276CAC">
      <w:pPr>
        <w:pStyle w:val="aa"/>
        <w:spacing w:after="0"/>
        <w:jc w:val="both"/>
        <w:rPr>
          <w:rFonts w:ascii="Calibri" w:eastAsia="Calibri" w:hAnsi="Calibri" w:cs="Calibri"/>
          <w:color w:val="000000"/>
          <w:sz w:val="22"/>
          <w:szCs w:val="22"/>
          <w:lang w:eastAsia="el-GR" w:bidi="ar-SA"/>
        </w:rPr>
      </w:pPr>
    </w:p>
    <w:p w14:paraId="04875C7A" w14:textId="77777777" w:rsidR="00276CAC" w:rsidRDefault="008F08E9">
      <w:pPr>
        <w:pStyle w:val="aa"/>
        <w:spacing w:after="0"/>
        <w:jc w:val="both"/>
        <w:rPr>
          <w:rFonts w:hint="eastAsia"/>
        </w:rPr>
      </w:pPr>
      <w:r>
        <w:rPr>
          <w:rFonts w:ascii="Calibri" w:eastAsia="Calibri" w:hAnsi="Calibri" w:cs="Calibri"/>
          <w:color w:val="000000"/>
          <w:kern w:val="0"/>
          <w:sz w:val="22"/>
          <w:szCs w:val="22"/>
          <w:lang w:eastAsia="el-GR" w:bidi="ar-SA"/>
        </w:rPr>
        <w:t xml:space="preserve">2. Η ελάχιστη αξία της ακίνητης περιουσίας κατά τον χρόνο κτήσης της, καθώς και το συνολικό συμβατικό μίσθωμα των μισθώσεων ξενοδοχειακών καταλυμάτων ή τουριστικών κατοικιών του παρόντος άρθρου, όπως προκύπτει από τις συμβολαιογραφικές πράξεις μεταβίβασης και, σε περίπτωση που τελούν υπό αίρεση της καταβολής </w:t>
      </w:r>
      <w:proofErr w:type="spellStart"/>
      <w:r>
        <w:rPr>
          <w:rFonts w:ascii="Calibri" w:eastAsia="Calibri" w:hAnsi="Calibri" w:cs="Calibri"/>
          <w:color w:val="000000"/>
          <w:kern w:val="0"/>
          <w:sz w:val="22"/>
          <w:szCs w:val="22"/>
          <w:lang w:eastAsia="el-GR" w:bidi="ar-SA"/>
        </w:rPr>
        <w:t>πιστούμενου</w:t>
      </w:r>
      <w:proofErr w:type="spellEnd"/>
      <w:r>
        <w:rPr>
          <w:rFonts w:ascii="Calibri" w:eastAsia="Calibri" w:hAnsi="Calibri" w:cs="Calibri"/>
          <w:color w:val="000000"/>
          <w:kern w:val="0"/>
          <w:sz w:val="22"/>
          <w:szCs w:val="22"/>
          <w:lang w:eastAsia="el-GR" w:bidi="ar-SA"/>
        </w:rPr>
        <w:t xml:space="preserve"> τιμήματος, από τις αντίστοιχες νόμιμα </w:t>
      </w:r>
      <w:proofErr w:type="spellStart"/>
      <w:r>
        <w:rPr>
          <w:rFonts w:ascii="Calibri" w:eastAsia="Calibri" w:hAnsi="Calibri" w:cs="Calibri"/>
          <w:color w:val="000000"/>
          <w:kern w:val="0"/>
          <w:sz w:val="22"/>
          <w:szCs w:val="22"/>
          <w:lang w:eastAsia="el-GR" w:bidi="ar-SA"/>
        </w:rPr>
        <w:t>μεταγεγραμμένες</w:t>
      </w:r>
      <w:proofErr w:type="spellEnd"/>
      <w:r>
        <w:rPr>
          <w:rFonts w:ascii="Calibri" w:eastAsia="Calibri" w:hAnsi="Calibri" w:cs="Calibri"/>
          <w:color w:val="000000"/>
          <w:kern w:val="0"/>
          <w:sz w:val="22"/>
          <w:szCs w:val="22"/>
          <w:lang w:eastAsia="el-GR" w:bidi="ar-SA"/>
        </w:rPr>
        <w:t xml:space="preserve"> συμβολαιογραφικές πράξεις εξόφλησης και άρσης διαλυτικής αίρεσης, ή τις συμβάσεις μίσθωσης, αντίστοιχα, καθορίζεται σε διακόσιες πενήντα χιλιάδες (250.000) ευρώ και πρέπει να έχει καταβληθεί ολοσχερώς πριν την υποβολή του αιτήματος για τη χορήγηση της μόνιμης άδειας διαμονής επενδυτή.  </w:t>
      </w:r>
    </w:p>
    <w:p w14:paraId="1F3B1409" w14:textId="77777777" w:rsidR="00276CAC" w:rsidRDefault="00276CAC">
      <w:pPr>
        <w:pStyle w:val="aa"/>
        <w:spacing w:after="0"/>
        <w:jc w:val="both"/>
        <w:rPr>
          <w:rFonts w:ascii="Calibri" w:eastAsia="Calibri" w:hAnsi="Calibri" w:cs="Calibri"/>
          <w:color w:val="000000"/>
          <w:kern w:val="0"/>
          <w:sz w:val="22"/>
          <w:szCs w:val="22"/>
          <w:lang w:eastAsia="el-GR" w:bidi="ar-SA"/>
        </w:rPr>
      </w:pPr>
    </w:p>
    <w:p w14:paraId="0CB22381" w14:textId="77777777" w:rsidR="00276CAC" w:rsidRDefault="008F08E9">
      <w:pPr>
        <w:pStyle w:val="aa"/>
        <w:spacing w:after="0"/>
        <w:jc w:val="both"/>
        <w:rPr>
          <w:rFonts w:ascii="Calibri" w:eastAsia="Calibri" w:hAnsi="Calibri" w:cs="Calibri"/>
          <w:color w:val="000000"/>
          <w:kern w:val="0"/>
          <w:sz w:val="22"/>
          <w:szCs w:val="22"/>
          <w:lang w:eastAsia="el-GR" w:bidi="ar-SA"/>
        </w:rPr>
      </w:pPr>
      <w:r>
        <w:rPr>
          <w:rFonts w:ascii="Calibri" w:eastAsia="Calibri" w:hAnsi="Calibri" w:cs="Calibri"/>
          <w:color w:val="000000"/>
          <w:kern w:val="0"/>
          <w:sz w:val="22"/>
          <w:szCs w:val="22"/>
          <w:lang w:eastAsia="el-GR" w:bidi="ar-SA"/>
        </w:rPr>
        <w:t>3. Στους πολίτες τρίτων χωρών, κατόχους ακινήτων παρέχεται δυνατότητα εκμίσθωσης αυτών.</w:t>
      </w:r>
    </w:p>
    <w:p w14:paraId="562C75D1" w14:textId="77777777" w:rsidR="00276CAC" w:rsidRDefault="00276CAC">
      <w:pPr>
        <w:pStyle w:val="aa"/>
        <w:spacing w:after="0"/>
        <w:jc w:val="both"/>
        <w:rPr>
          <w:rFonts w:ascii="Calibri" w:eastAsia="Calibri" w:hAnsi="Calibri" w:cs="Calibri"/>
          <w:color w:val="000000"/>
          <w:kern w:val="0"/>
          <w:sz w:val="22"/>
          <w:szCs w:val="22"/>
          <w:lang w:eastAsia="el-GR" w:bidi="ar-SA"/>
        </w:rPr>
      </w:pPr>
    </w:p>
    <w:p w14:paraId="600DC913" w14:textId="77777777" w:rsidR="00276CAC" w:rsidRDefault="008F08E9">
      <w:pPr>
        <w:pStyle w:val="aa"/>
        <w:spacing w:after="0"/>
        <w:jc w:val="both"/>
        <w:rPr>
          <w:rFonts w:ascii="Calibri" w:eastAsia="Calibri" w:hAnsi="Calibri" w:cs="Calibri"/>
          <w:color w:val="000000"/>
          <w:kern w:val="0"/>
          <w:sz w:val="22"/>
          <w:szCs w:val="22"/>
          <w:lang w:eastAsia="el-GR" w:bidi="ar-SA"/>
        </w:rPr>
      </w:pPr>
      <w:r>
        <w:rPr>
          <w:rFonts w:ascii="Calibri" w:eastAsia="Calibri" w:hAnsi="Calibri" w:cs="Calibri"/>
          <w:color w:val="000000"/>
          <w:kern w:val="0"/>
          <w:sz w:val="22"/>
          <w:szCs w:val="22"/>
          <w:lang w:eastAsia="el-GR" w:bidi="ar-SA"/>
        </w:rPr>
        <w:t>4. Ο επενδυτής μπορεί να συνοδεύεται και από τα μέλη της οικογένειας του στα οποία χορηγείται, ύστερα από αίτηση τους, ατομική άδεια διαμονής που λήγει ταυτόχρονα με την άδεια διαμονής του συντηρούντος.</w:t>
      </w:r>
    </w:p>
    <w:p w14:paraId="664355AD" w14:textId="77777777" w:rsidR="00276CAC" w:rsidRDefault="00276CAC">
      <w:pPr>
        <w:pStyle w:val="aa"/>
        <w:spacing w:after="0"/>
        <w:jc w:val="both"/>
        <w:rPr>
          <w:rFonts w:ascii="Calibri" w:hAnsi="Calibri"/>
          <w:sz w:val="28"/>
          <w:szCs w:val="28"/>
        </w:rPr>
      </w:pPr>
    </w:p>
    <w:p w14:paraId="3C7A0C49" w14:textId="77777777" w:rsidR="00276CAC" w:rsidRDefault="008F08E9">
      <w:pPr>
        <w:pStyle w:val="aa"/>
        <w:spacing w:after="0"/>
        <w:jc w:val="both"/>
        <w:rPr>
          <w:rFonts w:ascii="Calibri" w:eastAsia="Calibri" w:hAnsi="Calibri" w:cs="Calibri"/>
          <w:color w:val="000000"/>
          <w:kern w:val="0"/>
          <w:sz w:val="22"/>
          <w:szCs w:val="22"/>
          <w:lang w:eastAsia="el-GR" w:bidi="ar-SA"/>
        </w:rPr>
      </w:pPr>
      <w:r>
        <w:rPr>
          <w:rFonts w:ascii="Calibri" w:eastAsia="Calibri" w:hAnsi="Calibri" w:cs="Calibri"/>
          <w:color w:val="000000"/>
          <w:kern w:val="0"/>
          <w:sz w:val="22"/>
          <w:szCs w:val="22"/>
          <w:lang w:eastAsia="el-GR" w:bidi="ar-SA"/>
        </w:rPr>
        <w:lastRenderedPageBreak/>
        <w:t xml:space="preserve">5. Η ως άνω άδεια μπορεί να ανανεώνεται για ισόχρονη διάρκεια, κάθε φορά, εφόσον η ακίνητη περιουσία παραμένει στην κυριότητα και νομή του πολίτη τρίτης χώρας ή παραμένουν σε ισχύ οι συμβάσεις της παραγράφου 1 της παρούσας και πληρούνται οι λοιπές, προβλεπόμενες από το νόμο προϋποθέσεις. Διαστήματα απουσίας από τη χώρα δεν αποτελούν </w:t>
      </w:r>
      <w:proofErr w:type="spellStart"/>
      <w:r>
        <w:rPr>
          <w:rFonts w:ascii="Calibri" w:eastAsia="Calibri" w:hAnsi="Calibri" w:cs="Calibri"/>
          <w:color w:val="000000"/>
          <w:kern w:val="0"/>
          <w:sz w:val="22"/>
          <w:szCs w:val="22"/>
          <w:lang w:eastAsia="el-GR" w:bidi="ar-SA"/>
        </w:rPr>
        <w:t>παρακωλυτικό</w:t>
      </w:r>
      <w:proofErr w:type="spellEnd"/>
      <w:r>
        <w:rPr>
          <w:rFonts w:ascii="Calibri" w:eastAsia="Calibri" w:hAnsi="Calibri" w:cs="Calibri"/>
          <w:color w:val="000000"/>
          <w:kern w:val="0"/>
          <w:sz w:val="22"/>
          <w:szCs w:val="22"/>
          <w:lang w:eastAsia="el-GR" w:bidi="ar-SA"/>
        </w:rPr>
        <w:t xml:space="preserve"> λόγο για την ανανέωση της άδειας διαμονής. </w:t>
      </w:r>
    </w:p>
    <w:p w14:paraId="1A965116" w14:textId="77777777" w:rsidR="00276CAC" w:rsidRDefault="00276CAC">
      <w:pPr>
        <w:pStyle w:val="aa"/>
        <w:spacing w:after="0"/>
        <w:jc w:val="both"/>
        <w:rPr>
          <w:rFonts w:ascii="Calibri" w:eastAsia="Calibri" w:hAnsi="Calibri" w:cs="Calibri"/>
          <w:color w:val="000000"/>
          <w:kern w:val="0"/>
          <w:sz w:val="22"/>
          <w:szCs w:val="22"/>
          <w:lang w:eastAsia="el-GR" w:bidi="ar-SA"/>
        </w:rPr>
      </w:pPr>
    </w:p>
    <w:p w14:paraId="65896EC2" w14:textId="7FD32211" w:rsidR="00276CAC" w:rsidRDefault="0B63C139">
      <w:pPr>
        <w:pStyle w:val="aa"/>
        <w:spacing w:after="0"/>
        <w:jc w:val="both"/>
        <w:rPr>
          <w:rFonts w:ascii="Calibri" w:eastAsia="Calibri" w:hAnsi="Calibri" w:cs="Calibri"/>
          <w:color w:val="000000"/>
          <w:kern w:val="0"/>
          <w:sz w:val="22"/>
          <w:szCs w:val="22"/>
          <w:lang w:eastAsia="el-GR" w:bidi="ar-SA"/>
        </w:rPr>
      </w:pPr>
      <w:r>
        <w:rPr>
          <w:rFonts w:ascii="Calibri" w:eastAsia="Calibri" w:hAnsi="Calibri" w:cs="Calibri"/>
          <w:color w:val="000000"/>
          <w:kern w:val="0"/>
          <w:sz w:val="22"/>
          <w:szCs w:val="22"/>
          <w:lang w:eastAsia="el-GR" w:bidi="ar-SA"/>
        </w:rPr>
        <w:t xml:space="preserve">Μέχρι σήμερα ο συνολικός αριθμός των ισχυρών αδειών διαμονής μόνιμου επενδυτή καθώς και  των μελών οικογένειάς του, είτε αφορούν αρχικές χορηγήσεις, είτε ανανεώσεις, ανέρχεται σε 23.798, όπως </w:t>
      </w:r>
      <w:r w:rsidRPr="00222B33">
        <w:rPr>
          <w:rFonts w:ascii="Calibri" w:eastAsia="Calibri" w:hAnsi="Calibri" w:cs="Calibri"/>
          <w:color w:val="000000"/>
          <w:kern w:val="0"/>
          <w:sz w:val="22"/>
          <w:szCs w:val="22"/>
          <w:lang w:eastAsia="el-GR" w:bidi="ar-SA"/>
        </w:rPr>
        <w:t>αναλύ</w:t>
      </w:r>
      <w:r>
        <w:rPr>
          <w:rFonts w:ascii="Calibri" w:eastAsia="Calibri" w:hAnsi="Calibri" w:cs="Calibri"/>
          <w:color w:val="000000"/>
          <w:kern w:val="0"/>
          <w:sz w:val="22"/>
          <w:szCs w:val="22"/>
          <w:lang w:eastAsia="el-GR" w:bidi="ar-SA"/>
        </w:rPr>
        <w:t>ε</w:t>
      </w:r>
      <w:r w:rsidRPr="00222B33">
        <w:rPr>
          <w:rFonts w:ascii="Calibri" w:eastAsia="Calibri" w:hAnsi="Calibri" w:cs="Calibri"/>
          <w:color w:val="000000"/>
          <w:kern w:val="0"/>
          <w:sz w:val="22"/>
          <w:szCs w:val="22"/>
          <w:lang w:eastAsia="el-GR" w:bidi="ar-SA"/>
        </w:rPr>
        <w:t>ται</w:t>
      </w:r>
      <w:r>
        <w:rPr>
          <w:rFonts w:ascii="Calibri" w:eastAsia="Calibri" w:hAnsi="Calibri" w:cs="Calibri"/>
          <w:color w:val="000000"/>
          <w:kern w:val="0"/>
          <w:sz w:val="22"/>
          <w:szCs w:val="22"/>
          <w:lang w:eastAsia="el-GR" w:bidi="ar-SA"/>
        </w:rPr>
        <w:t xml:space="preserve"> στο Γράφημα 4.</w:t>
      </w:r>
    </w:p>
    <w:p w14:paraId="7DF4E37C" w14:textId="77777777" w:rsidR="00276CAC" w:rsidRDefault="00276CAC">
      <w:pPr>
        <w:pStyle w:val="aa"/>
        <w:spacing w:after="0"/>
        <w:jc w:val="both"/>
        <w:rPr>
          <w:rFonts w:ascii="Calibri" w:eastAsia="Calibri" w:hAnsi="Calibri" w:cs="Calibri"/>
          <w:color w:val="000000"/>
          <w:kern w:val="0"/>
          <w:sz w:val="22"/>
          <w:szCs w:val="22"/>
          <w:lang w:eastAsia="el-GR" w:bidi="ar-SA"/>
        </w:rPr>
      </w:pPr>
    </w:p>
    <w:p w14:paraId="267A5EDD" w14:textId="77777777" w:rsidR="00276CAC" w:rsidRDefault="3E66CB2E">
      <w:pPr>
        <w:pStyle w:val="aa"/>
        <w:spacing w:after="0"/>
        <w:jc w:val="both"/>
        <w:rPr>
          <w:rFonts w:ascii="Calibri" w:eastAsia="Calibri" w:hAnsi="Calibri" w:cs="Calibri"/>
          <w:color w:val="000000"/>
          <w:kern w:val="0"/>
          <w:sz w:val="22"/>
          <w:szCs w:val="22"/>
          <w:lang w:eastAsia="el-GR" w:bidi="ar-SA"/>
        </w:rPr>
      </w:pPr>
      <w:r>
        <w:rPr>
          <w:rFonts w:ascii="Calibri" w:eastAsia="Calibri" w:hAnsi="Calibri" w:cs="Calibri"/>
          <w:color w:val="000000"/>
          <w:kern w:val="0"/>
          <w:sz w:val="22"/>
          <w:szCs w:val="22"/>
          <w:lang w:eastAsia="el-GR" w:bidi="ar-SA"/>
        </w:rPr>
        <w:t>Γραφ.4</w:t>
      </w:r>
    </w:p>
    <w:p w14:paraId="4EAEBC61" w14:textId="440A279B" w:rsidR="4BBD5D98" w:rsidRPr="008F08E9" w:rsidRDefault="4BBD5D98" w:rsidP="3E66CB2E">
      <w:pPr>
        <w:pStyle w:val="aa"/>
        <w:spacing w:after="0"/>
        <w:jc w:val="both"/>
        <w:rPr>
          <w:rFonts w:ascii="Calibri" w:eastAsia="Calibri" w:hAnsi="Calibri" w:cs="Calibri"/>
          <w:sz w:val="22"/>
          <w:szCs w:val="22"/>
          <w:lang w:eastAsia="el-GR" w:bidi="ar-SA"/>
        </w:rPr>
      </w:pPr>
      <w:r w:rsidRPr="008F08E9">
        <w:rPr>
          <w:rFonts w:ascii="Calibri" w:eastAsia="Calibri" w:hAnsi="Calibri" w:cs="Calibri"/>
          <w:sz w:val="22"/>
          <w:szCs w:val="22"/>
          <w:lang w:eastAsia="el-GR" w:bidi="ar-SA"/>
        </w:rPr>
        <w:t xml:space="preserve">Ισχυρές άδειες </w:t>
      </w:r>
      <w:proofErr w:type="spellStart"/>
      <w:r w:rsidRPr="008F08E9">
        <w:rPr>
          <w:rFonts w:ascii="Calibri" w:eastAsia="Calibri" w:hAnsi="Calibri" w:cs="Calibri"/>
          <w:sz w:val="22"/>
          <w:szCs w:val="22"/>
          <w:lang w:eastAsia="el-GR" w:bidi="ar-SA"/>
        </w:rPr>
        <w:t>Golden</w:t>
      </w:r>
      <w:proofErr w:type="spellEnd"/>
      <w:r w:rsidRPr="008F08E9">
        <w:rPr>
          <w:rFonts w:ascii="Calibri" w:eastAsia="Calibri" w:hAnsi="Calibri" w:cs="Calibri"/>
          <w:sz w:val="22"/>
          <w:szCs w:val="22"/>
          <w:lang w:eastAsia="el-GR" w:bidi="ar-SA"/>
        </w:rPr>
        <w:t xml:space="preserve"> </w:t>
      </w:r>
      <w:proofErr w:type="spellStart"/>
      <w:r w:rsidRPr="008F08E9">
        <w:rPr>
          <w:rFonts w:ascii="Calibri" w:eastAsia="Calibri" w:hAnsi="Calibri" w:cs="Calibri"/>
          <w:sz w:val="22"/>
          <w:szCs w:val="22"/>
          <w:lang w:eastAsia="el-GR" w:bidi="ar-SA"/>
        </w:rPr>
        <w:t>Visa</w:t>
      </w:r>
      <w:proofErr w:type="spellEnd"/>
    </w:p>
    <w:p w14:paraId="44FB30F8" w14:textId="77777777" w:rsidR="00276CAC" w:rsidRDefault="00276CAC">
      <w:pPr>
        <w:pStyle w:val="aa"/>
        <w:spacing w:after="0"/>
        <w:jc w:val="both"/>
        <w:rPr>
          <w:rFonts w:ascii="Calibri" w:eastAsia="Calibri" w:hAnsi="Calibri" w:cs="Calibri"/>
          <w:color w:val="000000"/>
          <w:kern w:val="0"/>
          <w:sz w:val="22"/>
          <w:szCs w:val="22"/>
          <w:lang w:eastAsia="el-GR" w:bidi="ar-SA"/>
        </w:rPr>
      </w:pPr>
    </w:p>
    <w:p w14:paraId="105890C1" w14:textId="4C115444" w:rsidR="00276CAC" w:rsidRDefault="00AF205B">
      <w:pPr>
        <w:pStyle w:val="aa"/>
        <w:spacing w:after="0"/>
        <w:jc w:val="both"/>
        <w:rPr>
          <w:rFonts w:hint="eastAsia"/>
        </w:rPr>
      </w:pPr>
      <w:r>
        <w:rPr>
          <w:noProof/>
        </w:rPr>
        <w:drawing>
          <wp:inline distT="0" distB="0" distL="0" distR="0" wp14:anchorId="4FDA9D74" wp14:editId="6FF77421">
            <wp:extent cx="4572000" cy="2743200"/>
            <wp:effectExtent l="0" t="0" r="0" b="0"/>
            <wp:docPr id="7" name="Γράφημα 7">
              <a:extLst xmlns:a="http://schemas.openxmlformats.org/drawingml/2006/main">
                <a:ext uri="{FF2B5EF4-FFF2-40B4-BE49-F238E27FC236}">
                  <a16:creationId xmlns:a16="http://schemas.microsoft.com/office/drawing/2014/main" id="{86AD2F99-B761-4E89-BE98-DEF4BC88E2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A6542E" w14:textId="77777777" w:rsidR="00276CAC" w:rsidRDefault="00276CAC">
      <w:pPr>
        <w:pStyle w:val="aa"/>
        <w:spacing w:after="0"/>
        <w:jc w:val="both"/>
        <w:rPr>
          <w:rFonts w:ascii="Calibri" w:eastAsia="Calibri" w:hAnsi="Calibri" w:cs="Calibri"/>
          <w:color w:val="000000"/>
          <w:sz w:val="22"/>
          <w:szCs w:val="22"/>
          <w:lang w:eastAsia="el-GR" w:bidi="ar-SA"/>
        </w:rPr>
      </w:pPr>
    </w:p>
    <w:p w14:paraId="7D34F5C7" w14:textId="77777777" w:rsidR="00276CAC" w:rsidRDefault="00276CAC">
      <w:pPr>
        <w:pStyle w:val="aa"/>
        <w:spacing w:after="0"/>
        <w:jc w:val="both"/>
        <w:rPr>
          <w:rFonts w:ascii="Calibri" w:eastAsia="Calibri" w:hAnsi="Calibri" w:cs="Calibri"/>
          <w:kern w:val="0"/>
          <w:lang w:eastAsia="el-GR" w:bidi="ar-SA"/>
        </w:rPr>
      </w:pPr>
    </w:p>
    <w:p w14:paraId="75ED6108" w14:textId="77777777" w:rsidR="00276CAC" w:rsidRDefault="008F08E9">
      <w:pPr>
        <w:pStyle w:val="aa"/>
        <w:spacing w:after="0"/>
        <w:jc w:val="both"/>
        <w:rPr>
          <w:rFonts w:ascii="Calibri" w:eastAsia="Calibri" w:hAnsi="Calibri" w:cs="Calibri"/>
          <w:color w:val="000000"/>
          <w:kern w:val="0"/>
          <w:sz w:val="22"/>
          <w:szCs w:val="22"/>
          <w:lang w:eastAsia="el-GR" w:bidi="ar-SA"/>
        </w:rPr>
      </w:pPr>
      <w:r>
        <w:rPr>
          <w:rFonts w:ascii="Calibri" w:eastAsia="Calibri" w:hAnsi="Calibri" w:cs="Calibri"/>
          <w:color w:val="000000"/>
          <w:kern w:val="0"/>
          <w:sz w:val="22"/>
          <w:szCs w:val="22"/>
          <w:lang w:eastAsia="el-GR" w:bidi="ar-SA"/>
        </w:rPr>
        <w:t xml:space="preserve">Ο πίνακας 5 παρουσιάζει τις </w:t>
      </w:r>
      <w:proofErr w:type="spellStart"/>
      <w:r>
        <w:rPr>
          <w:rFonts w:ascii="Calibri" w:eastAsia="Calibri" w:hAnsi="Calibri" w:cs="Calibri"/>
          <w:color w:val="000000"/>
          <w:kern w:val="0"/>
          <w:sz w:val="22"/>
          <w:szCs w:val="22"/>
          <w:lang w:eastAsia="el-GR" w:bidi="ar-SA"/>
        </w:rPr>
        <w:t>εκδοθείσες</w:t>
      </w:r>
      <w:proofErr w:type="spellEnd"/>
      <w:r>
        <w:rPr>
          <w:rFonts w:ascii="Calibri" w:eastAsia="Calibri" w:hAnsi="Calibri" w:cs="Calibri"/>
          <w:color w:val="000000"/>
          <w:kern w:val="0"/>
          <w:sz w:val="22"/>
          <w:szCs w:val="22"/>
          <w:lang w:eastAsia="el-GR" w:bidi="ar-SA"/>
        </w:rPr>
        <w:t xml:space="preserve"> άδειες διαμονής κατά τη διάρκεια ενός μηνός (ροή/</w:t>
      </w:r>
      <w:proofErr w:type="spellStart"/>
      <w:r>
        <w:rPr>
          <w:rFonts w:ascii="Calibri" w:eastAsia="Calibri" w:hAnsi="Calibri" w:cs="Calibri"/>
          <w:color w:val="000000"/>
          <w:kern w:val="0"/>
          <w:sz w:val="22"/>
          <w:szCs w:val="22"/>
          <w:lang w:eastAsia="el-GR" w:bidi="ar-SA"/>
        </w:rPr>
        <w:t>flow</w:t>
      </w:r>
      <w:proofErr w:type="spellEnd"/>
      <w:r>
        <w:rPr>
          <w:rFonts w:ascii="Calibri" w:eastAsia="Calibri" w:hAnsi="Calibri" w:cs="Calibri"/>
          <w:color w:val="000000"/>
          <w:kern w:val="0"/>
          <w:sz w:val="22"/>
          <w:szCs w:val="22"/>
          <w:lang w:eastAsia="el-GR" w:bidi="ar-SA"/>
        </w:rPr>
        <w:t>) των ετών 2020 και 2021 με διάκριση αρχικών χορηγήσεων και ανανεώσεων,  για τους επενδυτές. Σημειώνεται ότι  η κύρια χώρα προέλευσης των επενδυτών στη χώρα μας είναι οι Κινέζοι, σε ποσοστό 73,5% και ακολουθούν κατά πολύ μικρότερα μεγέθη οι Τούρκοι (6,6%) και οι Ρώσοι (4,1%).</w:t>
      </w:r>
    </w:p>
    <w:p w14:paraId="0B4020A7" w14:textId="77777777" w:rsidR="00276CAC" w:rsidRDefault="00276CAC">
      <w:pPr>
        <w:pStyle w:val="aa"/>
        <w:spacing w:after="0"/>
        <w:jc w:val="both"/>
        <w:rPr>
          <w:rFonts w:ascii="Calibri" w:eastAsia="Calibri" w:hAnsi="Calibri" w:cs="Calibri"/>
          <w:color w:val="000000"/>
          <w:kern w:val="0"/>
          <w:sz w:val="22"/>
          <w:szCs w:val="22"/>
          <w:lang w:eastAsia="el-GR" w:bidi="ar-SA"/>
        </w:rPr>
      </w:pPr>
    </w:p>
    <w:p w14:paraId="7D2299D2" w14:textId="77777777" w:rsidR="00276CAC" w:rsidRDefault="008F08E9">
      <w:pPr>
        <w:pStyle w:val="aa"/>
        <w:spacing w:after="0"/>
        <w:jc w:val="both"/>
        <w:rPr>
          <w:rFonts w:ascii="Calibri" w:eastAsia="Calibri" w:hAnsi="Calibri" w:cs="Calibri"/>
          <w:color w:val="000000"/>
          <w:kern w:val="0"/>
          <w:sz w:val="22"/>
          <w:szCs w:val="22"/>
          <w:lang w:eastAsia="el-GR" w:bidi="ar-SA"/>
        </w:rPr>
      </w:pPr>
      <w:r>
        <w:rPr>
          <w:rFonts w:ascii="Calibri" w:eastAsia="Calibri" w:hAnsi="Calibri" w:cs="Calibri"/>
          <w:color w:val="000000"/>
          <w:kern w:val="0"/>
          <w:sz w:val="22"/>
          <w:szCs w:val="22"/>
          <w:lang w:eastAsia="el-GR" w:bidi="ar-SA"/>
        </w:rPr>
        <w:t>Πίν.5</w:t>
      </w:r>
    </w:p>
    <w:p w14:paraId="1D7B270A" w14:textId="77777777" w:rsidR="00276CAC" w:rsidRDefault="00276CAC">
      <w:pPr>
        <w:pStyle w:val="aa"/>
        <w:spacing w:after="0"/>
        <w:jc w:val="both"/>
        <w:rPr>
          <w:rFonts w:ascii="Calibri" w:eastAsia="Calibri" w:hAnsi="Calibri" w:cs="Calibri"/>
          <w:color w:val="000000"/>
          <w:kern w:val="0"/>
          <w:sz w:val="22"/>
          <w:szCs w:val="22"/>
          <w:lang w:eastAsia="el-GR" w:bidi="ar-SA"/>
        </w:rPr>
      </w:pPr>
    </w:p>
    <w:tbl>
      <w:tblPr>
        <w:tblW w:w="9579" w:type="dxa"/>
        <w:tblInd w:w="217" w:type="dxa"/>
        <w:tblLook w:val="0000" w:firstRow="0" w:lastRow="0" w:firstColumn="0" w:lastColumn="0" w:noHBand="0" w:noVBand="0"/>
      </w:tblPr>
      <w:tblGrid>
        <w:gridCol w:w="1525"/>
        <w:gridCol w:w="2552"/>
        <w:gridCol w:w="2607"/>
        <w:gridCol w:w="2550"/>
        <w:gridCol w:w="345"/>
      </w:tblGrid>
      <w:tr w:rsidR="00276CAC" w14:paraId="43685372" w14:textId="77777777" w:rsidTr="6E6E9582">
        <w:trPr>
          <w:trHeight w:val="386"/>
        </w:trPr>
        <w:tc>
          <w:tcPr>
            <w:tcW w:w="9234" w:type="dxa"/>
            <w:gridSpan w:val="4"/>
            <w:tcBorders>
              <w:top w:val="single" w:sz="4" w:space="0" w:color="FFFFFF"/>
              <w:left w:val="single" w:sz="4" w:space="0" w:color="FFFFFF"/>
              <w:bottom w:val="single" w:sz="4" w:space="0" w:color="FFFFFF"/>
              <w:right w:val="single" w:sz="4" w:space="0" w:color="FFFFFF"/>
            </w:tcBorders>
            <w:shd w:val="clear" w:color="auto" w:fill="4472C4"/>
          </w:tcPr>
          <w:p w14:paraId="3C323F8E" w14:textId="77777777" w:rsidR="00276CAC" w:rsidRDefault="008F08E9">
            <w:pPr>
              <w:pStyle w:val="ae"/>
              <w:jc w:val="center"/>
              <w:rPr>
                <w:rFonts w:ascii="Calibri" w:eastAsia="Calibri" w:hAnsi="Calibri" w:cs="Calibri"/>
                <w:b/>
                <w:bCs/>
                <w:color w:val="FFFFFF"/>
                <w:kern w:val="0"/>
                <w:sz w:val="28"/>
                <w:szCs w:val="28"/>
                <w:lang w:eastAsia="el-GR" w:bidi="ar-SA"/>
              </w:rPr>
            </w:pPr>
            <w:r>
              <w:rPr>
                <w:rFonts w:ascii="Calibri" w:eastAsia="Calibri" w:hAnsi="Calibri" w:cs="Calibri"/>
                <w:b/>
                <w:bCs/>
                <w:color w:val="FFFFFF"/>
                <w:kern w:val="0"/>
                <w:sz w:val="28"/>
                <w:szCs w:val="28"/>
                <w:lang w:eastAsia="el-GR" w:bidi="ar-SA"/>
              </w:rPr>
              <w:t>ΑΔΕΙΑ ΔΙΑΜΟΝΗΣ ΜΟΝΙΜΟΥ ΕΠΕΝΔΥΤΗ (Ν. 4251/14)</w:t>
            </w:r>
          </w:p>
        </w:tc>
        <w:tc>
          <w:tcPr>
            <w:tcW w:w="345" w:type="dxa"/>
          </w:tcPr>
          <w:p w14:paraId="4F904CB7" w14:textId="77777777" w:rsidR="00276CAC" w:rsidRDefault="00276CAC">
            <w:pPr>
              <w:rPr>
                <w:rFonts w:hint="eastAsia"/>
              </w:rPr>
            </w:pPr>
          </w:p>
        </w:tc>
      </w:tr>
      <w:tr w:rsidR="00276CAC" w14:paraId="054B6DF9" w14:textId="77777777" w:rsidTr="6E6E9582">
        <w:trPr>
          <w:trHeight w:val="596"/>
        </w:trPr>
        <w:tc>
          <w:tcPr>
            <w:tcW w:w="1525" w:type="dxa"/>
            <w:tcBorders>
              <w:top w:val="single" w:sz="4" w:space="0" w:color="FFFFFF"/>
              <w:left w:val="single" w:sz="4" w:space="0" w:color="FFFFFF"/>
              <w:bottom w:val="single" w:sz="4" w:space="0" w:color="FFFFFF"/>
            </w:tcBorders>
            <w:shd w:val="clear" w:color="auto" w:fill="4472C4"/>
          </w:tcPr>
          <w:p w14:paraId="06971CD3" w14:textId="77777777" w:rsidR="00276CAC" w:rsidRDefault="00276CAC">
            <w:pPr>
              <w:pStyle w:val="ae"/>
              <w:rPr>
                <w:rFonts w:ascii="Liberation Sans" w:hAnsi="Liberation Sans" w:hint="eastAsia"/>
                <w:b/>
                <w:bCs/>
                <w:color w:val="000000"/>
              </w:rPr>
            </w:pPr>
          </w:p>
        </w:tc>
        <w:tc>
          <w:tcPr>
            <w:tcW w:w="2552" w:type="dxa"/>
            <w:tcBorders>
              <w:top w:val="single" w:sz="4" w:space="0" w:color="FFFFFF"/>
              <w:left w:val="single" w:sz="4" w:space="0" w:color="FFFFFF"/>
              <w:bottom w:val="single" w:sz="4" w:space="0" w:color="FFFFFF"/>
              <w:right w:val="single" w:sz="4" w:space="0" w:color="FFFFFF"/>
            </w:tcBorders>
            <w:shd w:val="clear" w:color="auto" w:fill="B4C6E7"/>
          </w:tcPr>
          <w:p w14:paraId="2285960C"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ΑΡΧΙΚΕΣ</w:t>
            </w:r>
          </w:p>
        </w:tc>
        <w:tc>
          <w:tcPr>
            <w:tcW w:w="2607" w:type="dxa"/>
            <w:tcBorders>
              <w:top w:val="single" w:sz="4" w:space="0" w:color="FFFFFF"/>
              <w:left w:val="single" w:sz="4" w:space="0" w:color="FFFFFF"/>
              <w:bottom w:val="single" w:sz="4" w:space="0" w:color="FFFFFF"/>
              <w:right w:val="single" w:sz="4" w:space="0" w:color="FFFFFF"/>
            </w:tcBorders>
            <w:shd w:val="clear" w:color="auto" w:fill="B4C6E7"/>
          </w:tcPr>
          <w:p w14:paraId="11793596"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ΑΝΑΝΕΩΣΕΙΣ</w:t>
            </w:r>
          </w:p>
        </w:tc>
        <w:tc>
          <w:tcPr>
            <w:tcW w:w="2895" w:type="dxa"/>
            <w:gridSpan w:val="2"/>
            <w:tcBorders>
              <w:top w:val="single" w:sz="4" w:space="0" w:color="FFFFFF"/>
              <w:left w:val="single" w:sz="4" w:space="0" w:color="FFFFFF"/>
              <w:bottom w:val="single" w:sz="4" w:space="0" w:color="FFFFFF"/>
              <w:right w:val="single" w:sz="4" w:space="0" w:color="FFFFFF"/>
            </w:tcBorders>
            <w:shd w:val="clear" w:color="auto" w:fill="B4C6E7"/>
          </w:tcPr>
          <w:p w14:paraId="55D8E3A4"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ΣΥΝΟΛΟ</w:t>
            </w:r>
          </w:p>
        </w:tc>
      </w:tr>
      <w:tr w:rsidR="00276CAC" w14:paraId="490C235C" w14:textId="77777777" w:rsidTr="6E6E9582">
        <w:trPr>
          <w:trHeight w:val="386"/>
        </w:trPr>
        <w:tc>
          <w:tcPr>
            <w:tcW w:w="1525" w:type="dxa"/>
            <w:tcBorders>
              <w:top w:val="single" w:sz="4" w:space="0" w:color="FFFFFF"/>
              <w:left w:val="single" w:sz="4" w:space="0" w:color="FFFFFF"/>
              <w:bottom w:val="single" w:sz="4" w:space="0" w:color="FFFFFF"/>
            </w:tcBorders>
            <w:shd w:val="clear" w:color="auto" w:fill="4472C4"/>
          </w:tcPr>
          <w:p w14:paraId="7FABA16C"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31/1/2020</w:t>
            </w:r>
          </w:p>
        </w:tc>
        <w:tc>
          <w:tcPr>
            <w:tcW w:w="2552" w:type="dxa"/>
            <w:tcBorders>
              <w:top w:val="single" w:sz="4" w:space="0" w:color="FFFFFF"/>
              <w:left w:val="single" w:sz="4" w:space="0" w:color="FFFFFF"/>
              <w:bottom w:val="single" w:sz="4" w:space="0" w:color="FFFFFF"/>
              <w:right w:val="single" w:sz="4" w:space="0" w:color="FFFFFF"/>
            </w:tcBorders>
            <w:shd w:val="clear" w:color="auto" w:fill="B4C6E7"/>
          </w:tcPr>
          <w:p w14:paraId="046978FE"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415</w:t>
            </w:r>
          </w:p>
        </w:tc>
        <w:tc>
          <w:tcPr>
            <w:tcW w:w="2607" w:type="dxa"/>
            <w:tcBorders>
              <w:top w:val="single" w:sz="4" w:space="0" w:color="FFFFFF"/>
              <w:left w:val="single" w:sz="4" w:space="0" w:color="FFFFFF"/>
              <w:bottom w:val="single" w:sz="4" w:space="0" w:color="FFFFFF"/>
              <w:right w:val="single" w:sz="4" w:space="0" w:color="FFFFFF"/>
            </w:tcBorders>
            <w:shd w:val="clear" w:color="auto" w:fill="B4C6E7"/>
          </w:tcPr>
          <w:p w14:paraId="4B34824B"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29</w:t>
            </w:r>
          </w:p>
        </w:tc>
        <w:tc>
          <w:tcPr>
            <w:tcW w:w="2895" w:type="dxa"/>
            <w:gridSpan w:val="2"/>
            <w:tcBorders>
              <w:top w:val="single" w:sz="4" w:space="0" w:color="FFFFFF"/>
              <w:left w:val="single" w:sz="4" w:space="0" w:color="FFFFFF"/>
              <w:bottom w:val="single" w:sz="4" w:space="0" w:color="FFFFFF"/>
              <w:right w:val="single" w:sz="4" w:space="0" w:color="FFFFFF"/>
            </w:tcBorders>
            <w:shd w:val="clear" w:color="auto" w:fill="B4C6E7"/>
          </w:tcPr>
          <w:p w14:paraId="08792577"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444</w:t>
            </w:r>
          </w:p>
        </w:tc>
      </w:tr>
      <w:tr w:rsidR="00276CAC" w14:paraId="53D45C6E" w14:textId="77777777" w:rsidTr="6E6E9582">
        <w:trPr>
          <w:trHeight w:val="386"/>
        </w:trPr>
        <w:tc>
          <w:tcPr>
            <w:tcW w:w="1525" w:type="dxa"/>
            <w:tcBorders>
              <w:top w:val="single" w:sz="4" w:space="0" w:color="FFFFFF"/>
              <w:left w:val="single" w:sz="4" w:space="0" w:color="FFFFFF"/>
              <w:bottom w:val="single" w:sz="4" w:space="0" w:color="FFFFFF"/>
            </w:tcBorders>
            <w:shd w:val="clear" w:color="auto" w:fill="4472C4"/>
          </w:tcPr>
          <w:p w14:paraId="78AA3C6D"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28/2/2020</w:t>
            </w:r>
          </w:p>
        </w:tc>
        <w:tc>
          <w:tcPr>
            <w:tcW w:w="2552" w:type="dxa"/>
            <w:tcBorders>
              <w:top w:val="single" w:sz="4" w:space="0" w:color="FFFFFF"/>
              <w:left w:val="single" w:sz="4" w:space="0" w:color="FFFFFF"/>
              <w:bottom w:val="single" w:sz="4" w:space="0" w:color="FFFFFF"/>
              <w:right w:val="single" w:sz="4" w:space="0" w:color="FFFFFF"/>
            </w:tcBorders>
            <w:shd w:val="clear" w:color="auto" w:fill="D9E2F3"/>
          </w:tcPr>
          <w:p w14:paraId="387EFE82"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237</w:t>
            </w:r>
          </w:p>
        </w:tc>
        <w:tc>
          <w:tcPr>
            <w:tcW w:w="2607" w:type="dxa"/>
            <w:tcBorders>
              <w:top w:val="single" w:sz="4" w:space="0" w:color="FFFFFF"/>
              <w:left w:val="single" w:sz="4" w:space="0" w:color="FFFFFF"/>
              <w:bottom w:val="single" w:sz="4" w:space="0" w:color="FFFFFF"/>
              <w:right w:val="single" w:sz="4" w:space="0" w:color="FFFFFF"/>
            </w:tcBorders>
            <w:shd w:val="clear" w:color="auto" w:fill="D9E2F3"/>
          </w:tcPr>
          <w:p w14:paraId="1D8EB8EE"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24</w:t>
            </w:r>
          </w:p>
        </w:tc>
        <w:tc>
          <w:tcPr>
            <w:tcW w:w="2895" w:type="dxa"/>
            <w:gridSpan w:val="2"/>
            <w:tcBorders>
              <w:top w:val="single" w:sz="4" w:space="0" w:color="FFFFFF"/>
              <w:left w:val="single" w:sz="4" w:space="0" w:color="FFFFFF"/>
              <w:bottom w:val="single" w:sz="4" w:space="0" w:color="FFFFFF"/>
              <w:right w:val="single" w:sz="4" w:space="0" w:color="FFFFFF"/>
            </w:tcBorders>
            <w:shd w:val="clear" w:color="auto" w:fill="D9E2F3"/>
          </w:tcPr>
          <w:p w14:paraId="1E34955E"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261</w:t>
            </w:r>
          </w:p>
        </w:tc>
      </w:tr>
      <w:tr w:rsidR="00276CAC" w14:paraId="406B352C" w14:textId="77777777" w:rsidTr="6E6E9582">
        <w:trPr>
          <w:trHeight w:val="386"/>
        </w:trPr>
        <w:tc>
          <w:tcPr>
            <w:tcW w:w="1525" w:type="dxa"/>
            <w:tcBorders>
              <w:top w:val="single" w:sz="4" w:space="0" w:color="FFFFFF"/>
              <w:left w:val="single" w:sz="4" w:space="0" w:color="FFFFFF"/>
              <w:bottom w:val="single" w:sz="4" w:space="0" w:color="FFFFFF"/>
            </w:tcBorders>
            <w:shd w:val="clear" w:color="auto" w:fill="4472C4"/>
          </w:tcPr>
          <w:p w14:paraId="021B7EA7"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31/3/2020</w:t>
            </w:r>
          </w:p>
        </w:tc>
        <w:tc>
          <w:tcPr>
            <w:tcW w:w="2552" w:type="dxa"/>
            <w:tcBorders>
              <w:top w:val="single" w:sz="4" w:space="0" w:color="FFFFFF"/>
              <w:left w:val="single" w:sz="4" w:space="0" w:color="FFFFFF"/>
              <w:bottom w:val="single" w:sz="4" w:space="0" w:color="FFFFFF"/>
              <w:right w:val="single" w:sz="4" w:space="0" w:color="FFFFFF"/>
            </w:tcBorders>
            <w:shd w:val="clear" w:color="auto" w:fill="B4C6E7"/>
          </w:tcPr>
          <w:p w14:paraId="270091A6"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44</w:t>
            </w:r>
          </w:p>
        </w:tc>
        <w:tc>
          <w:tcPr>
            <w:tcW w:w="2607" w:type="dxa"/>
            <w:tcBorders>
              <w:top w:val="single" w:sz="4" w:space="0" w:color="FFFFFF"/>
              <w:left w:val="single" w:sz="4" w:space="0" w:color="FFFFFF"/>
              <w:bottom w:val="single" w:sz="4" w:space="0" w:color="FFFFFF"/>
              <w:right w:val="single" w:sz="4" w:space="0" w:color="FFFFFF"/>
            </w:tcBorders>
            <w:shd w:val="clear" w:color="auto" w:fill="B4C6E7"/>
          </w:tcPr>
          <w:p w14:paraId="07581EC8"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22</w:t>
            </w:r>
          </w:p>
        </w:tc>
        <w:tc>
          <w:tcPr>
            <w:tcW w:w="2895" w:type="dxa"/>
            <w:gridSpan w:val="2"/>
            <w:tcBorders>
              <w:top w:val="single" w:sz="4" w:space="0" w:color="FFFFFF"/>
              <w:left w:val="single" w:sz="4" w:space="0" w:color="FFFFFF"/>
              <w:bottom w:val="single" w:sz="4" w:space="0" w:color="FFFFFF"/>
              <w:right w:val="single" w:sz="4" w:space="0" w:color="FFFFFF"/>
            </w:tcBorders>
            <w:shd w:val="clear" w:color="auto" w:fill="B4C6E7"/>
          </w:tcPr>
          <w:p w14:paraId="43A19E73"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66</w:t>
            </w:r>
          </w:p>
        </w:tc>
      </w:tr>
      <w:tr w:rsidR="00276CAC" w14:paraId="7DD104DF" w14:textId="77777777" w:rsidTr="6E6E9582">
        <w:trPr>
          <w:trHeight w:val="386"/>
        </w:trPr>
        <w:tc>
          <w:tcPr>
            <w:tcW w:w="1525" w:type="dxa"/>
            <w:tcBorders>
              <w:top w:val="single" w:sz="4" w:space="0" w:color="FFFFFF"/>
              <w:left w:val="single" w:sz="4" w:space="0" w:color="FFFFFF"/>
              <w:bottom w:val="single" w:sz="4" w:space="0" w:color="FFFFFF"/>
            </w:tcBorders>
            <w:shd w:val="clear" w:color="auto" w:fill="4472C4"/>
          </w:tcPr>
          <w:p w14:paraId="7580820D"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30/4/2020</w:t>
            </w:r>
          </w:p>
        </w:tc>
        <w:tc>
          <w:tcPr>
            <w:tcW w:w="2552" w:type="dxa"/>
            <w:tcBorders>
              <w:top w:val="single" w:sz="4" w:space="0" w:color="FFFFFF"/>
              <w:left w:val="single" w:sz="4" w:space="0" w:color="FFFFFF"/>
              <w:bottom w:val="single" w:sz="4" w:space="0" w:color="FFFFFF"/>
              <w:right w:val="single" w:sz="4" w:space="0" w:color="FFFFFF"/>
            </w:tcBorders>
            <w:shd w:val="clear" w:color="auto" w:fill="D9E2F3"/>
          </w:tcPr>
          <w:p w14:paraId="4B584315"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0</w:t>
            </w:r>
          </w:p>
        </w:tc>
        <w:tc>
          <w:tcPr>
            <w:tcW w:w="2607" w:type="dxa"/>
            <w:tcBorders>
              <w:top w:val="single" w:sz="4" w:space="0" w:color="FFFFFF"/>
              <w:left w:val="single" w:sz="4" w:space="0" w:color="FFFFFF"/>
              <w:bottom w:val="single" w:sz="4" w:space="0" w:color="FFFFFF"/>
              <w:right w:val="single" w:sz="4" w:space="0" w:color="FFFFFF"/>
            </w:tcBorders>
            <w:shd w:val="clear" w:color="auto" w:fill="D9E2F3"/>
          </w:tcPr>
          <w:p w14:paraId="446DE71A"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10</w:t>
            </w:r>
          </w:p>
        </w:tc>
        <w:tc>
          <w:tcPr>
            <w:tcW w:w="2895" w:type="dxa"/>
            <w:gridSpan w:val="2"/>
            <w:tcBorders>
              <w:top w:val="single" w:sz="4" w:space="0" w:color="FFFFFF"/>
              <w:left w:val="single" w:sz="4" w:space="0" w:color="FFFFFF"/>
              <w:bottom w:val="single" w:sz="4" w:space="0" w:color="FFFFFF"/>
              <w:right w:val="single" w:sz="4" w:space="0" w:color="FFFFFF"/>
            </w:tcBorders>
            <w:shd w:val="clear" w:color="auto" w:fill="D9E2F3"/>
          </w:tcPr>
          <w:p w14:paraId="3E1FE5D4"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10</w:t>
            </w:r>
          </w:p>
        </w:tc>
      </w:tr>
      <w:tr w:rsidR="00276CAC" w14:paraId="460BAAF7" w14:textId="77777777" w:rsidTr="6E6E9582">
        <w:trPr>
          <w:trHeight w:val="386"/>
        </w:trPr>
        <w:tc>
          <w:tcPr>
            <w:tcW w:w="1525" w:type="dxa"/>
            <w:tcBorders>
              <w:top w:val="single" w:sz="4" w:space="0" w:color="FFFFFF"/>
              <w:left w:val="single" w:sz="4" w:space="0" w:color="FFFFFF"/>
              <w:bottom w:val="single" w:sz="4" w:space="0" w:color="FFFFFF"/>
            </w:tcBorders>
            <w:shd w:val="clear" w:color="auto" w:fill="4472C4"/>
          </w:tcPr>
          <w:p w14:paraId="5F876B6C"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31/5/2020</w:t>
            </w:r>
          </w:p>
        </w:tc>
        <w:tc>
          <w:tcPr>
            <w:tcW w:w="2552" w:type="dxa"/>
            <w:tcBorders>
              <w:top w:val="single" w:sz="4" w:space="0" w:color="FFFFFF"/>
              <w:left w:val="single" w:sz="4" w:space="0" w:color="FFFFFF"/>
              <w:bottom w:val="single" w:sz="4" w:space="0" w:color="FFFFFF"/>
              <w:right w:val="single" w:sz="4" w:space="0" w:color="FFFFFF"/>
            </w:tcBorders>
            <w:shd w:val="clear" w:color="auto" w:fill="B4C6E7"/>
          </w:tcPr>
          <w:p w14:paraId="03853697" w14:textId="77777777" w:rsidR="00276CAC" w:rsidRDefault="008F08E9">
            <w:pPr>
              <w:tabs>
                <w:tab w:val="center" w:pos="1072"/>
                <w:tab w:val="right" w:pos="2144"/>
              </w:tabs>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8</w:t>
            </w:r>
          </w:p>
        </w:tc>
        <w:tc>
          <w:tcPr>
            <w:tcW w:w="2607" w:type="dxa"/>
            <w:tcBorders>
              <w:top w:val="single" w:sz="4" w:space="0" w:color="FFFFFF"/>
              <w:left w:val="single" w:sz="4" w:space="0" w:color="FFFFFF"/>
              <w:bottom w:val="single" w:sz="4" w:space="0" w:color="FFFFFF"/>
              <w:right w:val="single" w:sz="4" w:space="0" w:color="FFFFFF"/>
            </w:tcBorders>
            <w:shd w:val="clear" w:color="auto" w:fill="B4C6E7"/>
          </w:tcPr>
          <w:p w14:paraId="4737E36C"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11</w:t>
            </w:r>
          </w:p>
        </w:tc>
        <w:tc>
          <w:tcPr>
            <w:tcW w:w="2895" w:type="dxa"/>
            <w:gridSpan w:val="2"/>
            <w:tcBorders>
              <w:top w:val="single" w:sz="4" w:space="0" w:color="FFFFFF"/>
              <w:left w:val="single" w:sz="4" w:space="0" w:color="FFFFFF"/>
              <w:bottom w:val="single" w:sz="4" w:space="0" w:color="FFFFFF"/>
              <w:right w:val="single" w:sz="4" w:space="0" w:color="FFFFFF"/>
            </w:tcBorders>
            <w:shd w:val="clear" w:color="auto" w:fill="B4C6E7"/>
          </w:tcPr>
          <w:p w14:paraId="4BFDD700"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25</w:t>
            </w:r>
          </w:p>
        </w:tc>
      </w:tr>
      <w:tr w:rsidR="00276CAC" w14:paraId="0A1CF36F" w14:textId="77777777" w:rsidTr="6E6E9582">
        <w:trPr>
          <w:trHeight w:val="386"/>
        </w:trPr>
        <w:tc>
          <w:tcPr>
            <w:tcW w:w="1525" w:type="dxa"/>
            <w:tcBorders>
              <w:top w:val="single" w:sz="4" w:space="0" w:color="FFFFFF"/>
              <w:left w:val="single" w:sz="4" w:space="0" w:color="FFFFFF"/>
              <w:bottom w:val="single" w:sz="4" w:space="0" w:color="FFFFFF"/>
            </w:tcBorders>
            <w:shd w:val="clear" w:color="auto" w:fill="4472C4"/>
          </w:tcPr>
          <w:p w14:paraId="7370FBAF"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lastRenderedPageBreak/>
              <w:t>30/6/2020</w:t>
            </w:r>
          </w:p>
        </w:tc>
        <w:tc>
          <w:tcPr>
            <w:tcW w:w="2552" w:type="dxa"/>
            <w:tcBorders>
              <w:top w:val="single" w:sz="4" w:space="0" w:color="FFFFFF"/>
              <w:left w:val="single" w:sz="4" w:space="0" w:color="FFFFFF"/>
              <w:bottom w:val="single" w:sz="4" w:space="0" w:color="FFFFFF"/>
              <w:right w:val="single" w:sz="4" w:space="0" w:color="FFFFFF"/>
            </w:tcBorders>
            <w:shd w:val="clear" w:color="auto" w:fill="D9E2F3"/>
          </w:tcPr>
          <w:p w14:paraId="735DA4F4"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11</w:t>
            </w:r>
          </w:p>
        </w:tc>
        <w:tc>
          <w:tcPr>
            <w:tcW w:w="2607" w:type="dxa"/>
            <w:tcBorders>
              <w:top w:val="single" w:sz="4" w:space="0" w:color="FFFFFF"/>
              <w:left w:val="single" w:sz="4" w:space="0" w:color="FFFFFF"/>
              <w:bottom w:val="single" w:sz="4" w:space="0" w:color="FFFFFF"/>
              <w:right w:val="single" w:sz="4" w:space="0" w:color="FFFFFF"/>
            </w:tcBorders>
            <w:shd w:val="clear" w:color="auto" w:fill="D9E2F3"/>
          </w:tcPr>
          <w:p w14:paraId="0F953182"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14</w:t>
            </w:r>
          </w:p>
        </w:tc>
        <w:tc>
          <w:tcPr>
            <w:tcW w:w="2895" w:type="dxa"/>
            <w:gridSpan w:val="2"/>
            <w:tcBorders>
              <w:top w:val="single" w:sz="4" w:space="0" w:color="FFFFFF"/>
              <w:left w:val="single" w:sz="4" w:space="0" w:color="FFFFFF"/>
              <w:bottom w:val="single" w:sz="4" w:space="0" w:color="FFFFFF"/>
              <w:right w:val="single" w:sz="4" w:space="0" w:color="FFFFFF"/>
            </w:tcBorders>
            <w:shd w:val="clear" w:color="auto" w:fill="D9E2F3"/>
          </w:tcPr>
          <w:p w14:paraId="0AA4FC67"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24</w:t>
            </w:r>
          </w:p>
        </w:tc>
      </w:tr>
      <w:tr w:rsidR="00276CAC" w14:paraId="5A246F3B" w14:textId="77777777" w:rsidTr="6E6E9582">
        <w:trPr>
          <w:trHeight w:val="386"/>
        </w:trPr>
        <w:tc>
          <w:tcPr>
            <w:tcW w:w="1525" w:type="dxa"/>
            <w:tcBorders>
              <w:top w:val="single" w:sz="4" w:space="0" w:color="FFFFFF"/>
              <w:left w:val="single" w:sz="4" w:space="0" w:color="FFFFFF"/>
              <w:bottom w:val="single" w:sz="4" w:space="0" w:color="FFFFFF"/>
            </w:tcBorders>
            <w:shd w:val="clear" w:color="auto" w:fill="4472C4"/>
          </w:tcPr>
          <w:p w14:paraId="4A8A007D"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31/7/2020</w:t>
            </w:r>
          </w:p>
        </w:tc>
        <w:tc>
          <w:tcPr>
            <w:tcW w:w="2552" w:type="dxa"/>
            <w:tcBorders>
              <w:top w:val="single" w:sz="4" w:space="0" w:color="FFFFFF"/>
              <w:left w:val="single" w:sz="4" w:space="0" w:color="FFFFFF"/>
              <w:bottom w:val="single" w:sz="4" w:space="0" w:color="FFFFFF"/>
              <w:right w:val="single" w:sz="4" w:space="0" w:color="FFFFFF"/>
            </w:tcBorders>
            <w:shd w:val="clear" w:color="auto" w:fill="B4C6E7"/>
          </w:tcPr>
          <w:p w14:paraId="0AFA8DA4"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38</w:t>
            </w:r>
          </w:p>
        </w:tc>
        <w:tc>
          <w:tcPr>
            <w:tcW w:w="2607" w:type="dxa"/>
            <w:tcBorders>
              <w:top w:val="single" w:sz="4" w:space="0" w:color="FFFFFF"/>
              <w:left w:val="single" w:sz="4" w:space="0" w:color="FFFFFF"/>
              <w:bottom w:val="single" w:sz="4" w:space="0" w:color="FFFFFF"/>
              <w:right w:val="single" w:sz="4" w:space="0" w:color="FFFFFF"/>
            </w:tcBorders>
            <w:shd w:val="clear" w:color="auto" w:fill="B4C6E7"/>
          </w:tcPr>
          <w:p w14:paraId="72A4FFC0"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20</w:t>
            </w:r>
          </w:p>
        </w:tc>
        <w:tc>
          <w:tcPr>
            <w:tcW w:w="2895" w:type="dxa"/>
            <w:gridSpan w:val="2"/>
            <w:tcBorders>
              <w:top w:val="single" w:sz="4" w:space="0" w:color="FFFFFF"/>
              <w:left w:val="single" w:sz="4" w:space="0" w:color="FFFFFF"/>
              <w:bottom w:val="single" w:sz="4" w:space="0" w:color="FFFFFF"/>
              <w:right w:val="single" w:sz="4" w:space="0" w:color="FFFFFF"/>
            </w:tcBorders>
            <w:shd w:val="clear" w:color="auto" w:fill="B4C6E7"/>
          </w:tcPr>
          <w:p w14:paraId="60E7A8A8"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58</w:t>
            </w:r>
          </w:p>
        </w:tc>
      </w:tr>
      <w:tr w:rsidR="00276CAC" w14:paraId="012747DC" w14:textId="77777777" w:rsidTr="6E6E9582">
        <w:trPr>
          <w:trHeight w:val="386"/>
        </w:trPr>
        <w:tc>
          <w:tcPr>
            <w:tcW w:w="1525" w:type="dxa"/>
            <w:tcBorders>
              <w:top w:val="single" w:sz="4" w:space="0" w:color="FFFFFF"/>
              <w:left w:val="single" w:sz="4" w:space="0" w:color="FFFFFF"/>
              <w:bottom w:val="single" w:sz="4" w:space="0" w:color="FFFFFF"/>
            </w:tcBorders>
            <w:shd w:val="clear" w:color="auto" w:fill="4472C4"/>
          </w:tcPr>
          <w:p w14:paraId="5968C314"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31/8/2020</w:t>
            </w:r>
          </w:p>
        </w:tc>
        <w:tc>
          <w:tcPr>
            <w:tcW w:w="2552" w:type="dxa"/>
            <w:tcBorders>
              <w:top w:val="single" w:sz="4" w:space="0" w:color="FFFFFF"/>
              <w:left w:val="single" w:sz="4" w:space="0" w:color="FFFFFF"/>
              <w:bottom w:val="single" w:sz="4" w:space="0" w:color="FFFFFF"/>
              <w:right w:val="single" w:sz="4" w:space="0" w:color="FFFFFF"/>
            </w:tcBorders>
            <w:shd w:val="clear" w:color="auto" w:fill="D9E2F3"/>
          </w:tcPr>
          <w:p w14:paraId="1C203047"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25</w:t>
            </w:r>
          </w:p>
        </w:tc>
        <w:tc>
          <w:tcPr>
            <w:tcW w:w="2607" w:type="dxa"/>
            <w:tcBorders>
              <w:top w:val="single" w:sz="4" w:space="0" w:color="FFFFFF"/>
              <w:left w:val="single" w:sz="4" w:space="0" w:color="FFFFFF"/>
              <w:bottom w:val="single" w:sz="4" w:space="0" w:color="FFFFFF"/>
              <w:right w:val="single" w:sz="4" w:space="0" w:color="FFFFFF"/>
            </w:tcBorders>
            <w:shd w:val="clear" w:color="auto" w:fill="D9E2F3"/>
          </w:tcPr>
          <w:p w14:paraId="4B73E586"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12</w:t>
            </w:r>
          </w:p>
        </w:tc>
        <w:tc>
          <w:tcPr>
            <w:tcW w:w="2895" w:type="dxa"/>
            <w:gridSpan w:val="2"/>
            <w:tcBorders>
              <w:top w:val="single" w:sz="4" w:space="0" w:color="FFFFFF"/>
              <w:left w:val="single" w:sz="4" w:space="0" w:color="FFFFFF"/>
              <w:bottom w:val="single" w:sz="4" w:space="0" w:color="FFFFFF"/>
              <w:right w:val="single" w:sz="4" w:space="0" w:color="FFFFFF"/>
            </w:tcBorders>
            <w:shd w:val="clear" w:color="auto" w:fill="D9E2F3"/>
          </w:tcPr>
          <w:p w14:paraId="0903FD93"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37</w:t>
            </w:r>
          </w:p>
        </w:tc>
      </w:tr>
      <w:tr w:rsidR="00276CAC" w14:paraId="3CCBEAEB" w14:textId="77777777" w:rsidTr="6E6E9582">
        <w:trPr>
          <w:trHeight w:val="386"/>
        </w:trPr>
        <w:tc>
          <w:tcPr>
            <w:tcW w:w="1525" w:type="dxa"/>
            <w:tcBorders>
              <w:top w:val="single" w:sz="4" w:space="0" w:color="FFFFFF"/>
              <w:left w:val="single" w:sz="4" w:space="0" w:color="FFFFFF"/>
              <w:bottom w:val="single" w:sz="4" w:space="0" w:color="FFFFFF"/>
            </w:tcBorders>
            <w:shd w:val="clear" w:color="auto" w:fill="4472C4"/>
          </w:tcPr>
          <w:p w14:paraId="1200125D"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30/9/2020</w:t>
            </w:r>
          </w:p>
        </w:tc>
        <w:tc>
          <w:tcPr>
            <w:tcW w:w="2552" w:type="dxa"/>
            <w:tcBorders>
              <w:top w:val="single" w:sz="4" w:space="0" w:color="FFFFFF"/>
              <w:left w:val="single" w:sz="4" w:space="0" w:color="FFFFFF"/>
              <w:bottom w:val="single" w:sz="4" w:space="0" w:color="FFFFFF"/>
              <w:right w:val="single" w:sz="4" w:space="0" w:color="FFFFFF"/>
            </w:tcBorders>
            <w:shd w:val="clear" w:color="auto" w:fill="B4C6E7"/>
          </w:tcPr>
          <w:p w14:paraId="1F392030"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37</w:t>
            </w:r>
          </w:p>
        </w:tc>
        <w:tc>
          <w:tcPr>
            <w:tcW w:w="2607" w:type="dxa"/>
            <w:tcBorders>
              <w:top w:val="single" w:sz="4" w:space="0" w:color="FFFFFF"/>
              <w:left w:val="single" w:sz="4" w:space="0" w:color="FFFFFF"/>
              <w:bottom w:val="single" w:sz="4" w:space="0" w:color="FFFFFF"/>
              <w:right w:val="single" w:sz="4" w:space="0" w:color="FFFFFF"/>
            </w:tcBorders>
            <w:shd w:val="clear" w:color="auto" w:fill="B4C6E7"/>
          </w:tcPr>
          <w:p w14:paraId="415384D1"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13</w:t>
            </w:r>
          </w:p>
        </w:tc>
        <w:tc>
          <w:tcPr>
            <w:tcW w:w="2895" w:type="dxa"/>
            <w:gridSpan w:val="2"/>
            <w:tcBorders>
              <w:top w:val="single" w:sz="4" w:space="0" w:color="FFFFFF"/>
              <w:left w:val="single" w:sz="4" w:space="0" w:color="FFFFFF"/>
              <w:bottom w:val="single" w:sz="4" w:space="0" w:color="FFFFFF"/>
              <w:right w:val="single" w:sz="4" w:space="0" w:color="FFFFFF"/>
            </w:tcBorders>
            <w:shd w:val="clear" w:color="auto" w:fill="B4C6E7"/>
          </w:tcPr>
          <w:p w14:paraId="68861898"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50</w:t>
            </w:r>
          </w:p>
        </w:tc>
      </w:tr>
      <w:tr w:rsidR="00276CAC" w14:paraId="72164985" w14:textId="77777777" w:rsidTr="6E6E9582">
        <w:trPr>
          <w:trHeight w:val="386"/>
        </w:trPr>
        <w:tc>
          <w:tcPr>
            <w:tcW w:w="1525" w:type="dxa"/>
            <w:tcBorders>
              <w:top w:val="single" w:sz="4" w:space="0" w:color="FFFFFF"/>
              <w:left w:val="single" w:sz="4" w:space="0" w:color="FFFFFF"/>
              <w:bottom w:val="single" w:sz="4" w:space="0" w:color="FFFFFF"/>
            </w:tcBorders>
            <w:shd w:val="clear" w:color="auto" w:fill="4472C4"/>
          </w:tcPr>
          <w:p w14:paraId="2E0BB4DA"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31/10/2020</w:t>
            </w:r>
          </w:p>
        </w:tc>
        <w:tc>
          <w:tcPr>
            <w:tcW w:w="2552" w:type="dxa"/>
            <w:tcBorders>
              <w:top w:val="single" w:sz="4" w:space="0" w:color="FFFFFF"/>
              <w:left w:val="single" w:sz="4" w:space="0" w:color="FFFFFF"/>
              <w:bottom w:val="single" w:sz="4" w:space="0" w:color="FFFFFF"/>
              <w:right w:val="single" w:sz="4" w:space="0" w:color="FFFFFF"/>
            </w:tcBorders>
            <w:shd w:val="clear" w:color="auto" w:fill="D9E2F3"/>
          </w:tcPr>
          <w:p w14:paraId="1464052B" w14:textId="77777777" w:rsidR="00276CAC" w:rsidRDefault="008F08E9">
            <w:pPr>
              <w:suppressAutoHyphens w:val="0"/>
              <w:jc w:val="center"/>
              <w:rPr>
                <w:rFonts w:ascii="Calibri" w:eastAsia="Calibri" w:hAnsi="Calibri" w:cs="Calibri"/>
                <w:kern w:val="0"/>
                <w:sz w:val="22"/>
                <w:szCs w:val="22"/>
                <w:lang w:eastAsia="el-GR" w:bidi="ar-SA"/>
              </w:rPr>
            </w:pPr>
            <w:r>
              <w:rPr>
                <w:rFonts w:ascii="Calibri" w:eastAsia="Calibri" w:hAnsi="Calibri" w:cs="Calibri"/>
                <w:kern w:val="0"/>
                <w:sz w:val="22"/>
                <w:szCs w:val="22"/>
                <w:lang w:eastAsia="el-GR" w:bidi="ar-SA"/>
              </w:rPr>
              <w:t>38</w:t>
            </w:r>
          </w:p>
        </w:tc>
        <w:tc>
          <w:tcPr>
            <w:tcW w:w="2607" w:type="dxa"/>
            <w:tcBorders>
              <w:top w:val="single" w:sz="4" w:space="0" w:color="FFFFFF"/>
              <w:left w:val="single" w:sz="4" w:space="0" w:color="FFFFFF"/>
              <w:bottom w:val="single" w:sz="4" w:space="0" w:color="FFFFFF"/>
              <w:right w:val="single" w:sz="4" w:space="0" w:color="FFFFFF"/>
            </w:tcBorders>
            <w:shd w:val="clear" w:color="auto" w:fill="D9E2F3"/>
          </w:tcPr>
          <w:p w14:paraId="49832D11"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8</w:t>
            </w:r>
          </w:p>
        </w:tc>
        <w:tc>
          <w:tcPr>
            <w:tcW w:w="2895" w:type="dxa"/>
            <w:gridSpan w:val="2"/>
            <w:tcBorders>
              <w:top w:val="single" w:sz="4" w:space="0" w:color="FFFFFF"/>
              <w:left w:val="single" w:sz="4" w:space="0" w:color="FFFFFF"/>
              <w:bottom w:val="single" w:sz="4" w:space="0" w:color="FFFFFF"/>
              <w:right w:val="single" w:sz="4" w:space="0" w:color="FFFFFF"/>
            </w:tcBorders>
            <w:shd w:val="clear" w:color="auto" w:fill="D9E2F3"/>
          </w:tcPr>
          <w:p w14:paraId="3BBCF047"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46</w:t>
            </w:r>
          </w:p>
        </w:tc>
      </w:tr>
      <w:tr w:rsidR="00276CAC" w14:paraId="4A546939" w14:textId="77777777" w:rsidTr="6E6E9582">
        <w:trPr>
          <w:trHeight w:val="386"/>
        </w:trPr>
        <w:tc>
          <w:tcPr>
            <w:tcW w:w="1525" w:type="dxa"/>
            <w:tcBorders>
              <w:top w:val="single" w:sz="4" w:space="0" w:color="FFFFFF"/>
              <w:left w:val="single" w:sz="4" w:space="0" w:color="FFFFFF"/>
              <w:bottom w:val="single" w:sz="4" w:space="0" w:color="FFFFFF"/>
            </w:tcBorders>
            <w:shd w:val="clear" w:color="auto" w:fill="4472C4"/>
          </w:tcPr>
          <w:p w14:paraId="4C06B551" w14:textId="77777777" w:rsidR="00276CAC" w:rsidRDefault="008F08E9">
            <w:pPr>
              <w:jc w:val="center"/>
              <w:rPr>
                <w:rFonts w:hint="eastAsia"/>
              </w:rPr>
            </w:pPr>
            <w:r>
              <w:rPr>
                <w:rFonts w:ascii="Calibri" w:eastAsia="Times New Roman" w:hAnsi="Calibri" w:cs="Calibri"/>
                <w:b/>
                <w:bCs/>
                <w:color w:val="FFFFFF"/>
                <w:sz w:val="22"/>
                <w:szCs w:val="22"/>
                <w:lang w:eastAsia="el-GR" w:bidi="ar-SA"/>
              </w:rPr>
              <w:t>30/11/20</w:t>
            </w:r>
            <w:r>
              <w:rPr>
                <w:rFonts w:ascii="Calibri" w:eastAsia="Times New Roman" w:hAnsi="Calibri" w:cs="Calibri"/>
                <w:b/>
                <w:bCs/>
                <w:color w:val="FFFFFF"/>
                <w:sz w:val="22"/>
                <w:szCs w:val="22"/>
                <w:lang w:val="en-US" w:eastAsia="el-GR" w:bidi="ar-SA"/>
              </w:rPr>
              <w:t>20</w:t>
            </w:r>
          </w:p>
        </w:tc>
        <w:tc>
          <w:tcPr>
            <w:tcW w:w="2552" w:type="dxa"/>
            <w:tcBorders>
              <w:top w:val="single" w:sz="4" w:space="0" w:color="FFFFFF"/>
              <w:left w:val="single" w:sz="4" w:space="0" w:color="FFFFFF"/>
              <w:bottom w:val="single" w:sz="4" w:space="0" w:color="FFFFFF"/>
              <w:right w:val="single" w:sz="4" w:space="0" w:color="FFFFFF"/>
            </w:tcBorders>
            <w:shd w:val="clear" w:color="auto" w:fill="B4C6E7"/>
          </w:tcPr>
          <w:p w14:paraId="052CBC2D"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14</w:t>
            </w:r>
          </w:p>
        </w:tc>
        <w:tc>
          <w:tcPr>
            <w:tcW w:w="2607" w:type="dxa"/>
            <w:tcBorders>
              <w:top w:val="single" w:sz="4" w:space="0" w:color="FFFFFF"/>
              <w:left w:val="single" w:sz="4" w:space="0" w:color="FFFFFF"/>
              <w:bottom w:val="single" w:sz="4" w:space="0" w:color="FFFFFF"/>
              <w:right w:val="single" w:sz="4" w:space="0" w:color="FFFFFF"/>
            </w:tcBorders>
            <w:shd w:val="clear" w:color="auto" w:fill="B4C6E7"/>
          </w:tcPr>
          <w:p w14:paraId="6F74D8FD"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w:t>
            </w:r>
          </w:p>
        </w:tc>
        <w:tc>
          <w:tcPr>
            <w:tcW w:w="2895" w:type="dxa"/>
            <w:gridSpan w:val="2"/>
            <w:tcBorders>
              <w:top w:val="single" w:sz="4" w:space="0" w:color="FFFFFF"/>
              <w:left w:val="single" w:sz="4" w:space="0" w:color="FFFFFF"/>
              <w:bottom w:val="single" w:sz="4" w:space="0" w:color="FFFFFF"/>
              <w:right w:val="single" w:sz="4" w:space="0" w:color="FFFFFF"/>
            </w:tcBorders>
            <w:shd w:val="clear" w:color="auto" w:fill="B4C6E7"/>
          </w:tcPr>
          <w:p w14:paraId="7B568215"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21</w:t>
            </w:r>
          </w:p>
        </w:tc>
      </w:tr>
      <w:tr w:rsidR="00276CAC" w14:paraId="4741F7ED" w14:textId="77777777" w:rsidTr="6E6E9582">
        <w:trPr>
          <w:trHeight w:val="386"/>
        </w:trPr>
        <w:tc>
          <w:tcPr>
            <w:tcW w:w="1525" w:type="dxa"/>
            <w:tcBorders>
              <w:top w:val="single" w:sz="4" w:space="0" w:color="FFFFFF"/>
              <w:left w:val="single" w:sz="4" w:space="0" w:color="FFFFFF"/>
              <w:bottom w:val="single" w:sz="4" w:space="0" w:color="FFFFFF"/>
            </w:tcBorders>
            <w:shd w:val="clear" w:color="auto" w:fill="4472C4"/>
          </w:tcPr>
          <w:p w14:paraId="5E23AE35"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31/12/2020</w:t>
            </w:r>
          </w:p>
        </w:tc>
        <w:tc>
          <w:tcPr>
            <w:tcW w:w="2552" w:type="dxa"/>
            <w:tcBorders>
              <w:top w:val="single" w:sz="4" w:space="0" w:color="FFFFFF"/>
              <w:left w:val="single" w:sz="4" w:space="0" w:color="FFFFFF"/>
              <w:bottom w:val="single" w:sz="4" w:space="0" w:color="FFFFFF"/>
              <w:right w:val="single" w:sz="4" w:space="0" w:color="FFFFFF"/>
            </w:tcBorders>
            <w:shd w:val="clear" w:color="auto" w:fill="B4C6E7"/>
          </w:tcPr>
          <w:p w14:paraId="2AFCDB24"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25</w:t>
            </w:r>
          </w:p>
        </w:tc>
        <w:tc>
          <w:tcPr>
            <w:tcW w:w="2607" w:type="dxa"/>
            <w:tcBorders>
              <w:top w:val="single" w:sz="4" w:space="0" w:color="FFFFFF"/>
              <w:left w:val="single" w:sz="4" w:space="0" w:color="FFFFFF"/>
              <w:bottom w:val="single" w:sz="4" w:space="0" w:color="FFFFFF"/>
              <w:right w:val="single" w:sz="4" w:space="0" w:color="FFFFFF"/>
            </w:tcBorders>
            <w:shd w:val="clear" w:color="auto" w:fill="B4C6E7"/>
          </w:tcPr>
          <w:p w14:paraId="17310F6F"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w:t>
            </w:r>
          </w:p>
        </w:tc>
        <w:tc>
          <w:tcPr>
            <w:tcW w:w="2895" w:type="dxa"/>
            <w:gridSpan w:val="2"/>
            <w:tcBorders>
              <w:top w:val="single" w:sz="4" w:space="0" w:color="FFFFFF"/>
              <w:left w:val="single" w:sz="4" w:space="0" w:color="FFFFFF"/>
              <w:bottom w:val="single" w:sz="4" w:space="0" w:color="FFFFFF"/>
              <w:right w:val="single" w:sz="4" w:space="0" w:color="FFFFFF"/>
            </w:tcBorders>
            <w:shd w:val="clear" w:color="auto" w:fill="B4C6E7"/>
          </w:tcPr>
          <w:p w14:paraId="141FAE07" w14:textId="77777777" w:rsidR="00276CAC" w:rsidRDefault="008F08E9">
            <w:pPr>
              <w:spacing w:line="259" w:lineRule="auto"/>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29</w:t>
            </w:r>
          </w:p>
        </w:tc>
      </w:tr>
      <w:tr w:rsidR="00276CAC" w14:paraId="625278D1" w14:textId="77777777" w:rsidTr="6E6E9582">
        <w:trPr>
          <w:trHeight w:val="401"/>
        </w:trPr>
        <w:tc>
          <w:tcPr>
            <w:tcW w:w="1525" w:type="dxa"/>
            <w:tcBorders>
              <w:top w:val="single" w:sz="4" w:space="0" w:color="FFFFFF"/>
              <w:left w:val="single" w:sz="4" w:space="0" w:color="FFFFFF"/>
              <w:bottom w:val="single" w:sz="4" w:space="0" w:color="FFFFFF"/>
            </w:tcBorders>
            <w:shd w:val="clear" w:color="auto" w:fill="4472C4"/>
          </w:tcPr>
          <w:p w14:paraId="47B60E71"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ΣΥΝΟΛΟ 2020</w:t>
            </w:r>
          </w:p>
        </w:tc>
        <w:tc>
          <w:tcPr>
            <w:tcW w:w="2552" w:type="dxa"/>
            <w:tcBorders>
              <w:top w:val="single" w:sz="4" w:space="0" w:color="FFFFFF"/>
              <w:left w:val="single" w:sz="4" w:space="0" w:color="FFFFFF"/>
              <w:bottom w:val="single" w:sz="4" w:space="0" w:color="FFFFFF"/>
              <w:right w:val="single" w:sz="4" w:space="0" w:color="FFFFFF"/>
            </w:tcBorders>
            <w:shd w:val="clear" w:color="auto" w:fill="D9E2F3"/>
          </w:tcPr>
          <w:p w14:paraId="7BDFEF03" w14:textId="77777777" w:rsidR="00276CAC" w:rsidRDefault="008F08E9">
            <w:pPr>
              <w:spacing w:line="259" w:lineRule="auto"/>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892</w:t>
            </w:r>
          </w:p>
        </w:tc>
        <w:tc>
          <w:tcPr>
            <w:tcW w:w="2607" w:type="dxa"/>
            <w:tcBorders>
              <w:top w:val="single" w:sz="4" w:space="0" w:color="FFFFFF"/>
              <w:left w:val="single" w:sz="4" w:space="0" w:color="FFFFFF"/>
              <w:bottom w:val="single" w:sz="4" w:space="0" w:color="FFFFFF"/>
              <w:right w:val="single" w:sz="4" w:space="0" w:color="FFFFFF"/>
            </w:tcBorders>
            <w:shd w:val="clear" w:color="auto" w:fill="D9E2F3"/>
          </w:tcPr>
          <w:p w14:paraId="6696E785" w14:textId="77777777" w:rsidR="00276CAC" w:rsidRDefault="008F08E9">
            <w:pPr>
              <w:spacing w:line="259" w:lineRule="auto"/>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174</w:t>
            </w:r>
          </w:p>
        </w:tc>
        <w:tc>
          <w:tcPr>
            <w:tcW w:w="2895" w:type="dxa"/>
            <w:gridSpan w:val="2"/>
            <w:tcBorders>
              <w:top w:val="single" w:sz="4" w:space="0" w:color="FFFFFF"/>
              <w:left w:val="single" w:sz="4" w:space="0" w:color="FFFFFF"/>
              <w:bottom w:val="single" w:sz="4" w:space="0" w:color="FFFFFF"/>
              <w:right w:val="single" w:sz="4" w:space="0" w:color="FFFFFF"/>
            </w:tcBorders>
            <w:shd w:val="clear" w:color="auto" w:fill="D9E2F3"/>
          </w:tcPr>
          <w:p w14:paraId="57DE28DE" w14:textId="77777777" w:rsidR="00276CAC" w:rsidRDefault="008F08E9">
            <w:pPr>
              <w:spacing w:line="259" w:lineRule="auto"/>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1.066</w:t>
            </w:r>
          </w:p>
        </w:tc>
      </w:tr>
      <w:tr w:rsidR="00276CAC" w14:paraId="1BC36D5A" w14:textId="77777777" w:rsidTr="6E6E9582">
        <w:trPr>
          <w:trHeight w:val="401"/>
        </w:trPr>
        <w:tc>
          <w:tcPr>
            <w:tcW w:w="1525" w:type="dxa"/>
            <w:tcBorders>
              <w:left w:val="single" w:sz="4" w:space="0" w:color="FFFFFF"/>
              <w:bottom w:val="single" w:sz="4" w:space="0" w:color="FFFFFF"/>
            </w:tcBorders>
            <w:shd w:val="clear" w:color="auto" w:fill="4472C4"/>
          </w:tcPr>
          <w:p w14:paraId="3BC9ECD9"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31/1/2021</w:t>
            </w:r>
          </w:p>
        </w:tc>
        <w:tc>
          <w:tcPr>
            <w:tcW w:w="2552" w:type="dxa"/>
            <w:tcBorders>
              <w:left w:val="single" w:sz="4" w:space="0" w:color="FFFFFF"/>
              <w:bottom w:val="single" w:sz="4" w:space="0" w:color="FFFFFF"/>
              <w:right w:val="single" w:sz="4" w:space="0" w:color="FFFFFF"/>
            </w:tcBorders>
            <w:shd w:val="clear" w:color="auto" w:fill="D9E2F3"/>
          </w:tcPr>
          <w:p w14:paraId="48DF98D7" w14:textId="77777777" w:rsidR="00276CAC" w:rsidRDefault="008F08E9">
            <w:pPr>
              <w:spacing w:line="259" w:lineRule="auto"/>
              <w:jc w:val="center"/>
              <w:rPr>
                <w:rFonts w:ascii="Calibri" w:eastAsia="Calibri" w:hAnsi="Calibri" w:cs="Calibri"/>
                <w:bCs/>
                <w:sz w:val="22"/>
                <w:szCs w:val="22"/>
                <w:lang w:eastAsia="el-GR" w:bidi="ar-SA"/>
              </w:rPr>
            </w:pPr>
            <w:r>
              <w:rPr>
                <w:rFonts w:ascii="Calibri" w:eastAsia="Calibri" w:hAnsi="Calibri" w:cs="Calibri"/>
                <w:bCs/>
                <w:sz w:val="22"/>
                <w:szCs w:val="22"/>
                <w:lang w:eastAsia="el-GR" w:bidi="ar-SA"/>
              </w:rPr>
              <w:t>12</w:t>
            </w:r>
          </w:p>
        </w:tc>
        <w:tc>
          <w:tcPr>
            <w:tcW w:w="2607" w:type="dxa"/>
            <w:tcBorders>
              <w:left w:val="single" w:sz="4" w:space="0" w:color="FFFFFF"/>
              <w:bottom w:val="single" w:sz="4" w:space="0" w:color="FFFFFF"/>
              <w:right w:val="single" w:sz="4" w:space="0" w:color="FFFFFF"/>
            </w:tcBorders>
            <w:shd w:val="clear" w:color="auto" w:fill="D9E2F3"/>
          </w:tcPr>
          <w:p w14:paraId="76DB90EB" w14:textId="77777777" w:rsidR="00276CAC" w:rsidRDefault="008F08E9">
            <w:pPr>
              <w:spacing w:line="259" w:lineRule="auto"/>
              <w:jc w:val="center"/>
              <w:rPr>
                <w:rFonts w:ascii="Calibri" w:eastAsia="Calibri" w:hAnsi="Calibri" w:cs="Calibri"/>
                <w:bCs/>
                <w:sz w:val="22"/>
                <w:szCs w:val="22"/>
                <w:lang w:eastAsia="el-GR" w:bidi="ar-SA"/>
              </w:rPr>
            </w:pPr>
            <w:r>
              <w:rPr>
                <w:rFonts w:ascii="Calibri" w:eastAsia="Calibri" w:hAnsi="Calibri" w:cs="Calibri"/>
                <w:bCs/>
                <w:sz w:val="22"/>
                <w:szCs w:val="22"/>
                <w:lang w:eastAsia="el-GR" w:bidi="ar-SA"/>
              </w:rPr>
              <w:t>5</w:t>
            </w:r>
          </w:p>
        </w:tc>
        <w:tc>
          <w:tcPr>
            <w:tcW w:w="2895" w:type="dxa"/>
            <w:gridSpan w:val="2"/>
            <w:tcBorders>
              <w:left w:val="single" w:sz="4" w:space="0" w:color="FFFFFF"/>
              <w:bottom w:val="single" w:sz="4" w:space="0" w:color="FFFFFF"/>
              <w:right w:val="single" w:sz="4" w:space="0" w:color="FFFFFF"/>
            </w:tcBorders>
            <w:shd w:val="clear" w:color="auto" w:fill="D9E2F3"/>
          </w:tcPr>
          <w:p w14:paraId="111B77A1" w14:textId="77777777" w:rsidR="00276CAC" w:rsidRDefault="008F08E9">
            <w:pPr>
              <w:spacing w:line="259" w:lineRule="auto"/>
              <w:jc w:val="center"/>
              <w:rPr>
                <w:rFonts w:ascii="Calibri" w:eastAsia="Calibri" w:hAnsi="Calibri" w:cs="Calibri"/>
                <w:bCs/>
                <w:sz w:val="22"/>
                <w:szCs w:val="22"/>
                <w:lang w:eastAsia="el-GR" w:bidi="ar-SA"/>
              </w:rPr>
            </w:pPr>
            <w:r>
              <w:rPr>
                <w:rFonts w:ascii="Calibri" w:eastAsia="Calibri" w:hAnsi="Calibri" w:cs="Calibri"/>
                <w:bCs/>
                <w:sz w:val="22"/>
                <w:szCs w:val="22"/>
                <w:lang w:eastAsia="el-GR" w:bidi="ar-SA"/>
              </w:rPr>
              <w:t>17</w:t>
            </w:r>
          </w:p>
        </w:tc>
      </w:tr>
      <w:tr w:rsidR="00276CAC" w14:paraId="73DB86C6" w14:textId="77777777" w:rsidTr="6E6E9582">
        <w:trPr>
          <w:trHeight w:val="401"/>
        </w:trPr>
        <w:tc>
          <w:tcPr>
            <w:tcW w:w="1525" w:type="dxa"/>
            <w:tcBorders>
              <w:left w:val="single" w:sz="4" w:space="0" w:color="FFFFFF"/>
              <w:bottom w:val="single" w:sz="4" w:space="0" w:color="FFFFFF"/>
            </w:tcBorders>
            <w:shd w:val="clear" w:color="auto" w:fill="4472C4"/>
          </w:tcPr>
          <w:p w14:paraId="7B51A3B3"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28/2/2021</w:t>
            </w:r>
          </w:p>
        </w:tc>
        <w:tc>
          <w:tcPr>
            <w:tcW w:w="2552" w:type="dxa"/>
            <w:tcBorders>
              <w:left w:val="single" w:sz="4" w:space="0" w:color="FFFFFF"/>
              <w:bottom w:val="single" w:sz="4" w:space="0" w:color="FFFFFF"/>
              <w:right w:val="single" w:sz="4" w:space="0" w:color="FFFFFF"/>
            </w:tcBorders>
            <w:shd w:val="clear" w:color="auto" w:fill="D9E2F3"/>
          </w:tcPr>
          <w:p w14:paraId="78E884CA" w14:textId="77777777" w:rsidR="00276CAC" w:rsidRDefault="008F08E9">
            <w:pPr>
              <w:spacing w:line="259" w:lineRule="auto"/>
              <w:jc w:val="center"/>
              <w:rPr>
                <w:rFonts w:ascii="Calibri" w:eastAsia="Calibri" w:hAnsi="Calibri" w:cs="Calibri"/>
                <w:bCs/>
                <w:sz w:val="22"/>
                <w:szCs w:val="22"/>
                <w:lang w:eastAsia="el-GR" w:bidi="ar-SA"/>
              </w:rPr>
            </w:pPr>
            <w:r>
              <w:rPr>
                <w:rFonts w:ascii="Calibri" w:eastAsia="Calibri" w:hAnsi="Calibri" w:cs="Calibri"/>
                <w:bCs/>
                <w:sz w:val="22"/>
                <w:szCs w:val="22"/>
                <w:lang w:eastAsia="el-GR" w:bidi="ar-SA"/>
              </w:rPr>
              <w:t>2</w:t>
            </w:r>
          </w:p>
        </w:tc>
        <w:tc>
          <w:tcPr>
            <w:tcW w:w="2607" w:type="dxa"/>
            <w:tcBorders>
              <w:left w:val="single" w:sz="4" w:space="0" w:color="FFFFFF"/>
              <w:bottom w:val="single" w:sz="4" w:space="0" w:color="FFFFFF"/>
              <w:right w:val="single" w:sz="4" w:space="0" w:color="FFFFFF"/>
            </w:tcBorders>
            <w:shd w:val="clear" w:color="auto" w:fill="D9E2F3"/>
          </w:tcPr>
          <w:p w14:paraId="729DE7E4" w14:textId="77777777" w:rsidR="00276CAC" w:rsidRDefault="008F08E9">
            <w:pPr>
              <w:spacing w:line="259" w:lineRule="auto"/>
              <w:jc w:val="center"/>
              <w:rPr>
                <w:rFonts w:ascii="Calibri" w:eastAsia="Calibri" w:hAnsi="Calibri" w:cs="Calibri"/>
                <w:bCs/>
                <w:sz w:val="22"/>
                <w:szCs w:val="22"/>
                <w:lang w:eastAsia="el-GR" w:bidi="ar-SA"/>
              </w:rPr>
            </w:pPr>
            <w:r>
              <w:rPr>
                <w:rFonts w:ascii="Calibri" w:eastAsia="Calibri" w:hAnsi="Calibri" w:cs="Calibri"/>
                <w:bCs/>
                <w:sz w:val="22"/>
                <w:szCs w:val="22"/>
                <w:lang w:eastAsia="el-GR" w:bidi="ar-SA"/>
              </w:rPr>
              <w:t>5</w:t>
            </w:r>
          </w:p>
        </w:tc>
        <w:tc>
          <w:tcPr>
            <w:tcW w:w="2895" w:type="dxa"/>
            <w:gridSpan w:val="2"/>
            <w:tcBorders>
              <w:left w:val="single" w:sz="4" w:space="0" w:color="FFFFFF"/>
              <w:bottom w:val="single" w:sz="4" w:space="0" w:color="FFFFFF"/>
              <w:right w:val="single" w:sz="4" w:space="0" w:color="FFFFFF"/>
            </w:tcBorders>
            <w:shd w:val="clear" w:color="auto" w:fill="D9E2F3"/>
          </w:tcPr>
          <w:p w14:paraId="28AF3A15" w14:textId="77777777" w:rsidR="00276CAC" w:rsidRDefault="008F08E9">
            <w:pPr>
              <w:spacing w:line="259" w:lineRule="auto"/>
              <w:jc w:val="center"/>
              <w:rPr>
                <w:rFonts w:ascii="Calibri" w:eastAsia="Calibri" w:hAnsi="Calibri" w:cs="Calibri"/>
                <w:bCs/>
                <w:sz w:val="22"/>
                <w:szCs w:val="22"/>
                <w:lang w:eastAsia="el-GR" w:bidi="ar-SA"/>
              </w:rPr>
            </w:pPr>
            <w:r>
              <w:rPr>
                <w:rFonts w:ascii="Calibri" w:eastAsia="Calibri" w:hAnsi="Calibri" w:cs="Calibri"/>
                <w:bCs/>
                <w:sz w:val="22"/>
                <w:szCs w:val="22"/>
                <w:lang w:eastAsia="el-GR" w:bidi="ar-SA"/>
              </w:rPr>
              <w:t>7</w:t>
            </w:r>
          </w:p>
        </w:tc>
      </w:tr>
      <w:tr w:rsidR="00276CAC" w14:paraId="06CF0060" w14:textId="77777777" w:rsidTr="6E6E9582">
        <w:trPr>
          <w:trHeight w:val="401"/>
        </w:trPr>
        <w:tc>
          <w:tcPr>
            <w:tcW w:w="1525" w:type="dxa"/>
            <w:tcBorders>
              <w:left w:val="single" w:sz="4" w:space="0" w:color="FFFFFF"/>
              <w:bottom w:val="single" w:sz="4" w:space="0" w:color="FFFFFF"/>
            </w:tcBorders>
            <w:shd w:val="clear" w:color="auto" w:fill="4472C4"/>
          </w:tcPr>
          <w:p w14:paraId="06291984"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ΣΥΝΟΛΟ 2021</w:t>
            </w:r>
          </w:p>
        </w:tc>
        <w:tc>
          <w:tcPr>
            <w:tcW w:w="2552" w:type="dxa"/>
            <w:tcBorders>
              <w:left w:val="single" w:sz="4" w:space="0" w:color="FFFFFF"/>
              <w:bottom w:val="single" w:sz="4" w:space="0" w:color="FFFFFF"/>
              <w:right w:val="single" w:sz="4" w:space="0" w:color="FFFFFF"/>
            </w:tcBorders>
            <w:shd w:val="clear" w:color="auto" w:fill="D9E2F3"/>
          </w:tcPr>
          <w:p w14:paraId="15C6873E" w14:textId="77777777" w:rsidR="00276CAC" w:rsidRDefault="008F08E9">
            <w:pPr>
              <w:spacing w:line="259" w:lineRule="auto"/>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14</w:t>
            </w:r>
          </w:p>
        </w:tc>
        <w:tc>
          <w:tcPr>
            <w:tcW w:w="2607" w:type="dxa"/>
            <w:tcBorders>
              <w:left w:val="single" w:sz="4" w:space="0" w:color="FFFFFF"/>
              <w:bottom w:val="single" w:sz="4" w:space="0" w:color="FFFFFF"/>
              <w:right w:val="single" w:sz="4" w:space="0" w:color="FFFFFF"/>
            </w:tcBorders>
            <w:shd w:val="clear" w:color="auto" w:fill="D9E2F3"/>
          </w:tcPr>
          <w:p w14:paraId="31830EAB" w14:textId="77777777" w:rsidR="00276CAC" w:rsidRDefault="008F08E9">
            <w:pPr>
              <w:spacing w:line="259" w:lineRule="auto"/>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10</w:t>
            </w:r>
          </w:p>
        </w:tc>
        <w:tc>
          <w:tcPr>
            <w:tcW w:w="2895" w:type="dxa"/>
            <w:gridSpan w:val="2"/>
            <w:tcBorders>
              <w:left w:val="single" w:sz="4" w:space="0" w:color="FFFFFF"/>
              <w:bottom w:val="single" w:sz="4" w:space="0" w:color="FFFFFF"/>
              <w:right w:val="single" w:sz="4" w:space="0" w:color="FFFFFF"/>
            </w:tcBorders>
            <w:shd w:val="clear" w:color="auto" w:fill="D9E2F3"/>
          </w:tcPr>
          <w:p w14:paraId="46723FB0" w14:textId="77777777" w:rsidR="00276CAC" w:rsidRDefault="008F08E9">
            <w:pPr>
              <w:spacing w:line="259" w:lineRule="auto"/>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24</w:t>
            </w:r>
          </w:p>
        </w:tc>
      </w:tr>
    </w:tbl>
    <w:p w14:paraId="2A1F701D" w14:textId="77777777" w:rsidR="00276CAC" w:rsidRDefault="00276CAC">
      <w:pPr>
        <w:rPr>
          <w:rFonts w:hint="eastAsia"/>
        </w:rPr>
      </w:pPr>
    </w:p>
    <w:p w14:paraId="5B95CD12" w14:textId="77777777" w:rsidR="00276CAC" w:rsidRDefault="00276CAC" w:rsidP="6E6E9582">
      <w:pPr>
        <w:jc w:val="both"/>
        <w:rPr>
          <w:rFonts w:ascii="Calibri" w:eastAsia="Calibri" w:hAnsi="Calibri" w:cs="Calibri"/>
          <w:lang w:eastAsia="el-GR" w:bidi="ar-SA"/>
        </w:rPr>
      </w:pPr>
    </w:p>
    <w:p w14:paraId="5FFE9B3D" w14:textId="52C25E03" w:rsidR="00276CAC" w:rsidRPr="008F08E9" w:rsidRDefault="6E6E9582">
      <w:pPr>
        <w:spacing w:line="259" w:lineRule="auto"/>
        <w:jc w:val="both"/>
        <w:rPr>
          <w:rFonts w:ascii="Calibri" w:eastAsia="Calibri" w:hAnsi="Calibri" w:cs="Calibri"/>
          <w:sz w:val="22"/>
          <w:szCs w:val="22"/>
          <w:lang w:eastAsia="el-GR" w:bidi="ar-SA"/>
        </w:rPr>
      </w:pPr>
      <w:r w:rsidRPr="008F08E9">
        <w:rPr>
          <w:rFonts w:ascii="Calibri" w:eastAsia="Calibri" w:hAnsi="Calibri" w:cs="Calibri"/>
          <w:sz w:val="22"/>
          <w:szCs w:val="22"/>
          <w:lang w:eastAsia="el-GR" w:bidi="ar-SA"/>
        </w:rPr>
        <w:t xml:space="preserve">Από το </w:t>
      </w:r>
      <w:proofErr w:type="spellStart"/>
      <w:r w:rsidRPr="008F08E9">
        <w:rPr>
          <w:rFonts w:ascii="Calibri" w:eastAsia="Calibri" w:hAnsi="Calibri" w:cs="Calibri"/>
          <w:sz w:val="22"/>
          <w:szCs w:val="22"/>
          <w:lang w:eastAsia="el-GR" w:bidi="ar-SA"/>
        </w:rPr>
        <w:t>Γράφ</w:t>
      </w:r>
      <w:proofErr w:type="spellEnd"/>
      <w:r w:rsidRPr="008F08E9">
        <w:rPr>
          <w:rFonts w:ascii="Calibri" w:eastAsia="Calibri" w:hAnsi="Calibri" w:cs="Calibri"/>
          <w:sz w:val="22"/>
          <w:szCs w:val="22"/>
          <w:lang w:eastAsia="el-GR" w:bidi="ar-SA"/>
        </w:rPr>
        <w:t>. 5 διακρίνουμε ότι το 2020 αν και υπήρξε αυξημένος αριθμός σε νέες χορηγήσεις επενδυτών στην αρχή του έτους, με την έξαρση της πανδημίας του COVID-19, επήλθε απότομη πτώση και η τάση αυτή παραμένει μέχρι και σήμερα, τόσο στις αρχικές χορηγήσεις, όσο και στις ανανεώσεις αδειών διαμονής</w:t>
      </w:r>
      <w:r w:rsidR="2AF8E394" w:rsidRPr="008F08E9">
        <w:rPr>
          <w:rFonts w:ascii="Calibri" w:eastAsia="Calibri" w:hAnsi="Calibri" w:cs="Calibri"/>
          <w:sz w:val="22"/>
          <w:szCs w:val="22"/>
          <w:lang w:eastAsia="el-GR" w:bidi="ar-SA"/>
        </w:rPr>
        <w:t>, με μια εξαίρεση για το μήνα Ιούλιο, ως προς τις ανανεώσεις</w:t>
      </w:r>
      <w:r w:rsidRPr="008F08E9">
        <w:rPr>
          <w:rFonts w:ascii="Calibri" w:eastAsia="Calibri" w:hAnsi="Calibri" w:cs="Calibri"/>
          <w:sz w:val="22"/>
          <w:szCs w:val="22"/>
          <w:lang w:eastAsia="el-GR" w:bidi="ar-SA"/>
        </w:rPr>
        <w:t xml:space="preserve">. </w:t>
      </w:r>
    </w:p>
    <w:p w14:paraId="5220BBB2" w14:textId="77777777" w:rsidR="00276CAC" w:rsidRPr="008F08E9" w:rsidRDefault="00276CAC">
      <w:pPr>
        <w:spacing w:line="259" w:lineRule="auto"/>
        <w:jc w:val="both"/>
        <w:rPr>
          <w:rFonts w:ascii="Calibri" w:eastAsia="Calibri" w:hAnsi="Calibri" w:cs="Calibri"/>
          <w:sz w:val="22"/>
          <w:szCs w:val="22"/>
          <w:lang w:eastAsia="el-GR" w:bidi="ar-SA"/>
        </w:rPr>
      </w:pPr>
    </w:p>
    <w:p w14:paraId="13CB595B" w14:textId="77777777" w:rsidR="00276CAC" w:rsidRPr="008F08E9" w:rsidRDefault="00276CAC">
      <w:pPr>
        <w:spacing w:line="259" w:lineRule="auto"/>
        <w:jc w:val="both"/>
        <w:rPr>
          <w:rFonts w:ascii="Calibri" w:eastAsia="Calibri" w:hAnsi="Calibri" w:cs="Calibri"/>
          <w:sz w:val="22"/>
          <w:szCs w:val="22"/>
          <w:lang w:eastAsia="el-GR" w:bidi="ar-SA"/>
        </w:rPr>
      </w:pPr>
    </w:p>
    <w:p w14:paraId="327E44D2" w14:textId="77777777" w:rsidR="00276CAC" w:rsidRPr="008F08E9" w:rsidRDefault="6E6E9582">
      <w:pPr>
        <w:spacing w:line="259" w:lineRule="auto"/>
        <w:jc w:val="both"/>
        <w:rPr>
          <w:rFonts w:ascii="Calibri" w:eastAsia="Calibri" w:hAnsi="Calibri" w:cs="Calibri"/>
          <w:sz w:val="22"/>
          <w:szCs w:val="22"/>
          <w:lang w:eastAsia="el-GR" w:bidi="ar-SA"/>
        </w:rPr>
      </w:pPr>
      <w:r w:rsidRPr="008F08E9">
        <w:rPr>
          <w:rFonts w:ascii="Calibri" w:eastAsia="Calibri" w:hAnsi="Calibri" w:cs="Calibri"/>
          <w:sz w:val="22"/>
          <w:szCs w:val="22"/>
          <w:lang w:eastAsia="el-GR" w:bidi="ar-SA"/>
        </w:rPr>
        <w:t>Γράφημα 5</w:t>
      </w:r>
    </w:p>
    <w:p w14:paraId="6D9C8D39" w14:textId="33E4C794" w:rsidR="00276CAC" w:rsidRDefault="00276CAC">
      <w:pPr>
        <w:jc w:val="both"/>
        <w:rPr>
          <w:rFonts w:hint="eastAsia"/>
          <w:noProof/>
        </w:rPr>
      </w:pPr>
    </w:p>
    <w:p w14:paraId="6AC959DF" w14:textId="40B8D966" w:rsidR="001034BF" w:rsidRDefault="001034BF">
      <w:pPr>
        <w:jc w:val="both"/>
        <w:rPr>
          <w:rFonts w:hint="eastAsia"/>
        </w:rPr>
      </w:pPr>
      <w:r>
        <w:rPr>
          <w:noProof/>
        </w:rPr>
        <w:drawing>
          <wp:inline distT="0" distB="0" distL="0" distR="0" wp14:anchorId="0E78ECCF" wp14:editId="56D325B8">
            <wp:extent cx="4572000" cy="2743200"/>
            <wp:effectExtent l="0" t="0" r="0" b="0"/>
            <wp:docPr id="5" name="Γράφημα 5">
              <a:extLst xmlns:a="http://schemas.openxmlformats.org/drawingml/2006/main">
                <a:ext uri="{FF2B5EF4-FFF2-40B4-BE49-F238E27FC236}">
                  <a16:creationId xmlns:a16="http://schemas.microsoft.com/office/drawing/2014/main" id="{AEAA6770-1A0D-44A7-B9FB-39D0E55DCB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E80BD8" w14:textId="5C5AAE06" w:rsidR="6E6E9582" w:rsidRDefault="6E6E9582" w:rsidP="6E6E9582">
      <w:pPr>
        <w:pStyle w:val="aa"/>
        <w:spacing w:after="0"/>
        <w:jc w:val="both"/>
        <w:rPr>
          <w:rFonts w:ascii="Calibri" w:eastAsia="Calibri" w:hAnsi="Calibri" w:cs="Calibri"/>
          <w:b/>
          <w:bCs/>
          <w:sz w:val="22"/>
          <w:szCs w:val="22"/>
          <w:lang w:eastAsia="el-GR" w:bidi="ar-SA"/>
        </w:rPr>
      </w:pPr>
    </w:p>
    <w:p w14:paraId="41CA31C5" w14:textId="2B285C87" w:rsidR="00276CAC" w:rsidRDefault="6E6E9582">
      <w:pPr>
        <w:pStyle w:val="aa"/>
        <w:numPr>
          <w:ilvl w:val="0"/>
          <w:numId w:val="6"/>
        </w:numPr>
        <w:spacing w:after="0"/>
        <w:jc w:val="both"/>
        <w:rPr>
          <w:rFonts w:ascii="Calibri" w:eastAsia="Calibri" w:hAnsi="Calibri" w:cs="Calibri"/>
          <w:b/>
          <w:bCs/>
          <w:sz w:val="22"/>
          <w:szCs w:val="22"/>
          <w:lang w:eastAsia="el-GR" w:bidi="ar-SA"/>
        </w:rPr>
      </w:pPr>
      <w:r w:rsidRPr="6E6E9582">
        <w:rPr>
          <w:rFonts w:ascii="Calibri" w:eastAsia="Calibri" w:hAnsi="Calibri" w:cs="Calibri"/>
          <w:b/>
          <w:bCs/>
          <w:sz w:val="22"/>
          <w:szCs w:val="22"/>
          <w:lang w:eastAsia="el-GR" w:bidi="ar-SA"/>
        </w:rPr>
        <w:t>Δ. Εκκρεμή  αιτήματα Αδειών Διαμονής</w:t>
      </w:r>
    </w:p>
    <w:p w14:paraId="5AE48A43" w14:textId="77777777" w:rsidR="00276CAC" w:rsidRDefault="00276CAC">
      <w:pPr>
        <w:pStyle w:val="aa"/>
        <w:spacing w:after="0"/>
        <w:jc w:val="both"/>
        <w:rPr>
          <w:rFonts w:ascii="Calibri" w:hAnsi="Calibri"/>
          <w:sz w:val="28"/>
          <w:szCs w:val="28"/>
        </w:rPr>
      </w:pPr>
    </w:p>
    <w:p w14:paraId="21503C5D" w14:textId="0B66142D" w:rsidR="00276CAC" w:rsidRDefault="6E6E9582">
      <w:pPr>
        <w:spacing w:after="200" w:line="276" w:lineRule="auto"/>
        <w:jc w:val="both"/>
        <w:rPr>
          <w:rFonts w:hint="eastAsia"/>
        </w:rPr>
      </w:pPr>
      <w:r>
        <w:rPr>
          <w:rFonts w:ascii="Calibri" w:eastAsia="Calibri" w:hAnsi="Calibri" w:cs="Calibri"/>
          <w:sz w:val="22"/>
          <w:szCs w:val="22"/>
        </w:rPr>
        <w:t xml:space="preserve">Αναφορικά με τα συνολικά εκκρεμή αιτήματα για τη χορήγηση ή ανανέωση άδειας διαμονής, φαίνεται ότι σημειώνεται μείωση σε σχέση με τον προηγούμενο μήνα, της τάξης του </w:t>
      </w:r>
      <w:r w:rsidRPr="00222B33">
        <w:rPr>
          <w:rFonts w:ascii="Calibri" w:eastAsia="Calibri" w:hAnsi="Calibri" w:cs="Calibri"/>
          <w:color w:val="000000"/>
          <w:sz w:val="22"/>
          <w:szCs w:val="22"/>
        </w:rPr>
        <w:t>5</w:t>
      </w:r>
      <w:r>
        <w:rPr>
          <w:rFonts w:ascii="Calibri" w:eastAsia="Calibri" w:hAnsi="Calibri" w:cs="Calibri"/>
          <w:sz w:val="22"/>
          <w:szCs w:val="22"/>
        </w:rPr>
        <w:t>% (</w:t>
      </w:r>
      <w:r w:rsidRPr="0B63C139">
        <w:rPr>
          <w:rFonts w:ascii="Calibri" w:eastAsia="Calibri" w:hAnsi="Calibri" w:cs="Calibri"/>
          <w:i/>
          <w:iCs/>
          <w:sz w:val="22"/>
          <w:szCs w:val="22"/>
        </w:rPr>
        <w:t>Πιν.6</w:t>
      </w:r>
      <w:r>
        <w:rPr>
          <w:rFonts w:ascii="Calibri" w:eastAsia="Calibri" w:hAnsi="Calibri" w:cs="Calibri"/>
          <w:sz w:val="22"/>
          <w:szCs w:val="22"/>
        </w:rPr>
        <w:t>) . Οι περισσότερες εκκρεμότητες</w:t>
      </w:r>
      <w:r w:rsidR="04448762">
        <w:rPr>
          <w:rFonts w:ascii="Calibri" w:eastAsia="Calibri" w:hAnsi="Calibri" w:cs="Calibri"/>
          <w:sz w:val="22"/>
          <w:szCs w:val="22"/>
        </w:rPr>
        <w:t xml:space="preserve"> όπως </w:t>
      </w:r>
      <w:r>
        <w:rPr>
          <w:rFonts w:ascii="Calibri" w:eastAsia="Calibri" w:hAnsi="Calibri" w:cs="Calibri"/>
          <w:sz w:val="22"/>
          <w:szCs w:val="22"/>
        </w:rPr>
        <w:t xml:space="preserve">αποτυπώνονται </w:t>
      </w:r>
      <w:r w:rsidR="04477ADA">
        <w:rPr>
          <w:rFonts w:ascii="Calibri" w:eastAsia="Calibri" w:hAnsi="Calibri" w:cs="Calibri"/>
          <w:sz w:val="22"/>
          <w:szCs w:val="22"/>
        </w:rPr>
        <w:t xml:space="preserve">ανά μήνα, φαίνονται </w:t>
      </w:r>
      <w:r>
        <w:rPr>
          <w:rFonts w:ascii="Calibri" w:eastAsia="Calibri" w:hAnsi="Calibri" w:cs="Calibri"/>
          <w:sz w:val="22"/>
          <w:szCs w:val="22"/>
        </w:rPr>
        <w:t xml:space="preserve">εντός του 2020 (Γραφ.6). Ωστόσο σημειώνεται ότι οι εκκρεμότητες παρουσιάζονται σωρευτικά ως αποτύπωση της εικόνας όλων των ετών. </w:t>
      </w:r>
    </w:p>
    <w:p w14:paraId="19AA40C0" w14:textId="3E5ACB8A" w:rsidR="6E6E9582" w:rsidRDefault="6E6E9582" w:rsidP="6E6E9582">
      <w:pPr>
        <w:spacing w:after="200" w:line="276" w:lineRule="auto"/>
        <w:jc w:val="both"/>
        <w:rPr>
          <w:rFonts w:ascii="Calibri" w:eastAsia="Calibri" w:hAnsi="Calibri" w:cs="Calibri"/>
        </w:rPr>
      </w:pPr>
    </w:p>
    <w:p w14:paraId="02E1FD5E" w14:textId="77777777" w:rsidR="00276CAC" w:rsidRDefault="008F08E9">
      <w:pPr>
        <w:spacing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Πιν.6</w:t>
      </w:r>
    </w:p>
    <w:tbl>
      <w:tblPr>
        <w:tblW w:w="8790" w:type="dxa"/>
        <w:tblInd w:w="216" w:type="dxa"/>
        <w:tblLook w:val="0000" w:firstRow="0" w:lastRow="0" w:firstColumn="0" w:lastColumn="0" w:noHBand="0" w:noVBand="0"/>
      </w:tblPr>
      <w:tblGrid>
        <w:gridCol w:w="2099"/>
        <w:gridCol w:w="4271"/>
        <w:gridCol w:w="2420"/>
      </w:tblGrid>
      <w:tr w:rsidR="00276CAC" w14:paraId="57A0F3DF" w14:textId="77777777">
        <w:tc>
          <w:tcPr>
            <w:tcW w:w="2099" w:type="dxa"/>
            <w:tcBorders>
              <w:top w:val="single" w:sz="4" w:space="0" w:color="FFFFFF"/>
              <w:left w:val="single" w:sz="4" w:space="0" w:color="FFFFFF"/>
              <w:bottom w:val="single" w:sz="4" w:space="0" w:color="FFFFFF"/>
              <w:right w:val="single" w:sz="4" w:space="0" w:color="FFFFFF"/>
            </w:tcBorders>
            <w:shd w:val="clear" w:color="auto" w:fill="4472C4"/>
          </w:tcPr>
          <w:p w14:paraId="372C9BE1" w14:textId="77777777" w:rsidR="00276CAC" w:rsidRDefault="008F08E9">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2020-2021</w:t>
            </w:r>
          </w:p>
        </w:tc>
        <w:tc>
          <w:tcPr>
            <w:tcW w:w="4271" w:type="dxa"/>
            <w:tcBorders>
              <w:top w:val="single" w:sz="4" w:space="0" w:color="FFFFFF"/>
              <w:left w:val="single" w:sz="4" w:space="0" w:color="FFFFFF"/>
              <w:right w:val="single" w:sz="4" w:space="0" w:color="FFFFFF"/>
            </w:tcBorders>
            <w:shd w:val="clear" w:color="auto" w:fill="4472C4"/>
          </w:tcPr>
          <w:p w14:paraId="4B3F62E2" w14:textId="77777777" w:rsidR="00276CAC" w:rsidRDefault="008F08E9">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Συνολικά</w:t>
            </w:r>
          </w:p>
          <w:p w14:paraId="705BFECF" w14:textId="77777777" w:rsidR="00276CAC" w:rsidRDefault="008F08E9">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εκκρεμή αιτήματα</w:t>
            </w:r>
          </w:p>
        </w:tc>
        <w:tc>
          <w:tcPr>
            <w:tcW w:w="2420" w:type="dxa"/>
            <w:tcBorders>
              <w:top w:val="single" w:sz="4" w:space="0" w:color="FFFFFF"/>
              <w:left w:val="single" w:sz="4" w:space="0" w:color="FFFFFF"/>
              <w:right w:val="single" w:sz="4" w:space="0" w:color="FFFFFF"/>
            </w:tcBorders>
            <w:shd w:val="clear" w:color="auto" w:fill="4472C4"/>
          </w:tcPr>
          <w:p w14:paraId="58668270" w14:textId="77777777" w:rsidR="00276CAC" w:rsidRDefault="008F08E9">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Συνολική</w:t>
            </w:r>
          </w:p>
          <w:p w14:paraId="05529985" w14:textId="77777777" w:rsidR="00276CAC" w:rsidRDefault="008F08E9">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 xml:space="preserve">Μεταβολή </w:t>
            </w:r>
          </w:p>
          <w:p w14:paraId="50F40DEB" w14:textId="77777777" w:rsidR="00276CAC" w:rsidRDefault="00276CAC">
            <w:pPr>
              <w:jc w:val="center"/>
              <w:rPr>
                <w:rFonts w:ascii="Calibri" w:eastAsia="Calibri" w:hAnsi="Calibri" w:cs="Calibri"/>
                <w:b/>
                <w:bCs/>
                <w:color w:val="FFFFFF"/>
                <w:sz w:val="22"/>
                <w:szCs w:val="22"/>
                <w:lang w:eastAsia="el-GR" w:bidi="ar-SA"/>
              </w:rPr>
            </w:pPr>
          </w:p>
          <w:p w14:paraId="77A52294" w14:textId="77777777" w:rsidR="00276CAC" w:rsidRDefault="00276CAC">
            <w:pPr>
              <w:jc w:val="center"/>
              <w:rPr>
                <w:rFonts w:ascii="Calibri" w:eastAsia="Calibri" w:hAnsi="Calibri" w:cs="Calibri"/>
                <w:b/>
                <w:bCs/>
                <w:color w:val="FFFFFF"/>
                <w:sz w:val="22"/>
                <w:szCs w:val="22"/>
                <w:lang w:eastAsia="el-GR" w:bidi="ar-SA"/>
              </w:rPr>
            </w:pPr>
          </w:p>
        </w:tc>
      </w:tr>
      <w:tr w:rsidR="00276CAC" w14:paraId="2E7D4D81" w14:textId="77777777">
        <w:tc>
          <w:tcPr>
            <w:tcW w:w="2099" w:type="dxa"/>
            <w:tcBorders>
              <w:top w:val="single" w:sz="4" w:space="0" w:color="FFFFFF"/>
              <w:left w:val="single" w:sz="4" w:space="0" w:color="FFFFFF"/>
              <w:bottom w:val="single" w:sz="4" w:space="0" w:color="FFFFFF"/>
            </w:tcBorders>
            <w:shd w:val="clear" w:color="auto" w:fill="4472C4"/>
          </w:tcPr>
          <w:p w14:paraId="64FDE443"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Οκτ 2020</w:t>
            </w:r>
          </w:p>
        </w:tc>
        <w:tc>
          <w:tcPr>
            <w:tcW w:w="4271" w:type="dxa"/>
            <w:tcBorders>
              <w:top w:val="single" w:sz="4" w:space="0" w:color="FFFFFF"/>
              <w:left w:val="single" w:sz="4" w:space="0" w:color="FFFFFF"/>
              <w:bottom w:val="single" w:sz="4" w:space="0" w:color="FFFFFF"/>
              <w:right w:val="single" w:sz="4" w:space="0" w:color="FFFFFF"/>
            </w:tcBorders>
            <w:shd w:val="clear" w:color="auto" w:fill="B4C6E7"/>
          </w:tcPr>
          <w:p w14:paraId="594AA8F6"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83.076</w:t>
            </w:r>
          </w:p>
        </w:tc>
        <w:tc>
          <w:tcPr>
            <w:tcW w:w="2420" w:type="dxa"/>
            <w:tcBorders>
              <w:top w:val="single" w:sz="4" w:space="0" w:color="FFFFFF"/>
              <w:left w:val="single" w:sz="4" w:space="0" w:color="FFFFFF"/>
              <w:bottom w:val="single" w:sz="4" w:space="0" w:color="FFFFFF"/>
              <w:right w:val="single" w:sz="4" w:space="0" w:color="FFFFFF"/>
            </w:tcBorders>
            <w:shd w:val="clear" w:color="auto" w:fill="B4C6E7"/>
          </w:tcPr>
          <w:p w14:paraId="007DCDA8" w14:textId="77777777" w:rsidR="00276CAC" w:rsidRDefault="00276CAC">
            <w:pPr>
              <w:jc w:val="center"/>
              <w:rPr>
                <w:rFonts w:ascii="Calibri" w:eastAsia="Calibri" w:hAnsi="Calibri" w:cs="Calibri"/>
                <w:sz w:val="22"/>
                <w:szCs w:val="22"/>
                <w:lang w:eastAsia="el-GR" w:bidi="ar-SA"/>
              </w:rPr>
            </w:pPr>
          </w:p>
        </w:tc>
      </w:tr>
      <w:tr w:rsidR="00276CAC" w14:paraId="342C7461" w14:textId="77777777">
        <w:tc>
          <w:tcPr>
            <w:tcW w:w="2099" w:type="dxa"/>
            <w:tcBorders>
              <w:top w:val="single" w:sz="4" w:space="0" w:color="FFFFFF"/>
              <w:left w:val="single" w:sz="4" w:space="0" w:color="FFFFFF"/>
              <w:bottom w:val="single" w:sz="4" w:space="0" w:color="FFFFFF"/>
            </w:tcBorders>
            <w:shd w:val="clear" w:color="auto" w:fill="4472C4"/>
          </w:tcPr>
          <w:p w14:paraId="25D8B2E7"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Νοε 2020</w:t>
            </w:r>
          </w:p>
        </w:tc>
        <w:tc>
          <w:tcPr>
            <w:tcW w:w="4271" w:type="dxa"/>
            <w:tcBorders>
              <w:top w:val="single" w:sz="4" w:space="0" w:color="FFFFFF"/>
              <w:left w:val="single" w:sz="4" w:space="0" w:color="FFFFFF"/>
              <w:bottom w:val="single" w:sz="4" w:space="0" w:color="FFFFFF"/>
              <w:right w:val="single" w:sz="4" w:space="0" w:color="FFFFFF"/>
            </w:tcBorders>
            <w:shd w:val="clear" w:color="auto" w:fill="D9E2F3"/>
          </w:tcPr>
          <w:p w14:paraId="7D51E83A"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76.254</w:t>
            </w:r>
          </w:p>
        </w:tc>
        <w:tc>
          <w:tcPr>
            <w:tcW w:w="2420" w:type="dxa"/>
            <w:tcBorders>
              <w:top w:val="single" w:sz="4" w:space="0" w:color="FFFFFF"/>
              <w:left w:val="single" w:sz="4" w:space="0" w:color="FFFFFF"/>
              <w:bottom w:val="single" w:sz="4" w:space="0" w:color="FFFFFF"/>
              <w:right w:val="single" w:sz="4" w:space="0" w:color="FFFFFF"/>
            </w:tcBorders>
            <w:shd w:val="clear" w:color="auto" w:fill="D9E2F3"/>
          </w:tcPr>
          <w:p w14:paraId="531E58C0"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-8,2%</w:t>
            </w:r>
          </w:p>
        </w:tc>
      </w:tr>
      <w:tr w:rsidR="00276CAC" w14:paraId="67E39636" w14:textId="77777777">
        <w:tc>
          <w:tcPr>
            <w:tcW w:w="2099" w:type="dxa"/>
            <w:tcBorders>
              <w:top w:val="single" w:sz="4" w:space="0" w:color="FFFFFF"/>
              <w:left w:val="single" w:sz="4" w:space="0" w:color="FFFFFF"/>
              <w:bottom w:val="single" w:sz="4" w:space="0" w:color="FFFFFF"/>
            </w:tcBorders>
            <w:shd w:val="clear" w:color="auto" w:fill="4472C4"/>
          </w:tcPr>
          <w:p w14:paraId="5CE77E1D"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Δεκ 2020</w:t>
            </w:r>
          </w:p>
        </w:tc>
        <w:tc>
          <w:tcPr>
            <w:tcW w:w="4271" w:type="dxa"/>
            <w:tcBorders>
              <w:top w:val="single" w:sz="4" w:space="0" w:color="FFFFFF"/>
              <w:left w:val="single" w:sz="4" w:space="0" w:color="FFFFFF"/>
              <w:bottom w:val="single" w:sz="4" w:space="0" w:color="FFFFFF"/>
              <w:right w:val="single" w:sz="4" w:space="0" w:color="FFFFFF"/>
            </w:tcBorders>
            <w:shd w:val="clear" w:color="auto" w:fill="D9E2F3"/>
          </w:tcPr>
          <w:p w14:paraId="3481BB49"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67.648</w:t>
            </w:r>
          </w:p>
        </w:tc>
        <w:tc>
          <w:tcPr>
            <w:tcW w:w="2420" w:type="dxa"/>
            <w:tcBorders>
              <w:top w:val="single" w:sz="4" w:space="0" w:color="FFFFFF"/>
              <w:left w:val="single" w:sz="4" w:space="0" w:color="FFFFFF"/>
              <w:bottom w:val="single" w:sz="4" w:space="0" w:color="FFFFFF"/>
              <w:right w:val="single" w:sz="4" w:space="0" w:color="FFFFFF"/>
            </w:tcBorders>
            <w:shd w:val="clear" w:color="auto" w:fill="D9E2F3"/>
          </w:tcPr>
          <w:p w14:paraId="73AFE4D6"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-11,3%</w:t>
            </w:r>
          </w:p>
        </w:tc>
      </w:tr>
      <w:tr w:rsidR="00276CAC" w14:paraId="0AC3398C" w14:textId="77777777">
        <w:tc>
          <w:tcPr>
            <w:tcW w:w="2099" w:type="dxa"/>
            <w:tcBorders>
              <w:left w:val="single" w:sz="4" w:space="0" w:color="FFFFFF"/>
              <w:bottom w:val="single" w:sz="4" w:space="0" w:color="FFFFFF"/>
            </w:tcBorders>
            <w:shd w:val="clear" w:color="auto" w:fill="4472C4"/>
          </w:tcPr>
          <w:p w14:paraId="466C0564" w14:textId="77777777" w:rsidR="00276CAC" w:rsidRDefault="008F08E9">
            <w:pPr>
              <w:jc w:val="center"/>
              <w:rPr>
                <w:rFonts w:ascii="Calibri" w:eastAsia="Times New Roman" w:hAnsi="Calibri" w:cs="Calibri"/>
                <w:b/>
                <w:bCs/>
                <w:color w:val="FFFFFF"/>
                <w:sz w:val="22"/>
                <w:szCs w:val="22"/>
                <w:lang w:eastAsia="el-GR" w:bidi="ar-SA"/>
              </w:rPr>
            </w:pPr>
            <w:r>
              <w:rPr>
                <w:rFonts w:ascii="Calibri" w:eastAsia="Times New Roman" w:hAnsi="Calibri" w:cs="Calibri"/>
                <w:b/>
                <w:bCs/>
                <w:color w:val="FFFFFF"/>
                <w:sz w:val="22"/>
                <w:szCs w:val="22"/>
                <w:lang w:eastAsia="el-GR" w:bidi="ar-SA"/>
              </w:rPr>
              <w:t>Ιαν 2021</w:t>
            </w:r>
          </w:p>
        </w:tc>
        <w:tc>
          <w:tcPr>
            <w:tcW w:w="4271" w:type="dxa"/>
            <w:tcBorders>
              <w:left w:val="single" w:sz="4" w:space="0" w:color="FFFFFF"/>
              <w:bottom w:val="single" w:sz="4" w:space="0" w:color="FFFFFF"/>
              <w:right w:val="single" w:sz="4" w:space="0" w:color="FFFFFF"/>
            </w:tcBorders>
            <w:shd w:val="clear" w:color="auto" w:fill="D9E2F3"/>
          </w:tcPr>
          <w:p w14:paraId="0530C074" w14:textId="77777777" w:rsidR="00276CAC" w:rsidRDefault="008F08E9">
            <w:pPr>
              <w:jc w:val="center"/>
              <w:rPr>
                <w:rFonts w:ascii="Calibri" w:eastAsia="Calibri" w:hAnsi="Calibri" w:cs="Calibri"/>
                <w:sz w:val="22"/>
                <w:szCs w:val="22"/>
                <w:lang w:val="en-US" w:eastAsia="el-GR" w:bidi="ar-SA"/>
              </w:rPr>
            </w:pPr>
            <w:r>
              <w:rPr>
                <w:rFonts w:ascii="Calibri" w:eastAsia="Calibri" w:hAnsi="Calibri" w:cs="Calibri"/>
                <w:sz w:val="22"/>
                <w:szCs w:val="22"/>
                <w:lang w:val="en-US" w:eastAsia="el-GR" w:bidi="ar-SA"/>
              </w:rPr>
              <w:t>64.427</w:t>
            </w:r>
          </w:p>
        </w:tc>
        <w:tc>
          <w:tcPr>
            <w:tcW w:w="2420" w:type="dxa"/>
            <w:tcBorders>
              <w:left w:val="single" w:sz="4" w:space="0" w:color="FFFFFF"/>
              <w:bottom w:val="single" w:sz="4" w:space="0" w:color="FFFFFF"/>
              <w:right w:val="single" w:sz="4" w:space="0" w:color="FFFFFF"/>
            </w:tcBorders>
            <w:shd w:val="clear" w:color="auto" w:fill="D9E2F3"/>
          </w:tcPr>
          <w:p w14:paraId="6BA0E381" w14:textId="77777777" w:rsidR="00276CAC" w:rsidRDefault="008F08E9">
            <w:pPr>
              <w:jc w:val="center"/>
              <w:rPr>
                <w:rFonts w:hint="eastAsia"/>
              </w:rPr>
            </w:pPr>
            <w:r>
              <w:rPr>
                <w:rFonts w:ascii="Calibri" w:eastAsia="Calibri" w:hAnsi="Calibri" w:cs="Calibri"/>
                <w:sz w:val="22"/>
                <w:szCs w:val="22"/>
                <w:lang w:eastAsia="el-GR" w:bidi="ar-SA"/>
              </w:rPr>
              <w:t>-4,8</w:t>
            </w:r>
            <w:r>
              <w:rPr>
                <w:rFonts w:ascii="Calibri" w:eastAsia="Calibri" w:hAnsi="Calibri" w:cs="Calibri"/>
                <w:sz w:val="22"/>
                <w:szCs w:val="22"/>
                <w:lang w:val="en-US" w:eastAsia="el-GR" w:bidi="ar-SA"/>
              </w:rPr>
              <w:t>%</w:t>
            </w:r>
          </w:p>
        </w:tc>
      </w:tr>
      <w:tr w:rsidR="00276CAC" w14:paraId="2F0523C5" w14:textId="77777777">
        <w:trPr>
          <w:trHeight w:val="348"/>
        </w:trPr>
        <w:tc>
          <w:tcPr>
            <w:tcW w:w="2099" w:type="dxa"/>
            <w:tcBorders>
              <w:left w:val="single" w:sz="4" w:space="0" w:color="FFFFFF"/>
              <w:bottom w:val="single" w:sz="4" w:space="0" w:color="FFFFFF"/>
            </w:tcBorders>
            <w:shd w:val="clear" w:color="auto" w:fill="4472C4"/>
          </w:tcPr>
          <w:p w14:paraId="55D887C9" w14:textId="77777777" w:rsidR="00276CAC" w:rsidRDefault="008F08E9">
            <w:pPr>
              <w:jc w:val="center"/>
              <w:rPr>
                <w:rFonts w:ascii="Calibri" w:eastAsia="Times New Roman" w:hAnsi="Calibri" w:cs="Calibri"/>
                <w:b/>
                <w:bCs/>
                <w:color w:val="FFFFFF"/>
                <w:sz w:val="22"/>
                <w:szCs w:val="22"/>
                <w:lang w:eastAsia="el-GR" w:bidi="ar-SA"/>
              </w:rPr>
            </w:pPr>
            <w:proofErr w:type="spellStart"/>
            <w:r>
              <w:rPr>
                <w:rFonts w:ascii="Calibri" w:eastAsia="Times New Roman" w:hAnsi="Calibri" w:cs="Calibri"/>
                <w:b/>
                <w:bCs/>
                <w:color w:val="FFFFFF"/>
                <w:sz w:val="22"/>
                <w:szCs w:val="22"/>
                <w:lang w:eastAsia="el-GR" w:bidi="ar-SA"/>
              </w:rPr>
              <w:t>Φεβρ</w:t>
            </w:r>
            <w:proofErr w:type="spellEnd"/>
            <w:r>
              <w:rPr>
                <w:rFonts w:ascii="Calibri" w:eastAsia="Times New Roman" w:hAnsi="Calibri" w:cs="Calibri"/>
                <w:b/>
                <w:bCs/>
                <w:color w:val="FFFFFF"/>
                <w:sz w:val="22"/>
                <w:szCs w:val="22"/>
                <w:lang w:eastAsia="el-GR" w:bidi="ar-SA"/>
              </w:rPr>
              <w:t>. 2021</w:t>
            </w:r>
          </w:p>
        </w:tc>
        <w:tc>
          <w:tcPr>
            <w:tcW w:w="4271" w:type="dxa"/>
            <w:tcBorders>
              <w:left w:val="single" w:sz="4" w:space="0" w:color="FFFFFF"/>
              <w:bottom w:val="single" w:sz="4" w:space="0" w:color="FFFFFF"/>
              <w:right w:val="single" w:sz="4" w:space="0" w:color="FFFFFF"/>
            </w:tcBorders>
            <w:shd w:val="clear" w:color="auto" w:fill="D9E2F3"/>
          </w:tcPr>
          <w:p w14:paraId="28F934A1" w14:textId="77777777" w:rsidR="00276CAC" w:rsidRDefault="008F08E9">
            <w:pPr>
              <w:jc w:val="center"/>
              <w:rPr>
                <w:rFonts w:ascii="Calibri" w:eastAsia="Calibri" w:hAnsi="Calibri" w:cs="Calibri"/>
                <w:sz w:val="22"/>
                <w:szCs w:val="22"/>
                <w:lang w:val="en-US" w:eastAsia="el-GR" w:bidi="ar-SA"/>
              </w:rPr>
            </w:pPr>
            <w:r>
              <w:rPr>
                <w:rFonts w:ascii="Calibri" w:eastAsia="Calibri" w:hAnsi="Calibri" w:cs="Calibri"/>
                <w:sz w:val="22"/>
                <w:szCs w:val="22"/>
                <w:lang w:val="en-US" w:eastAsia="el-GR" w:bidi="ar-SA"/>
              </w:rPr>
              <w:t>61.229</w:t>
            </w:r>
          </w:p>
        </w:tc>
        <w:tc>
          <w:tcPr>
            <w:tcW w:w="2420" w:type="dxa"/>
            <w:tcBorders>
              <w:left w:val="single" w:sz="4" w:space="0" w:color="FFFFFF"/>
              <w:bottom w:val="single" w:sz="4" w:space="0" w:color="FFFFFF"/>
              <w:right w:val="single" w:sz="4" w:space="0" w:color="FFFFFF"/>
            </w:tcBorders>
            <w:shd w:val="clear" w:color="auto" w:fill="D9E2F3"/>
          </w:tcPr>
          <w:p w14:paraId="034A1C51"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w:t>
            </w:r>
          </w:p>
        </w:tc>
      </w:tr>
    </w:tbl>
    <w:p w14:paraId="717AAFBA" w14:textId="77777777" w:rsidR="00276CAC" w:rsidRDefault="00276CAC" w:rsidP="104546E7">
      <w:pPr>
        <w:spacing w:after="200" w:line="276" w:lineRule="auto"/>
        <w:jc w:val="both"/>
        <w:rPr>
          <w:rFonts w:ascii="Calibri" w:eastAsia="Calibri" w:hAnsi="Calibri" w:cs="Calibri"/>
        </w:rPr>
      </w:pPr>
    </w:p>
    <w:p w14:paraId="7555D264" w14:textId="04D37B9D" w:rsidR="0B63C139" w:rsidRDefault="0B63C139" w:rsidP="0B63C139">
      <w:pPr>
        <w:spacing w:after="200" w:line="276" w:lineRule="auto"/>
        <w:jc w:val="both"/>
        <w:rPr>
          <w:rFonts w:ascii="Calibri" w:eastAsia="Calibri" w:hAnsi="Calibri" w:cs="Calibri"/>
        </w:rPr>
      </w:pPr>
    </w:p>
    <w:p w14:paraId="1883EFFB" w14:textId="77777777" w:rsidR="00276CAC" w:rsidRDefault="6E6E9582">
      <w:pPr>
        <w:spacing w:after="200" w:line="276" w:lineRule="auto"/>
        <w:jc w:val="both"/>
        <w:rPr>
          <w:rFonts w:ascii="Calibri" w:eastAsia="Calibri" w:hAnsi="Calibri" w:cs="Calibri"/>
        </w:rPr>
      </w:pPr>
      <w:r w:rsidRPr="6E6E9582">
        <w:rPr>
          <w:rFonts w:ascii="Calibri" w:eastAsia="Calibri" w:hAnsi="Calibri" w:cs="Calibri"/>
        </w:rPr>
        <w:t>Γραφ.6</w:t>
      </w:r>
    </w:p>
    <w:p w14:paraId="3E7FF0F9" w14:textId="4F5AED9D" w:rsidR="00276CAC" w:rsidRDefault="00481719">
      <w:pPr>
        <w:spacing w:after="200" w:line="276" w:lineRule="auto"/>
        <w:jc w:val="both"/>
        <w:rPr>
          <w:rFonts w:hint="eastAsia"/>
        </w:rPr>
      </w:pPr>
      <w:r>
        <w:rPr>
          <w:noProof/>
        </w:rPr>
        <w:drawing>
          <wp:inline distT="0" distB="0" distL="0" distR="0" wp14:anchorId="6E5A778D" wp14:editId="3E2BF8DC">
            <wp:extent cx="4572067" cy="3082980"/>
            <wp:effectExtent l="0" t="0" r="0" b="0"/>
            <wp:docPr id="6" name="Γράφημα 6">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16C19D" w14:textId="77777777" w:rsidR="00276CAC" w:rsidRDefault="00276CAC">
      <w:pPr>
        <w:spacing w:after="200" w:line="276" w:lineRule="auto"/>
        <w:jc w:val="both"/>
        <w:rPr>
          <w:rFonts w:ascii="Calibri" w:eastAsia="Calibri" w:hAnsi="Calibri" w:cs="Calibri"/>
        </w:rPr>
      </w:pPr>
    </w:p>
    <w:p w14:paraId="09520996" w14:textId="429BEEDC" w:rsidR="6E6E9582" w:rsidRDefault="6E6E9582" w:rsidP="6E6E9582">
      <w:pPr>
        <w:spacing w:after="200" w:line="276" w:lineRule="auto"/>
        <w:jc w:val="both"/>
        <w:rPr>
          <w:rFonts w:hint="eastAsia"/>
        </w:rPr>
      </w:pPr>
      <w:r w:rsidRPr="0B63C139">
        <w:rPr>
          <w:rFonts w:ascii="Calibri" w:eastAsia="Calibri" w:hAnsi="Calibri" w:cs="Calibri"/>
          <w:sz w:val="22"/>
          <w:szCs w:val="22"/>
        </w:rPr>
        <w:t>Η πλειονότητα των εκκρεμών αιτημάτων αφορούν στην κατηγορία αδειών διαμονής «Οικογενειακής Επανένωσης</w:t>
      </w:r>
      <w:r w:rsidRPr="0B63C139">
        <w:rPr>
          <w:rFonts w:ascii="Calibri" w:eastAsia="Calibri" w:hAnsi="Calibri" w:cs="Calibri"/>
          <w:i/>
          <w:iCs/>
          <w:sz w:val="22"/>
          <w:szCs w:val="22"/>
        </w:rPr>
        <w:t>»</w:t>
      </w:r>
      <w:r w:rsidRPr="0B63C139">
        <w:rPr>
          <w:rFonts w:ascii="Calibri" w:eastAsia="Calibri" w:hAnsi="Calibri" w:cs="Calibri"/>
          <w:sz w:val="22"/>
          <w:szCs w:val="22"/>
        </w:rPr>
        <w:t>, ενώ ακολουθεί η κατηγορία «Λοιπά</w:t>
      </w:r>
      <w:r w:rsidRPr="0B63C139">
        <w:rPr>
          <w:rFonts w:ascii="Calibri" w:eastAsia="Calibri" w:hAnsi="Calibri" w:cs="Calibri"/>
          <w:i/>
          <w:iCs/>
          <w:sz w:val="22"/>
          <w:szCs w:val="22"/>
        </w:rPr>
        <w:t xml:space="preserve">» </w:t>
      </w:r>
      <w:r w:rsidRPr="0B63C139">
        <w:rPr>
          <w:rFonts w:ascii="Calibri" w:eastAsia="Calibri" w:hAnsi="Calibri" w:cs="Calibri"/>
          <w:sz w:val="22"/>
          <w:szCs w:val="22"/>
        </w:rPr>
        <w:t>(</w:t>
      </w:r>
      <w:r w:rsidRPr="0B63C139">
        <w:rPr>
          <w:rFonts w:ascii="Calibri" w:eastAsia="Calibri" w:hAnsi="Calibri" w:cs="Calibri"/>
          <w:i/>
          <w:iCs/>
          <w:sz w:val="22"/>
          <w:szCs w:val="22"/>
        </w:rPr>
        <w:t>Πιν.7</w:t>
      </w:r>
      <w:r w:rsidRPr="0B63C139">
        <w:rPr>
          <w:rFonts w:ascii="Calibri" w:eastAsia="Calibri" w:hAnsi="Calibri" w:cs="Calibri"/>
          <w:sz w:val="22"/>
          <w:szCs w:val="22"/>
        </w:rPr>
        <w:t xml:space="preserve">). Επίσης, οι περισσότερες εκκρεμότητες προέρχονται από την Αποκεντρωμένη </w:t>
      </w:r>
      <w:r w:rsidR="3D10BEED" w:rsidRPr="0B63C139">
        <w:rPr>
          <w:rFonts w:ascii="Calibri" w:eastAsia="Calibri" w:hAnsi="Calibri" w:cs="Calibri"/>
          <w:sz w:val="22"/>
          <w:szCs w:val="22"/>
        </w:rPr>
        <w:t>Διοίκηση</w:t>
      </w:r>
      <w:r w:rsidRPr="0B63C139">
        <w:rPr>
          <w:rFonts w:ascii="Calibri" w:eastAsia="Calibri" w:hAnsi="Calibri" w:cs="Calibri"/>
          <w:sz w:val="22"/>
          <w:szCs w:val="22"/>
        </w:rPr>
        <w:t xml:space="preserve"> Αττικής και ακολουθούν οι Α.Δ. Μακεδονίας-Θράκης και  Πελοποννήσου, </w:t>
      </w:r>
      <w:proofErr w:type="spellStart"/>
      <w:r w:rsidRPr="0B63C139">
        <w:rPr>
          <w:rFonts w:ascii="Calibri" w:eastAsia="Calibri" w:hAnsi="Calibri" w:cs="Calibri"/>
          <w:sz w:val="22"/>
          <w:szCs w:val="22"/>
        </w:rPr>
        <w:t>Δυτ</w:t>
      </w:r>
      <w:proofErr w:type="spellEnd"/>
      <w:r w:rsidRPr="0B63C139">
        <w:rPr>
          <w:rFonts w:ascii="Calibri" w:eastAsia="Calibri" w:hAnsi="Calibri" w:cs="Calibri"/>
          <w:sz w:val="22"/>
          <w:szCs w:val="22"/>
        </w:rPr>
        <w:t xml:space="preserve"> Ελλάδας και Ιονίου (</w:t>
      </w:r>
      <w:r w:rsidRPr="0B63C139">
        <w:rPr>
          <w:rFonts w:ascii="Calibri" w:eastAsia="Calibri" w:hAnsi="Calibri" w:cs="Calibri"/>
          <w:i/>
          <w:iCs/>
          <w:sz w:val="22"/>
          <w:szCs w:val="22"/>
        </w:rPr>
        <w:t>Πιν.8</w:t>
      </w:r>
      <w:r w:rsidRPr="0B63C139">
        <w:rPr>
          <w:rFonts w:ascii="Calibri" w:eastAsia="Calibri" w:hAnsi="Calibri" w:cs="Calibri"/>
          <w:sz w:val="22"/>
          <w:szCs w:val="22"/>
        </w:rPr>
        <w:t>) καθώς καλύπτουν γεωγραφικά τις περιοχές με την μεγαλύτερη συγκέντρωση αλλοδαπού πληθυσμού.</w:t>
      </w:r>
    </w:p>
    <w:p w14:paraId="7419DDA4" w14:textId="77777777" w:rsidR="00276CAC" w:rsidRDefault="008F08E9">
      <w:pPr>
        <w:spacing w:after="200" w:line="276" w:lineRule="auto"/>
        <w:jc w:val="both"/>
        <w:rPr>
          <w:rFonts w:ascii="Calibri" w:eastAsia="Calibri" w:hAnsi="Calibri" w:cs="Calibri"/>
          <w:sz w:val="22"/>
          <w:szCs w:val="22"/>
        </w:rPr>
      </w:pPr>
      <w:r>
        <w:rPr>
          <w:rFonts w:ascii="Calibri" w:eastAsia="Calibri" w:hAnsi="Calibri" w:cs="Calibri"/>
          <w:sz w:val="22"/>
          <w:szCs w:val="22"/>
        </w:rPr>
        <w:t>Πιν.7</w:t>
      </w:r>
    </w:p>
    <w:tbl>
      <w:tblPr>
        <w:tblW w:w="9630" w:type="dxa"/>
        <w:tblInd w:w="216" w:type="dxa"/>
        <w:tblLook w:val="0000" w:firstRow="0" w:lastRow="0" w:firstColumn="0" w:lastColumn="0" w:noHBand="0" w:noVBand="0"/>
      </w:tblPr>
      <w:tblGrid>
        <w:gridCol w:w="1608"/>
        <w:gridCol w:w="1724"/>
        <w:gridCol w:w="1484"/>
        <w:gridCol w:w="1933"/>
        <w:gridCol w:w="1276"/>
        <w:gridCol w:w="1605"/>
      </w:tblGrid>
      <w:tr w:rsidR="00276CAC" w14:paraId="61BC7717" w14:textId="77777777">
        <w:tc>
          <w:tcPr>
            <w:tcW w:w="1607" w:type="dxa"/>
            <w:tcBorders>
              <w:top w:val="single" w:sz="4" w:space="0" w:color="FFFFFF"/>
              <w:left w:val="single" w:sz="4" w:space="0" w:color="FFFFFF"/>
              <w:bottom w:val="single" w:sz="4" w:space="0" w:color="FFFFFF"/>
              <w:right w:val="single" w:sz="4" w:space="0" w:color="FFFFFF"/>
            </w:tcBorders>
            <w:shd w:val="clear" w:color="auto" w:fill="4472C4"/>
          </w:tcPr>
          <w:p w14:paraId="0C004B3B"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Έτος κατάθεσης</w:t>
            </w:r>
          </w:p>
        </w:tc>
        <w:tc>
          <w:tcPr>
            <w:tcW w:w="1724" w:type="dxa"/>
            <w:tcBorders>
              <w:top w:val="single" w:sz="4" w:space="0" w:color="FFFFFF"/>
              <w:left w:val="single" w:sz="4" w:space="0" w:color="FFFFFF"/>
              <w:right w:val="single" w:sz="4" w:space="0" w:color="FFFFFF"/>
            </w:tcBorders>
            <w:shd w:val="clear" w:color="auto" w:fill="4472C4"/>
          </w:tcPr>
          <w:p w14:paraId="5D124029"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Απασχόληση</w:t>
            </w:r>
          </w:p>
        </w:tc>
        <w:tc>
          <w:tcPr>
            <w:tcW w:w="1484" w:type="dxa"/>
            <w:tcBorders>
              <w:top w:val="single" w:sz="4" w:space="0" w:color="FFFFFF"/>
              <w:left w:val="single" w:sz="4" w:space="0" w:color="FFFFFF"/>
              <w:right w:val="single" w:sz="4" w:space="0" w:color="FFFFFF"/>
            </w:tcBorders>
            <w:shd w:val="clear" w:color="auto" w:fill="4472C4"/>
          </w:tcPr>
          <w:p w14:paraId="08C49B16"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Λοιπά</w:t>
            </w:r>
          </w:p>
        </w:tc>
        <w:tc>
          <w:tcPr>
            <w:tcW w:w="1933" w:type="dxa"/>
            <w:tcBorders>
              <w:top w:val="single" w:sz="4" w:space="0" w:color="FFFFFF"/>
              <w:left w:val="single" w:sz="4" w:space="0" w:color="FFFFFF"/>
              <w:right w:val="single" w:sz="4" w:space="0" w:color="FFFFFF"/>
            </w:tcBorders>
            <w:shd w:val="clear" w:color="auto" w:fill="4472C4"/>
          </w:tcPr>
          <w:p w14:paraId="3B0B633F"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Οικογενειακή επανένωση</w:t>
            </w:r>
          </w:p>
        </w:tc>
        <w:tc>
          <w:tcPr>
            <w:tcW w:w="1276" w:type="dxa"/>
            <w:tcBorders>
              <w:top w:val="single" w:sz="4" w:space="0" w:color="FFFFFF"/>
              <w:left w:val="single" w:sz="4" w:space="0" w:color="FFFFFF"/>
              <w:right w:val="single" w:sz="4" w:space="0" w:color="FFFFFF"/>
            </w:tcBorders>
            <w:shd w:val="clear" w:color="auto" w:fill="4472C4"/>
          </w:tcPr>
          <w:p w14:paraId="59808677"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Σπουδές</w:t>
            </w:r>
          </w:p>
        </w:tc>
        <w:tc>
          <w:tcPr>
            <w:tcW w:w="1605" w:type="dxa"/>
            <w:tcBorders>
              <w:top w:val="single" w:sz="4" w:space="0" w:color="FFFFFF"/>
              <w:left w:val="single" w:sz="4" w:space="0" w:color="FFFFFF"/>
              <w:right w:val="single" w:sz="4" w:space="0" w:color="FFFFFF"/>
            </w:tcBorders>
            <w:shd w:val="clear" w:color="auto" w:fill="4472C4"/>
          </w:tcPr>
          <w:p w14:paraId="2E6A2654" w14:textId="77777777" w:rsidR="00276CAC" w:rsidRDefault="008F08E9">
            <w:pPr>
              <w:suppressAutoHyphens w:val="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ΣΥΝΟΛΟ</w:t>
            </w:r>
          </w:p>
        </w:tc>
      </w:tr>
      <w:tr w:rsidR="00276CAC" w14:paraId="09B9944F" w14:textId="77777777">
        <w:trPr>
          <w:trHeight w:val="186"/>
        </w:trPr>
        <w:tc>
          <w:tcPr>
            <w:tcW w:w="1607" w:type="dxa"/>
            <w:tcBorders>
              <w:top w:val="single" w:sz="4" w:space="0" w:color="FFFFFF"/>
              <w:left w:val="single" w:sz="4" w:space="0" w:color="FFFFFF"/>
              <w:bottom w:val="single" w:sz="4" w:space="0" w:color="FFFFFF"/>
            </w:tcBorders>
            <w:shd w:val="clear" w:color="auto" w:fill="4472C4"/>
          </w:tcPr>
          <w:p w14:paraId="30658528"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2011</w:t>
            </w:r>
          </w:p>
        </w:tc>
        <w:tc>
          <w:tcPr>
            <w:tcW w:w="1724" w:type="dxa"/>
            <w:tcBorders>
              <w:top w:val="single" w:sz="4" w:space="0" w:color="FFFFFF"/>
              <w:left w:val="single" w:sz="4" w:space="0" w:color="FFFFFF"/>
              <w:bottom w:val="single" w:sz="4" w:space="0" w:color="FFFFFF"/>
              <w:right w:val="single" w:sz="4" w:space="0" w:color="FFFFFF"/>
            </w:tcBorders>
            <w:shd w:val="clear" w:color="auto" w:fill="D9E2F3"/>
          </w:tcPr>
          <w:p w14:paraId="64F32C11"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194</w:t>
            </w:r>
          </w:p>
        </w:tc>
        <w:tc>
          <w:tcPr>
            <w:tcW w:w="1484" w:type="dxa"/>
            <w:tcBorders>
              <w:top w:val="single" w:sz="4" w:space="0" w:color="FFFFFF"/>
              <w:left w:val="single" w:sz="4" w:space="0" w:color="FFFFFF"/>
              <w:bottom w:val="single" w:sz="4" w:space="0" w:color="FFFFFF"/>
              <w:right w:val="single" w:sz="4" w:space="0" w:color="FFFFFF"/>
            </w:tcBorders>
            <w:shd w:val="clear" w:color="auto" w:fill="D9E2F3"/>
          </w:tcPr>
          <w:p w14:paraId="4377DB0A"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194</w:t>
            </w:r>
          </w:p>
        </w:tc>
        <w:tc>
          <w:tcPr>
            <w:tcW w:w="1933" w:type="dxa"/>
            <w:tcBorders>
              <w:top w:val="single" w:sz="4" w:space="0" w:color="FFFFFF"/>
              <w:left w:val="single" w:sz="4" w:space="0" w:color="FFFFFF"/>
              <w:bottom w:val="single" w:sz="4" w:space="0" w:color="FFFFFF"/>
              <w:right w:val="single" w:sz="4" w:space="0" w:color="FFFFFF"/>
            </w:tcBorders>
            <w:shd w:val="clear" w:color="auto" w:fill="D9E2F3"/>
          </w:tcPr>
          <w:p w14:paraId="3A96B3F4"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200</w:t>
            </w:r>
          </w:p>
        </w:tc>
        <w:tc>
          <w:tcPr>
            <w:tcW w:w="1276" w:type="dxa"/>
            <w:tcBorders>
              <w:top w:val="single" w:sz="4" w:space="0" w:color="FFFFFF"/>
              <w:left w:val="single" w:sz="4" w:space="0" w:color="FFFFFF"/>
              <w:bottom w:val="single" w:sz="4" w:space="0" w:color="FFFFFF"/>
              <w:right w:val="single" w:sz="4" w:space="0" w:color="FFFFFF"/>
            </w:tcBorders>
            <w:shd w:val="clear" w:color="auto" w:fill="D9E2F3"/>
          </w:tcPr>
          <w:p w14:paraId="4CE4F91D"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8</w:t>
            </w:r>
          </w:p>
        </w:tc>
        <w:tc>
          <w:tcPr>
            <w:tcW w:w="1605" w:type="dxa"/>
            <w:tcBorders>
              <w:top w:val="single" w:sz="4" w:space="0" w:color="FFFFFF"/>
              <w:left w:val="single" w:sz="4" w:space="0" w:color="FFFFFF"/>
              <w:bottom w:val="single" w:sz="4" w:space="0" w:color="FFFFFF"/>
              <w:right w:val="single" w:sz="4" w:space="0" w:color="FFFFFF"/>
            </w:tcBorders>
            <w:shd w:val="clear" w:color="auto" w:fill="D9E2F3"/>
          </w:tcPr>
          <w:p w14:paraId="161A7C8C" w14:textId="77777777" w:rsidR="00276CAC" w:rsidRDefault="008F08E9">
            <w:pPr>
              <w:pStyle w:val="ae"/>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596</w:t>
            </w:r>
          </w:p>
        </w:tc>
      </w:tr>
      <w:tr w:rsidR="00276CAC" w14:paraId="51CFC13C" w14:textId="77777777">
        <w:tc>
          <w:tcPr>
            <w:tcW w:w="1607" w:type="dxa"/>
            <w:tcBorders>
              <w:top w:val="single" w:sz="4" w:space="0" w:color="FFFFFF"/>
              <w:left w:val="single" w:sz="4" w:space="0" w:color="FFFFFF"/>
              <w:bottom w:val="single" w:sz="4" w:space="0" w:color="FFFFFF"/>
            </w:tcBorders>
            <w:shd w:val="clear" w:color="auto" w:fill="4472C4"/>
          </w:tcPr>
          <w:p w14:paraId="152B2AFC"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2012</w:t>
            </w:r>
          </w:p>
        </w:tc>
        <w:tc>
          <w:tcPr>
            <w:tcW w:w="1724" w:type="dxa"/>
            <w:tcBorders>
              <w:top w:val="single" w:sz="4" w:space="0" w:color="FFFFFF"/>
              <w:left w:val="single" w:sz="4" w:space="0" w:color="FFFFFF"/>
              <w:bottom w:val="single" w:sz="4" w:space="0" w:color="FFFFFF"/>
              <w:right w:val="single" w:sz="4" w:space="0" w:color="FFFFFF"/>
            </w:tcBorders>
            <w:shd w:val="clear" w:color="auto" w:fill="B4C6E7"/>
          </w:tcPr>
          <w:p w14:paraId="5803CAFC"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195</w:t>
            </w:r>
          </w:p>
        </w:tc>
        <w:tc>
          <w:tcPr>
            <w:tcW w:w="1484" w:type="dxa"/>
            <w:tcBorders>
              <w:top w:val="single" w:sz="4" w:space="0" w:color="FFFFFF"/>
              <w:left w:val="single" w:sz="4" w:space="0" w:color="FFFFFF"/>
              <w:bottom w:val="single" w:sz="4" w:space="0" w:color="FFFFFF"/>
              <w:right w:val="single" w:sz="4" w:space="0" w:color="FFFFFF"/>
            </w:tcBorders>
            <w:shd w:val="clear" w:color="auto" w:fill="B4C6E7"/>
          </w:tcPr>
          <w:p w14:paraId="6A89157D"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150</w:t>
            </w:r>
          </w:p>
        </w:tc>
        <w:tc>
          <w:tcPr>
            <w:tcW w:w="1933" w:type="dxa"/>
            <w:tcBorders>
              <w:top w:val="single" w:sz="4" w:space="0" w:color="FFFFFF"/>
              <w:left w:val="single" w:sz="4" w:space="0" w:color="FFFFFF"/>
              <w:bottom w:val="single" w:sz="4" w:space="0" w:color="FFFFFF"/>
              <w:right w:val="single" w:sz="4" w:space="0" w:color="FFFFFF"/>
            </w:tcBorders>
            <w:shd w:val="clear" w:color="auto" w:fill="B4C6E7"/>
          </w:tcPr>
          <w:p w14:paraId="2C4EA0F3"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235</w:t>
            </w:r>
          </w:p>
        </w:tc>
        <w:tc>
          <w:tcPr>
            <w:tcW w:w="1276" w:type="dxa"/>
            <w:tcBorders>
              <w:top w:val="single" w:sz="4" w:space="0" w:color="FFFFFF"/>
              <w:left w:val="single" w:sz="4" w:space="0" w:color="FFFFFF"/>
              <w:bottom w:val="single" w:sz="4" w:space="0" w:color="FFFFFF"/>
              <w:right w:val="single" w:sz="4" w:space="0" w:color="FFFFFF"/>
            </w:tcBorders>
            <w:shd w:val="clear" w:color="auto" w:fill="B4C6E7"/>
          </w:tcPr>
          <w:p w14:paraId="4B7EE69E"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14</w:t>
            </w:r>
          </w:p>
        </w:tc>
        <w:tc>
          <w:tcPr>
            <w:tcW w:w="1605" w:type="dxa"/>
            <w:tcBorders>
              <w:top w:val="single" w:sz="4" w:space="0" w:color="FFFFFF"/>
              <w:left w:val="single" w:sz="4" w:space="0" w:color="FFFFFF"/>
              <w:bottom w:val="single" w:sz="4" w:space="0" w:color="FFFFFF"/>
              <w:right w:val="single" w:sz="4" w:space="0" w:color="FFFFFF"/>
            </w:tcBorders>
            <w:shd w:val="clear" w:color="auto" w:fill="B4C6E7"/>
          </w:tcPr>
          <w:p w14:paraId="6430F6F2" w14:textId="77777777" w:rsidR="00276CAC" w:rsidRDefault="008F08E9">
            <w:pPr>
              <w:pStyle w:val="ae"/>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594</w:t>
            </w:r>
          </w:p>
        </w:tc>
      </w:tr>
      <w:tr w:rsidR="00276CAC" w14:paraId="10124061" w14:textId="77777777">
        <w:tc>
          <w:tcPr>
            <w:tcW w:w="1607" w:type="dxa"/>
            <w:tcBorders>
              <w:top w:val="single" w:sz="4" w:space="0" w:color="FFFFFF"/>
              <w:left w:val="single" w:sz="4" w:space="0" w:color="FFFFFF"/>
              <w:bottom w:val="single" w:sz="4" w:space="0" w:color="FFFFFF"/>
            </w:tcBorders>
            <w:shd w:val="clear" w:color="auto" w:fill="4472C4"/>
          </w:tcPr>
          <w:p w14:paraId="4EB1DB3B"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2013</w:t>
            </w:r>
          </w:p>
        </w:tc>
        <w:tc>
          <w:tcPr>
            <w:tcW w:w="1724" w:type="dxa"/>
            <w:tcBorders>
              <w:top w:val="single" w:sz="4" w:space="0" w:color="FFFFFF"/>
              <w:left w:val="single" w:sz="4" w:space="0" w:color="FFFFFF"/>
              <w:bottom w:val="single" w:sz="4" w:space="0" w:color="FFFFFF"/>
              <w:right w:val="single" w:sz="4" w:space="0" w:color="FFFFFF"/>
            </w:tcBorders>
            <w:shd w:val="clear" w:color="auto" w:fill="D9E2F3"/>
          </w:tcPr>
          <w:p w14:paraId="3D2650BD"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85</w:t>
            </w:r>
          </w:p>
        </w:tc>
        <w:tc>
          <w:tcPr>
            <w:tcW w:w="1484" w:type="dxa"/>
            <w:tcBorders>
              <w:top w:val="single" w:sz="4" w:space="0" w:color="FFFFFF"/>
              <w:left w:val="single" w:sz="4" w:space="0" w:color="FFFFFF"/>
              <w:bottom w:val="single" w:sz="4" w:space="0" w:color="FFFFFF"/>
              <w:right w:val="single" w:sz="4" w:space="0" w:color="FFFFFF"/>
            </w:tcBorders>
            <w:shd w:val="clear" w:color="auto" w:fill="D9E2F3"/>
          </w:tcPr>
          <w:p w14:paraId="4F5DFF28"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111</w:t>
            </w:r>
          </w:p>
        </w:tc>
        <w:tc>
          <w:tcPr>
            <w:tcW w:w="1933" w:type="dxa"/>
            <w:tcBorders>
              <w:top w:val="single" w:sz="4" w:space="0" w:color="FFFFFF"/>
              <w:left w:val="single" w:sz="4" w:space="0" w:color="FFFFFF"/>
              <w:bottom w:val="single" w:sz="4" w:space="0" w:color="FFFFFF"/>
              <w:right w:val="single" w:sz="4" w:space="0" w:color="FFFFFF"/>
            </w:tcBorders>
            <w:shd w:val="clear" w:color="auto" w:fill="D9E2F3"/>
          </w:tcPr>
          <w:p w14:paraId="10F4084E"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111</w:t>
            </w:r>
          </w:p>
        </w:tc>
        <w:tc>
          <w:tcPr>
            <w:tcW w:w="1276" w:type="dxa"/>
            <w:tcBorders>
              <w:top w:val="single" w:sz="4" w:space="0" w:color="FFFFFF"/>
              <w:left w:val="single" w:sz="4" w:space="0" w:color="FFFFFF"/>
              <w:bottom w:val="single" w:sz="4" w:space="0" w:color="FFFFFF"/>
              <w:right w:val="single" w:sz="4" w:space="0" w:color="FFFFFF"/>
            </w:tcBorders>
            <w:shd w:val="clear" w:color="auto" w:fill="D9E2F3"/>
          </w:tcPr>
          <w:p w14:paraId="33CFEC6B"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15</w:t>
            </w:r>
          </w:p>
        </w:tc>
        <w:tc>
          <w:tcPr>
            <w:tcW w:w="1605" w:type="dxa"/>
            <w:tcBorders>
              <w:top w:val="single" w:sz="4" w:space="0" w:color="FFFFFF"/>
              <w:left w:val="single" w:sz="4" w:space="0" w:color="FFFFFF"/>
              <w:bottom w:val="single" w:sz="4" w:space="0" w:color="FFFFFF"/>
              <w:right w:val="single" w:sz="4" w:space="0" w:color="FFFFFF"/>
            </w:tcBorders>
            <w:shd w:val="clear" w:color="auto" w:fill="D9E2F3"/>
          </w:tcPr>
          <w:p w14:paraId="70BD4DD7" w14:textId="77777777" w:rsidR="00276CAC" w:rsidRDefault="008F08E9">
            <w:pPr>
              <w:pStyle w:val="ae"/>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322</w:t>
            </w:r>
          </w:p>
        </w:tc>
      </w:tr>
      <w:tr w:rsidR="00276CAC" w14:paraId="04D8D67A" w14:textId="77777777">
        <w:tc>
          <w:tcPr>
            <w:tcW w:w="1607" w:type="dxa"/>
            <w:tcBorders>
              <w:top w:val="single" w:sz="4" w:space="0" w:color="FFFFFF"/>
              <w:left w:val="single" w:sz="4" w:space="0" w:color="FFFFFF"/>
              <w:bottom w:val="single" w:sz="4" w:space="0" w:color="FFFFFF"/>
            </w:tcBorders>
            <w:shd w:val="clear" w:color="auto" w:fill="4472C4"/>
          </w:tcPr>
          <w:p w14:paraId="749D3916"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2014</w:t>
            </w:r>
          </w:p>
        </w:tc>
        <w:tc>
          <w:tcPr>
            <w:tcW w:w="1724" w:type="dxa"/>
            <w:tcBorders>
              <w:top w:val="single" w:sz="4" w:space="0" w:color="FFFFFF"/>
              <w:left w:val="single" w:sz="4" w:space="0" w:color="FFFFFF"/>
              <w:bottom w:val="single" w:sz="4" w:space="0" w:color="FFFFFF"/>
              <w:right w:val="single" w:sz="4" w:space="0" w:color="FFFFFF"/>
            </w:tcBorders>
            <w:shd w:val="clear" w:color="auto" w:fill="B4C6E7"/>
          </w:tcPr>
          <w:p w14:paraId="526D80A2"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18</w:t>
            </w:r>
          </w:p>
        </w:tc>
        <w:tc>
          <w:tcPr>
            <w:tcW w:w="1484" w:type="dxa"/>
            <w:tcBorders>
              <w:top w:val="single" w:sz="4" w:space="0" w:color="FFFFFF"/>
              <w:left w:val="single" w:sz="4" w:space="0" w:color="FFFFFF"/>
              <w:bottom w:val="single" w:sz="4" w:space="0" w:color="FFFFFF"/>
              <w:right w:val="single" w:sz="4" w:space="0" w:color="FFFFFF"/>
            </w:tcBorders>
            <w:shd w:val="clear" w:color="auto" w:fill="B4C6E7"/>
          </w:tcPr>
          <w:p w14:paraId="09E31CEC"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139</w:t>
            </w:r>
          </w:p>
        </w:tc>
        <w:tc>
          <w:tcPr>
            <w:tcW w:w="1933" w:type="dxa"/>
            <w:tcBorders>
              <w:top w:val="single" w:sz="4" w:space="0" w:color="FFFFFF"/>
              <w:left w:val="single" w:sz="4" w:space="0" w:color="FFFFFF"/>
              <w:bottom w:val="single" w:sz="4" w:space="0" w:color="FFFFFF"/>
              <w:right w:val="single" w:sz="4" w:space="0" w:color="FFFFFF"/>
            </w:tcBorders>
            <w:shd w:val="clear" w:color="auto" w:fill="B4C6E7"/>
          </w:tcPr>
          <w:p w14:paraId="23DB4977"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77</w:t>
            </w:r>
          </w:p>
        </w:tc>
        <w:tc>
          <w:tcPr>
            <w:tcW w:w="1276" w:type="dxa"/>
            <w:tcBorders>
              <w:top w:val="single" w:sz="4" w:space="0" w:color="FFFFFF"/>
              <w:left w:val="single" w:sz="4" w:space="0" w:color="FFFFFF"/>
              <w:bottom w:val="single" w:sz="4" w:space="0" w:color="FFFFFF"/>
              <w:right w:val="single" w:sz="4" w:space="0" w:color="FFFFFF"/>
            </w:tcBorders>
            <w:shd w:val="clear" w:color="auto" w:fill="B4C6E7"/>
          </w:tcPr>
          <w:p w14:paraId="394C502F"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12</w:t>
            </w:r>
          </w:p>
        </w:tc>
        <w:tc>
          <w:tcPr>
            <w:tcW w:w="1605" w:type="dxa"/>
            <w:tcBorders>
              <w:top w:val="single" w:sz="4" w:space="0" w:color="FFFFFF"/>
              <w:left w:val="single" w:sz="4" w:space="0" w:color="FFFFFF"/>
              <w:bottom w:val="single" w:sz="4" w:space="0" w:color="FFFFFF"/>
              <w:right w:val="single" w:sz="4" w:space="0" w:color="FFFFFF"/>
            </w:tcBorders>
            <w:shd w:val="clear" w:color="auto" w:fill="B4C6E7"/>
          </w:tcPr>
          <w:p w14:paraId="144EC99B" w14:textId="77777777" w:rsidR="00276CAC" w:rsidRDefault="008F08E9">
            <w:pPr>
              <w:pStyle w:val="ae"/>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246</w:t>
            </w:r>
          </w:p>
        </w:tc>
      </w:tr>
      <w:tr w:rsidR="00276CAC" w14:paraId="09BDF589" w14:textId="77777777">
        <w:tc>
          <w:tcPr>
            <w:tcW w:w="1607" w:type="dxa"/>
            <w:tcBorders>
              <w:top w:val="single" w:sz="4" w:space="0" w:color="FFFFFF"/>
              <w:left w:val="single" w:sz="4" w:space="0" w:color="FFFFFF"/>
              <w:bottom w:val="single" w:sz="4" w:space="0" w:color="FFFFFF"/>
            </w:tcBorders>
            <w:shd w:val="clear" w:color="auto" w:fill="4472C4"/>
          </w:tcPr>
          <w:p w14:paraId="022AE731"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2015</w:t>
            </w:r>
          </w:p>
        </w:tc>
        <w:tc>
          <w:tcPr>
            <w:tcW w:w="1724" w:type="dxa"/>
            <w:tcBorders>
              <w:top w:val="single" w:sz="4" w:space="0" w:color="FFFFFF"/>
              <w:left w:val="single" w:sz="4" w:space="0" w:color="FFFFFF"/>
              <w:bottom w:val="single" w:sz="4" w:space="0" w:color="FFFFFF"/>
              <w:right w:val="single" w:sz="4" w:space="0" w:color="FFFFFF"/>
            </w:tcBorders>
            <w:shd w:val="clear" w:color="auto" w:fill="D9E2F3"/>
          </w:tcPr>
          <w:p w14:paraId="57393B24"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28</w:t>
            </w:r>
          </w:p>
        </w:tc>
        <w:tc>
          <w:tcPr>
            <w:tcW w:w="1484" w:type="dxa"/>
            <w:tcBorders>
              <w:top w:val="single" w:sz="4" w:space="0" w:color="FFFFFF"/>
              <w:left w:val="single" w:sz="4" w:space="0" w:color="FFFFFF"/>
              <w:bottom w:val="single" w:sz="4" w:space="0" w:color="FFFFFF"/>
              <w:right w:val="single" w:sz="4" w:space="0" w:color="FFFFFF"/>
            </w:tcBorders>
            <w:shd w:val="clear" w:color="auto" w:fill="D9E2F3"/>
          </w:tcPr>
          <w:p w14:paraId="24461002"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244</w:t>
            </w:r>
          </w:p>
        </w:tc>
        <w:tc>
          <w:tcPr>
            <w:tcW w:w="1933" w:type="dxa"/>
            <w:tcBorders>
              <w:top w:val="single" w:sz="4" w:space="0" w:color="FFFFFF"/>
              <w:left w:val="single" w:sz="4" w:space="0" w:color="FFFFFF"/>
              <w:bottom w:val="single" w:sz="4" w:space="0" w:color="FFFFFF"/>
              <w:right w:val="single" w:sz="4" w:space="0" w:color="FFFFFF"/>
            </w:tcBorders>
            <w:shd w:val="clear" w:color="auto" w:fill="D9E2F3"/>
          </w:tcPr>
          <w:p w14:paraId="76760613"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234</w:t>
            </w:r>
          </w:p>
        </w:tc>
        <w:tc>
          <w:tcPr>
            <w:tcW w:w="1276" w:type="dxa"/>
            <w:tcBorders>
              <w:top w:val="single" w:sz="4" w:space="0" w:color="FFFFFF"/>
              <w:left w:val="single" w:sz="4" w:space="0" w:color="FFFFFF"/>
              <w:bottom w:val="single" w:sz="4" w:space="0" w:color="FFFFFF"/>
              <w:right w:val="single" w:sz="4" w:space="0" w:color="FFFFFF"/>
            </w:tcBorders>
            <w:shd w:val="clear" w:color="auto" w:fill="D9E2F3"/>
          </w:tcPr>
          <w:p w14:paraId="22C3D751"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w:t>
            </w:r>
          </w:p>
        </w:tc>
        <w:tc>
          <w:tcPr>
            <w:tcW w:w="1605" w:type="dxa"/>
            <w:tcBorders>
              <w:top w:val="single" w:sz="4" w:space="0" w:color="FFFFFF"/>
              <w:left w:val="single" w:sz="4" w:space="0" w:color="FFFFFF"/>
              <w:bottom w:val="single" w:sz="4" w:space="0" w:color="FFFFFF"/>
              <w:right w:val="single" w:sz="4" w:space="0" w:color="FFFFFF"/>
            </w:tcBorders>
            <w:shd w:val="clear" w:color="auto" w:fill="D9E2F3"/>
          </w:tcPr>
          <w:p w14:paraId="71AFE04B" w14:textId="77777777" w:rsidR="00276CAC" w:rsidRDefault="008F08E9">
            <w:pPr>
              <w:pStyle w:val="ae"/>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510</w:t>
            </w:r>
          </w:p>
        </w:tc>
      </w:tr>
      <w:tr w:rsidR="00276CAC" w14:paraId="083F0369" w14:textId="77777777">
        <w:tc>
          <w:tcPr>
            <w:tcW w:w="1607" w:type="dxa"/>
            <w:tcBorders>
              <w:top w:val="single" w:sz="4" w:space="0" w:color="FFFFFF"/>
              <w:left w:val="single" w:sz="4" w:space="0" w:color="FFFFFF"/>
              <w:bottom w:val="single" w:sz="4" w:space="0" w:color="FFFFFF"/>
            </w:tcBorders>
            <w:shd w:val="clear" w:color="auto" w:fill="4472C4"/>
          </w:tcPr>
          <w:p w14:paraId="7D1E0FE1"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lastRenderedPageBreak/>
              <w:t>2016</w:t>
            </w:r>
          </w:p>
        </w:tc>
        <w:tc>
          <w:tcPr>
            <w:tcW w:w="1724" w:type="dxa"/>
            <w:tcBorders>
              <w:top w:val="single" w:sz="4" w:space="0" w:color="FFFFFF"/>
              <w:left w:val="single" w:sz="4" w:space="0" w:color="FFFFFF"/>
              <w:bottom w:val="single" w:sz="4" w:space="0" w:color="FFFFFF"/>
              <w:right w:val="single" w:sz="4" w:space="0" w:color="FFFFFF"/>
            </w:tcBorders>
            <w:shd w:val="clear" w:color="auto" w:fill="B4C6E7"/>
          </w:tcPr>
          <w:p w14:paraId="60DA3216"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30</w:t>
            </w:r>
          </w:p>
        </w:tc>
        <w:tc>
          <w:tcPr>
            <w:tcW w:w="1484" w:type="dxa"/>
            <w:tcBorders>
              <w:top w:val="single" w:sz="4" w:space="0" w:color="FFFFFF"/>
              <w:left w:val="single" w:sz="4" w:space="0" w:color="FFFFFF"/>
              <w:bottom w:val="single" w:sz="4" w:space="0" w:color="FFFFFF"/>
              <w:right w:val="single" w:sz="4" w:space="0" w:color="FFFFFF"/>
            </w:tcBorders>
            <w:shd w:val="clear" w:color="auto" w:fill="B4C6E7"/>
          </w:tcPr>
          <w:p w14:paraId="43CE9703"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817</w:t>
            </w:r>
          </w:p>
        </w:tc>
        <w:tc>
          <w:tcPr>
            <w:tcW w:w="1933" w:type="dxa"/>
            <w:tcBorders>
              <w:top w:val="single" w:sz="4" w:space="0" w:color="FFFFFF"/>
              <w:left w:val="single" w:sz="4" w:space="0" w:color="FFFFFF"/>
              <w:bottom w:val="single" w:sz="4" w:space="0" w:color="FFFFFF"/>
              <w:right w:val="single" w:sz="4" w:space="0" w:color="FFFFFF"/>
            </w:tcBorders>
            <w:shd w:val="clear" w:color="auto" w:fill="B4C6E7"/>
          </w:tcPr>
          <w:p w14:paraId="3E9047A2"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886</w:t>
            </w:r>
          </w:p>
        </w:tc>
        <w:tc>
          <w:tcPr>
            <w:tcW w:w="1276" w:type="dxa"/>
            <w:tcBorders>
              <w:top w:val="single" w:sz="4" w:space="0" w:color="FFFFFF"/>
              <w:left w:val="single" w:sz="4" w:space="0" w:color="FFFFFF"/>
              <w:bottom w:val="single" w:sz="4" w:space="0" w:color="FFFFFF"/>
              <w:right w:val="single" w:sz="4" w:space="0" w:color="FFFFFF"/>
            </w:tcBorders>
            <w:shd w:val="clear" w:color="auto" w:fill="B4C6E7"/>
          </w:tcPr>
          <w:p w14:paraId="5DA96121"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17</w:t>
            </w:r>
          </w:p>
        </w:tc>
        <w:tc>
          <w:tcPr>
            <w:tcW w:w="1605" w:type="dxa"/>
            <w:tcBorders>
              <w:top w:val="single" w:sz="4" w:space="0" w:color="FFFFFF"/>
              <w:left w:val="single" w:sz="4" w:space="0" w:color="FFFFFF"/>
              <w:bottom w:val="single" w:sz="4" w:space="0" w:color="FFFFFF"/>
              <w:right w:val="single" w:sz="4" w:space="0" w:color="FFFFFF"/>
            </w:tcBorders>
            <w:shd w:val="clear" w:color="auto" w:fill="B4C6E7"/>
          </w:tcPr>
          <w:p w14:paraId="62D76431" w14:textId="77777777" w:rsidR="00276CAC" w:rsidRDefault="008F08E9">
            <w:pPr>
              <w:pStyle w:val="ae"/>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1.750</w:t>
            </w:r>
          </w:p>
        </w:tc>
      </w:tr>
      <w:tr w:rsidR="00276CAC" w14:paraId="33289A36" w14:textId="77777777">
        <w:tc>
          <w:tcPr>
            <w:tcW w:w="1607" w:type="dxa"/>
            <w:tcBorders>
              <w:top w:val="single" w:sz="4" w:space="0" w:color="FFFFFF"/>
              <w:left w:val="single" w:sz="4" w:space="0" w:color="FFFFFF"/>
              <w:bottom w:val="single" w:sz="4" w:space="0" w:color="FFFFFF"/>
            </w:tcBorders>
            <w:shd w:val="clear" w:color="auto" w:fill="4472C4"/>
          </w:tcPr>
          <w:p w14:paraId="7CFB5A06"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2017</w:t>
            </w:r>
          </w:p>
        </w:tc>
        <w:tc>
          <w:tcPr>
            <w:tcW w:w="1724" w:type="dxa"/>
            <w:tcBorders>
              <w:top w:val="single" w:sz="4" w:space="0" w:color="FFFFFF"/>
              <w:left w:val="single" w:sz="4" w:space="0" w:color="FFFFFF"/>
              <w:bottom w:val="single" w:sz="4" w:space="0" w:color="FFFFFF"/>
              <w:right w:val="single" w:sz="4" w:space="0" w:color="FFFFFF"/>
            </w:tcBorders>
            <w:shd w:val="clear" w:color="auto" w:fill="D9E2F3"/>
          </w:tcPr>
          <w:p w14:paraId="54D2F54B"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166</w:t>
            </w:r>
          </w:p>
        </w:tc>
        <w:tc>
          <w:tcPr>
            <w:tcW w:w="1484" w:type="dxa"/>
            <w:tcBorders>
              <w:top w:val="single" w:sz="4" w:space="0" w:color="FFFFFF"/>
              <w:left w:val="single" w:sz="4" w:space="0" w:color="FFFFFF"/>
              <w:bottom w:val="single" w:sz="4" w:space="0" w:color="FFFFFF"/>
              <w:right w:val="single" w:sz="4" w:space="0" w:color="FFFFFF"/>
            </w:tcBorders>
            <w:shd w:val="clear" w:color="auto" w:fill="D9E2F3"/>
          </w:tcPr>
          <w:p w14:paraId="13A5FE62"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1583</w:t>
            </w:r>
          </w:p>
        </w:tc>
        <w:tc>
          <w:tcPr>
            <w:tcW w:w="1933" w:type="dxa"/>
            <w:tcBorders>
              <w:top w:val="single" w:sz="4" w:space="0" w:color="FFFFFF"/>
              <w:left w:val="single" w:sz="4" w:space="0" w:color="FFFFFF"/>
              <w:bottom w:val="single" w:sz="4" w:space="0" w:color="FFFFFF"/>
              <w:right w:val="single" w:sz="4" w:space="0" w:color="FFFFFF"/>
            </w:tcBorders>
            <w:shd w:val="clear" w:color="auto" w:fill="D9E2F3"/>
          </w:tcPr>
          <w:p w14:paraId="12ACA81B"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1458</w:t>
            </w:r>
          </w:p>
        </w:tc>
        <w:tc>
          <w:tcPr>
            <w:tcW w:w="1276" w:type="dxa"/>
            <w:tcBorders>
              <w:top w:val="single" w:sz="4" w:space="0" w:color="FFFFFF"/>
              <w:left w:val="single" w:sz="4" w:space="0" w:color="FFFFFF"/>
              <w:bottom w:val="single" w:sz="4" w:space="0" w:color="FFFFFF"/>
              <w:right w:val="single" w:sz="4" w:space="0" w:color="FFFFFF"/>
            </w:tcBorders>
            <w:shd w:val="clear" w:color="auto" w:fill="D9E2F3"/>
          </w:tcPr>
          <w:p w14:paraId="5AFB958C"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36</w:t>
            </w:r>
          </w:p>
        </w:tc>
        <w:tc>
          <w:tcPr>
            <w:tcW w:w="1605" w:type="dxa"/>
            <w:tcBorders>
              <w:top w:val="single" w:sz="4" w:space="0" w:color="FFFFFF"/>
              <w:left w:val="single" w:sz="4" w:space="0" w:color="FFFFFF"/>
              <w:bottom w:val="single" w:sz="4" w:space="0" w:color="FFFFFF"/>
              <w:right w:val="single" w:sz="4" w:space="0" w:color="FFFFFF"/>
            </w:tcBorders>
            <w:shd w:val="clear" w:color="auto" w:fill="D9E2F3"/>
          </w:tcPr>
          <w:p w14:paraId="4B13B6B1" w14:textId="77777777" w:rsidR="00276CAC" w:rsidRDefault="008F08E9">
            <w:pPr>
              <w:pStyle w:val="ae"/>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3.243</w:t>
            </w:r>
          </w:p>
        </w:tc>
      </w:tr>
      <w:tr w:rsidR="00276CAC" w14:paraId="583A0AC2" w14:textId="77777777">
        <w:tc>
          <w:tcPr>
            <w:tcW w:w="1607" w:type="dxa"/>
            <w:tcBorders>
              <w:top w:val="single" w:sz="4" w:space="0" w:color="FFFFFF"/>
              <w:left w:val="single" w:sz="4" w:space="0" w:color="FFFFFF"/>
              <w:bottom w:val="single" w:sz="4" w:space="0" w:color="FFFFFF"/>
            </w:tcBorders>
            <w:shd w:val="clear" w:color="auto" w:fill="4472C4"/>
          </w:tcPr>
          <w:p w14:paraId="5C61D62B"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2018</w:t>
            </w:r>
          </w:p>
        </w:tc>
        <w:tc>
          <w:tcPr>
            <w:tcW w:w="1724" w:type="dxa"/>
            <w:tcBorders>
              <w:top w:val="single" w:sz="4" w:space="0" w:color="FFFFFF"/>
              <w:left w:val="single" w:sz="4" w:space="0" w:color="FFFFFF"/>
              <w:bottom w:val="single" w:sz="4" w:space="0" w:color="FFFFFF"/>
              <w:right w:val="single" w:sz="4" w:space="0" w:color="FFFFFF"/>
            </w:tcBorders>
            <w:shd w:val="clear" w:color="auto" w:fill="B4C6E7"/>
          </w:tcPr>
          <w:p w14:paraId="3730002A"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585</w:t>
            </w:r>
          </w:p>
        </w:tc>
        <w:tc>
          <w:tcPr>
            <w:tcW w:w="1484" w:type="dxa"/>
            <w:tcBorders>
              <w:top w:val="single" w:sz="4" w:space="0" w:color="FFFFFF"/>
              <w:left w:val="single" w:sz="4" w:space="0" w:color="FFFFFF"/>
              <w:bottom w:val="single" w:sz="4" w:space="0" w:color="FFFFFF"/>
              <w:right w:val="single" w:sz="4" w:space="0" w:color="FFFFFF"/>
            </w:tcBorders>
            <w:shd w:val="clear" w:color="auto" w:fill="B4C6E7"/>
          </w:tcPr>
          <w:p w14:paraId="295CEC97"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3954</w:t>
            </w:r>
          </w:p>
        </w:tc>
        <w:tc>
          <w:tcPr>
            <w:tcW w:w="1933" w:type="dxa"/>
            <w:tcBorders>
              <w:top w:val="single" w:sz="4" w:space="0" w:color="FFFFFF"/>
              <w:left w:val="single" w:sz="4" w:space="0" w:color="FFFFFF"/>
              <w:bottom w:val="single" w:sz="4" w:space="0" w:color="FFFFFF"/>
              <w:right w:val="single" w:sz="4" w:space="0" w:color="FFFFFF"/>
            </w:tcBorders>
            <w:shd w:val="clear" w:color="auto" w:fill="B4C6E7"/>
          </w:tcPr>
          <w:p w14:paraId="2EB21426"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2499</w:t>
            </w:r>
          </w:p>
        </w:tc>
        <w:tc>
          <w:tcPr>
            <w:tcW w:w="1276" w:type="dxa"/>
            <w:tcBorders>
              <w:top w:val="single" w:sz="4" w:space="0" w:color="FFFFFF"/>
              <w:left w:val="single" w:sz="4" w:space="0" w:color="FFFFFF"/>
              <w:bottom w:val="single" w:sz="4" w:space="0" w:color="FFFFFF"/>
              <w:right w:val="single" w:sz="4" w:space="0" w:color="FFFFFF"/>
            </w:tcBorders>
            <w:shd w:val="clear" w:color="auto" w:fill="B4C6E7"/>
          </w:tcPr>
          <w:p w14:paraId="763AF537"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47</w:t>
            </w:r>
          </w:p>
        </w:tc>
        <w:tc>
          <w:tcPr>
            <w:tcW w:w="1605" w:type="dxa"/>
            <w:tcBorders>
              <w:top w:val="single" w:sz="4" w:space="0" w:color="FFFFFF"/>
              <w:left w:val="single" w:sz="4" w:space="0" w:color="FFFFFF"/>
              <w:bottom w:val="single" w:sz="4" w:space="0" w:color="FFFFFF"/>
              <w:right w:val="single" w:sz="4" w:space="0" w:color="FFFFFF"/>
            </w:tcBorders>
            <w:shd w:val="clear" w:color="auto" w:fill="B4C6E7"/>
          </w:tcPr>
          <w:p w14:paraId="11C46364" w14:textId="77777777" w:rsidR="00276CAC" w:rsidRDefault="008F08E9">
            <w:pPr>
              <w:pStyle w:val="ae"/>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7085</w:t>
            </w:r>
          </w:p>
        </w:tc>
      </w:tr>
      <w:tr w:rsidR="00276CAC" w14:paraId="00096064" w14:textId="77777777">
        <w:tc>
          <w:tcPr>
            <w:tcW w:w="1607" w:type="dxa"/>
            <w:tcBorders>
              <w:top w:val="single" w:sz="4" w:space="0" w:color="FFFFFF"/>
              <w:left w:val="single" w:sz="4" w:space="0" w:color="FFFFFF"/>
              <w:bottom w:val="single" w:sz="4" w:space="0" w:color="FFFFFF"/>
            </w:tcBorders>
            <w:shd w:val="clear" w:color="auto" w:fill="4472C4"/>
          </w:tcPr>
          <w:p w14:paraId="650B5A13"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2019</w:t>
            </w:r>
          </w:p>
        </w:tc>
        <w:tc>
          <w:tcPr>
            <w:tcW w:w="1724" w:type="dxa"/>
            <w:tcBorders>
              <w:top w:val="single" w:sz="4" w:space="0" w:color="FFFFFF"/>
              <w:left w:val="single" w:sz="4" w:space="0" w:color="FFFFFF"/>
              <w:bottom w:val="single" w:sz="4" w:space="0" w:color="FFFFFF"/>
              <w:right w:val="single" w:sz="4" w:space="0" w:color="FFFFFF"/>
            </w:tcBorders>
            <w:shd w:val="clear" w:color="auto" w:fill="D9E2F3"/>
          </w:tcPr>
          <w:p w14:paraId="4BE66D99"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2537</w:t>
            </w:r>
          </w:p>
        </w:tc>
        <w:tc>
          <w:tcPr>
            <w:tcW w:w="1484" w:type="dxa"/>
            <w:tcBorders>
              <w:top w:val="single" w:sz="4" w:space="0" w:color="FFFFFF"/>
              <w:left w:val="single" w:sz="4" w:space="0" w:color="FFFFFF"/>
              <w:bottom w:val="single" w:sz="4" w:space="0" w:color="FFFFFF"/>
              <w:right w:val="single" w:sz="4" w:space="0" w:color="FFFFFF"/>
            </w:tcBorders>
            <w:shd w:val="clear" w:color="auto" w:fill="D9E2F3"/>
          </w:tcPr>
          <w:p w14:paraId="3AF70241"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6038</w:t>
            </w:r>
          </w:p>
        </w:tc>
        <w:tc>
          <w:tcPr>
            <w:tcW w:w="1933" w:type="dxa"/>
            <w:tcBorders>
              <w:top w:val="single" w:sz="4" w:space="0" w:color="FFFFFF"/>
              <w:left w:val="single" w:sz="4" w:space="0" w:color="FFFFFF"/>
              <w:bottom w:val="single" w:sz="4" w:space="0" w:color="FFFFFF"/>
              <w:right w:val="single" w:sz="4" w:space="0" w:color="FFFFFF"/>
            </w:tcBorders>
            <w:shd w:val="clear" w:color="auto" w:fill="D9E2F3"/>
          </w:tcPr>
          <w:p w14:paraId="0733C629"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5843</w:t>
            </w:r>
          </w:p>
        </w:tc>
        <w:tc>
          <w:tcPr>
            <w:tcW w:w="1276" w:type="dxa"/>
            <w:tcBorders>
              <w:top w:val="single" w:sz="4" w:space="0" w:color="FFFFFF"/>
              <w:left w:val="single" w:sz="4" w:space="0" w:color="FFFFFF"/>
              <w:bottom w:val="single" w:sz="4" w:space="0" w:color="FFFFFF"/>
              <w:right w:val="single" w:sz="4" w:space="0" w:color="FFFFFF"/>
            </w:tcBorders>
            <w:shd w:val="clear" w:color="auto" w:fill="D9E2F3"/>
          </w:tcPr>
          <w:p w14:paraId="4AA7A3C3"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111</w:t>
            </w:r>
          </w:p>
        </w:tc>
        <w:tc>
          <w:tcPr>
            <w:tcW w:w="1605" w:type="dxa"/>
            <w:tcBorders>
              <w:top w:val="single" w:sz="4" w:space="0" w:color="FFFFFF"/>
              <w:left w:val="single" w:sz="4" w:space="0" w:color="FFFFFF"/>
              <w:bottom w:val="single" w:sz="4" w:space="0" w:color="FFFFFF"/>
              <w:right w:val="single" w:sz="4" w:space="0" w:color="FFFFFF"/>
            </w:tcBorders>
            <w:shd w:val="clear" w:color="auto" w:fill="D9E2F3"/>
          </w:tcPr>
          <w:p w14:paraId="1205DC1C" w14:textId="77777777" w:rsidR="00276CAC" w:rsidRDefault="008F08E9">
            <w:pPr>
              <w:pStyle w:val="ae"/>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14529</w:t>
            </w:r>
          </w:p>
        </w:tc>
      </w:tr>
      <w:tr w:rsidR="00276CAC" w14:paraId="75501D5E" w14:textId="77777777">
        <w:tc>
          <w:tcPr>
            <w:tcW w:w="1607" w:type="dxa"/>
            <w:tcBorders>
              <w:top w:val="single" w:sz="4" w:space="0" w:color="FFFFFF"/>
              <w:left w:val="single" w:sz="4" w:space="0" w:color="FFFFFF"/>
              <w:bottom w:val="single" w:sz="4" w:space="0" w:color="FFFFFF"/>
            </w:tcBorders>
            <w:shd w:val="clear" w:color="auto" w:fill="4472C4"/>
          </w:tcPr>
          <w:p w14:paraId="42B71CCD"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2020</w:t>
            </w:r>
          </w:p>
        </w:tc>
        <w:tc>
          <w:tcPr>
            <w:tcW w:w="1724" w:type="dxa"/>
            <w:tcBorders>
              <w:top w:val="single" w:sz="4" w:space="0" w:color="FFFFFF"/>
              <w:left w:val="single" w:sz="4" w:space="0" w:color="FFFFFF"/>
              <w:bottom w:val="single" w:sz="4" w:space="0" w:color="FFFFFF"/>
              <w:right w:val="single" w:sz="4" w:space="0" w:color="FFFFFF"/>
            </w:tcBorders>
            <w:shd w:val="clear" w:color="auto" w:fill="B4C6E7"/>
          </w:tcPr>
          <w:p w14:paraId="698440D3"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6245</w:t>
            </w:r>
          </w:p>
        </w:tc>
        <w:tc>
          <w:tcPr>
            <w:tcW w:w="1484" w:type="dxa"/>
            <w:tcBorders>
              <w:top w:val="single" w:sz="4" w:space="0" w:color="FFFFFF"/>
              <w:left w:val="single" w:sz="4" w:space="0" w:color="FFFFFF"/>
              <w:bottom w:val="single" w:sz="4" w:space="0" w:color="FFFFFF"/>
              <w:right w:val="single" w:sz="4" w:space="0" w:color="FFFFFF"/>
            </w:tcBorders>
            <w:shd w:val="clear" w:color="auto" w:fill="B4C6E7"/>
          </w:tcPr>
          <w:p w14:paraId="15E2875F"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7420</w:t>
            </w:r>
          </w:p>
        </w:tc>
        <w:tc>
          <w:tcPr>
            <w:tcW w:w="1933" w:type="dxa"/>
            <w:tcBorders>
              <w:top w:val="single" w:sz="4" w:space="0" w:color="FFFFFF"/>
              <w:left w:val="single" w:sz="4" w:space="0" w:color="FFFFFF"/>
              <w:bottom w:val="single" w:sz="4" w:space="0" w:color="FFFFFF"/>
              <w:right w:val="single" w:sz="4" w:space="0" w:color="FFFFFF"/>
            </w:tcBorders>
            <w:shd w:val="clear" w:color="auto" w:fill="B4C6E7"/>
          </w:tcPr>
          <w:p w14:paraId="2671D0AD"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10936</w:t>
            </w:r>
          </w:p>
        </w:tc>
        <w:tc>
          <w:tcPr>
            <w:tcW w:w="1276" w:type="dxa"/>
            <w:tcBorders>
              <w:top w:val="single" w:sz="4" w:space="0" w:color="FFFFFF"/>
              <w:left w:val="single" w:sz="4" w:space="0" w:color="FFFFFF"/>
              <w:bottom w:val="single" w:sz="4" w:space="0" w:color="FFFFFF"/>
              <w:right w:val="single" w:sz="4" w:space="0" w:color="FFFFFF"/>
            </w:tcBorders>
            <w:shd w:val="clear" w:color="auto" w:fill="B4C6E7"/>
          </w:tcPr>
          <w:p w14:paraId="57BF0BF2" w14:textId="77777777" w:rsidR="00276CAC" w:rsidRDefault="008F08E9">
            <w:pPr>
              <w:pStyle w:val="ae"/>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223</w:t>
            </w:r>
          </w:p>
        </w:tc>
        <w:tc>
          <w:tcPr>
            <w:tcW w:w="1605" w:type="dxa"/>
            <w:tcBorders>
              <w:top w:val="single" w:sz="4" w:space="0" w:color="FFFFFF"/>
              <w:left w:val="single" w:sz="4" w:space="0" w:color="FFFFFF"/>
              <w:bottom w:val="single" w:sz="4" w:space="0" w:color="FFFFFF"/>
              <w:right w:val="single" w:sz="4" w:space="0" w:color="FFFFFF"/>
            </w:tcBorders>
            <w:shd w:val="clear" w:color="auto" w:fill="B4C6E7"/>
          </w:tcPr>
          <w:p w14:paraId="7D5119C1" w14:textId="77777777" w:rsidR="00276CAC" w:rsidRDefault="008F08E9">
            <w:pPr>
              <w:pStyle w:val="ae"/>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24.824</w:t>
            </w:r>
          </w:p>
        </w:tc>
      </w:tr>
      <w:tr w:rsidR="00276CAC" w14:paraId="33164EF7" w14:textId="77777777">
        <w:tc>
          <w:tcPr>
            <w:tcW w:w="1607" w:type="dxa"/>
            <w:tcBorders>
              <w:left w:val="single" w:sz="4" w:space="0" w:color="FFFFFF"/>
              <w:bottom w:val="single" w:sz="4" w:space="0" w:color="FFFFFF"/>
            </w:tcBorders>
            <w:shd w:val="clear" w:color="auto" w:fill="4472C4"/>
          </w:tcPr>
          <w:p w14:paraId="65B281B9"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2021</w:t>
            </w:r>
          </w:p>
        </w:tc>
        <w:tc>
          <w:tcPr>
            <w:tcW w:w="1724" w:type="dxa"/>
            <w:tcBorders>
              <w:left w:val="single" w:sz="4" w:space="0" w:color="FFFFFF"/>
              <w:bottom w:val="single" w:sz="4" w:space="0" w:color="FFFFFF"/>
              <w:right w:val="single" w:sz="4" w:space="0" w:color="FFFFFF"/>
            </w:tcBorders>
            <w:shd w:val="clear" w:color="auto" w:fill="B4C6E7"/>
          </w:tcPr>
          <w:p w14:paraId="015AD34F"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1697</w:t>
            </w:r>
          </w:p>
        </w:tc>
        <w:tc>
          <w:tcPr>
            <w:tcW w:w="1484" w:type="dxa"/>
            <w:tcBorders>
              <w:left w:val="single" w:sz="4" w:space="0" w:color="FFFFFF"/>
              <w:bottom w:val="single" w:sz="4" w:space="0" w:color="FFFFFF"/>
              <w:right w:val="single" w:sz="4" w:space="0" w:color="FFFFFF"/>
            </w:tcBorders>
            <w:shd w:val="clear" w:color="auto" w:fill="B4C6E7"/>
          </w:tcPr>
          <w:p w14:paraId="559D722F"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2544</w:t>
            </w:r>
          </w:p>
        </w:tc>
        <w:tc>
          <w:tcPr>
            <w:tcW w:w="1933" w:type="dxa"/>
            <w:tcBorders>
              <w:left w:val="single" w:sz="4" w:space="0" w:color="FFFFFF"/>
              <w:bottom w:val="single" w:sz="4" w:space="0" w:color="FFFFFF"/>
              <w:right w:val="single" w:sz="4" w:space="0" w:color="FFFFFF"/>
            </w:tcBorders>
            <w:shd w:val="clear" w:color="auto" w:fill="B4C6E7"/>
          </w:tcPr>
          <w:p w14:paraId="7E1D2F4E"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3182</w:t>
            </w:r>
          </w:p>
        </w:tc>
        <w:tc>
          <w:tcPr>
            <w:tcW w:w="1276" w:type="dxa"/>
            <w:tcBorders>
              <w:left w:val="single" w:sz="4" w:space="0" w:color="FFFFFF"/>
              <w:bottom w:val="single" w:sz="4" w:space="0" w:color="FFFFFF"/>
              <w:right w:val="single" w:sz="4" w:space="0" w:color="FFFFFF"/>
            </w:tcBorders>
            <w:shd w:val="clear" w:color="auto" w:fill="B4C6E7"/>
          </w:tcPr>
          <w:p w14:paraId="4C3C3ED4" w14:textId="77777777" w:rsidR="00276CAC" w:rsidRDefault="008F08E9">
            <w:pPr>
              <w:jc w:val="center"/>
              <w:rPr>
                <w:rFonts w:ascii="Calibri" w:eastAsia="Calibri" w:hAnsi="Calibri" w:cs="Calibri"/>
                <w:sz w:val="22"/>
                <w:szCs w:val="22"/>
                <w:lang w:eastAsia="el-GR" w:bidi="ar-SA"/>
              </w:rPr>
            </w:pPr>
            <w:r>
              <w:rPr>
                <w:rFonts w:ascii="Calibri" w:eastAsia="Calibri" w:hAnsi="Calibri" w:cs="Calibri"/>
                <w:sz w:val="22"/>
                <w:szCs w:val="22"/>
                <w:lang w:eastAsia="el-GR" w:bidi="ar-SA"/>
              </w:rPr>
              <w:t>107</w:t>
            </w:r>
          </w:p>
        </w:tc>
        <w:tc>
          <w:tcPr>
            <w:tcW w:w="1605" w:type="dxa"/>
            <w:tcBorders>
              <w:left w:val="single" w:sz="4" w:space="0" w:color="FFFFFF"/>
              <w:bottom w:val="single" w:sz="4" w:space="0" w:color="FFFFFF"/>
              <w:right w:val="single" w:sz="4" w:space="0" w:color="FFFFFF"/>
            </w:tcBorders>
            <w:shd w:val="clear" w:color="auto" w:fill="B4C6E7"/>
          </w:tcPr>
          <w:p w14:paraId="5B9E06C2" w14:textId="77777777" w:rsidR="00276CAC" w:rsidRDefault="008F08E9">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7.530</w:t>
            </w:r>
          </w:p>
        </w:tc>
      </w:tr>
      <w:tr w:rsidR="00276CAC" w14:paraId="1E24D14B" w14:textId="77777777">
        <w:tc>
          <w:tcPr>
            <w:tcW w:w="1607" w:type="dxa"/>
            <w:tcBorders>
              <w:top w:val="single" w:sz="4" w:space="0" w:color="FFFFFF"/>
              <w:left w:val="single" w:sz="4" w:space="0" w:color="FFFFFF"/>
              <w:bottom w:val="single" w:sz="4" w:space="0" w:color="FFFFFF"/>
            </w:tcBorders>
            <w:shd w:val="clear" w:color="auto" w:fill="4472C4"/>
          </w:tcPr>
          <w:p w14:paraId="6669549B" w14:textId="77777777" w:rsidR="00276CAC" w:rsidRDefault="008F08E9">
            <w:pPr>
              <w:jc w:val="center"/>
              <w:rPr>
                <w:rFonts w:ascii="Calibri" w:eastAsia="Calibri" w:hAnsi="Calibri" w:cs="Calibri"/>
                <w:b/>
                <w:bCs/>
                <w:color w:val="FFFFFF"/>
                <w:sz w:val="22"/>
                <w:szCs w:val="22"/>
                <w:lang w:eastAsia="el-GR" w:bidi="ar-SA"/>
              </w:rPr>
            </w:pPr>
            <w:r>
              <w:rPr>
                <w:rFonts w:ascii="Calibri" w:eastAsia="Calibri" w:hAnsi="Calibri" w:cs="Calibri"/>
                <w:b/>
                <w:bCs/>
                <w:color w:val="FFFFFF"/>
                <w:sz w:val="22"/>
                <w:szCs w:val="22"/>
                <w:lang w:eastAsia="el-GR" w:bidi="ar-SA"/>
              </w:rPr>
              <w:t>ΣΥΝΟΛΟ</w:t>
            </w:r>
          </w:p>
        </w:tc>
        <w:tc>
          <w:tcPr>
            <w:tcW w:w="1724" w:type="dxa"/>
            <w:tcBorders>
              <w:top w:val="single" w:sz="4" w:space="0" w:color="FFFFFF"/>
              <w:left w:val="single" w:sz="4" w:space="0" w:color="FFFFFF"/>
              <w:bottom w:val="single" w:sz="4" w:space="0" w:color="FFFFFF"/>
              <w:right w:val="single" w:sz="4" w:space="0" w:color="FFFFFF"/>
            </w:tcBorders>
            <w:shd w:val="clear" w:color="auto" w:fill="D9E2F3"/>
          </w:tcPr>
          <w:p w14:paraId="2EC59872" w14:textId="77777777" w:rsidR="00276CAC" w:rsidRDefault="008F08E9">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11.780</w:t>
            </w:r>
          </w:p>
        </w:tc>
        <w:tc>
          <w:tcPr>
            <w:tcW w:w="1484" w:type="dxa"/>
            <w:tcBorders>
              <w:top w:val="single" w:sz="4" w:space="0" w:color="FFFFFF"/>
              <w:left w:val="single" w:sz="4" w:space="0" w:color="FFFFFF"/>
              <w:bottom w:val="single" w:sz="4" w:space="0" w:color="FFFFFF"/>
              <w:right w:val="single" w:sz="4" w:space="0" w:color="FFFFFF"/>
            </w:tcBorders>
            <w:shd w:val="clear" w:color="auto" w:fill="D9E2F3"/>
          </w:tcPr>
          <w:p w14:paraId="096FECC8" w14:textId="77777777" w:rsidR="00276CAC" w:rsidRDefault="008F08E9">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23.194</w:t>
            </w:r>
          </w:p>
        </w:tc>
        <w:tc>
          <w:tcPr>
            <w:tcW w:w="1933" w:type="dxa"/>
            <w:tcBorders>
              <w:top w:val="single" w:sz="4" w:space="0" w:color="FFFFFF"/>
              <w:left w:val="single" w:sz="4" w:space="0" w:color="FFFFFF"/>
              <w:bottom w:val="single" w:sz="4" w:space="0" w:color="FFFFFF"/>
              <w:right w:val="single" w:sz="4" w:space="0" w:color="FFFFFF"/>
            </w:tcBorders>
            <w:shd w:val="clear" w:color="auto" w:fill="D9E2F3"/>
          </w:tcPr>
          <w:p w14:paraId="5BF23070" w14:textId="77777777" w:rsidR="00276CAC" w:rsidRDefault="008F08E9">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25.661</w:t>
            </w:r>
          </w:p>
        </w:tc>
        <w:tc>
          <w:tcPr>
            <w:tcW w:w="1276" w:type="dxa"/>
            <w:tcBorders>
              <w:top w:val="single" w:sz="4" w:space="0" w:color="FFFFFF"/>
              <w:left w:val="single" w:sz="4" w:space="0" w:color="FFFFFF"/>
              <w:bottom w:val="single" w:sz="4" w:space="0" w:color="FFFFFF"/>
              <w:right w:val="single" w:sz="4" w:space="0" w:color="FFFFFF"/>
            </w:tcBorders>
            <w:shd w:val="clear" w:color="auto" w:fill="D9E2F3"/>
          </w:tcPr>
          <w:p w14:paraId="075F53E5" w14:textId="77777777" w:rsidR="00276CAC" w:rsidRDefault="008F08E9">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594</w:t>
            </w:r>
          </w:p>
        </w:tc>
        <w:tc>
          <w:tcPr>
            <w:tcW w:w="1605" w:type="dxa"/>
            <w:tcBorders>
              <w:top w:val="single" w:sz="4" w:space="0" w:color="FFFFFF"/>
              <w:left w:val="single" w:sz="4" w:space="0" w:color="FFFFFF"/>
              <w:bottom w:val="single" w:sz="4" w:space="0" w:color="FFFFFF"/>
              <w:right w:val="single" w:sz="4" w:space="0" w:color="FFFFFF"/>
            </w:tcBorders>
            <w:shd w:val="clear" w:color="auto" w:fill="D9E2F3"/>
          </w:tcPr>
          <w:p w14:paraId="75ADC6F3" w14:textId="77777777" w:rsidR="00276CAC" w:rsidRDefault="008F08E9">
            <w:pPr>
              <w:jc w:val="center"/>
              <w:rPr>
                <w:rFonts w:ascii="Calibri" w:eastAsia="Calibri" w:hAnsi="Calibri" w:cs="Calibri"/>
                <w:b/>
                <w:bCs/>
                <w:sz w:val="22"/>
                <w:szCs w:val="22"/>
                <w:lang w:eastAsia="el-GR" w:bidi="ar-SA"/>
              </w:rPr>
            </w:pPr>
            <w:r>
              <w:rPr>
                <w:rFonts w:ascii="Calibri" w:eastAsia="Calibri" w:hAnsi="Calibri" w:cs="Calibri"/>
                <w:b/>
                <w:bCs/>
                <w:sz w:val="22"/>
                <w:szCs w:val="22"/>
                <w:lang w:eastAsia="el-GR" w:bidi="ar-SA"/>
              </w:rPr>
              <w:t>61.229</w:t>
            </w:r>
          </w:p>
        </w:tc>
      </w:tr>
    </w:tbl>
    <w:p w14:paraId="74869460" w14:textId="77777777" w:rsidR="00276CAC" w:rsidRDefault="00276CAC">
      <w:pPr>
        <w:spacing w:line="259" w:lineRule="auto"/>
        <w:jc w:val="both"/>
        <w:rPr>
          <w:rFonts w:ascii="Calibri" w:eastAsia="Calibri" w:hAnsi="Calibri" w:cs="Calibri"/>
          <w:color w:val="000000"/>
          <w:sz w:val="19"/>
          <w:szCs w:val="19"/>
        </w:rPr>
      </w:pPr>
    </w:p>
    <w:p w14:paraId="187F57B8" w14:textId="77777777" w:rsidR="00276CAC" w:rsidRDefault="00276CAC">
      <w:pPr>
        <w:spacing w:line="259" w:lineRule="auto"/>
        <w:jc w:val="both"/>
        <w:rPr>
          <w:rFonts w:ascii="Calibri" w:eastAsia="Calibri" w:hAnsi="Calibri" w:cs="Calibri"/>
          <w:color w:val="000000"/>
          <w:sz w:val="19"/>
          <w:szCs w:val="19"/>
        </w:rPr>
      </w:pPr>
    </w:p>
    <w:p w14:paraId="623F022E" w14:textId="77777777" w:rsidR="00276CAC" w:rsidRDefault="008F08E9">
      <w:pPr>
        <w:spacing w:line="259" w:lineRule="auto"/>
        <w:jc w:val="both"/>
        <w:rPr>
          <w:rFonts w:ascii="Calibri" w:eastAsia="Calibri" w:hAnsi="Calibri" w:cs="Calibri"/>
          <w:color w:val="000000"/>
          <w:sz w:val="19"/>
          <w:szCs w:val="19"/>
        </w:rPr>
      </w:pPr>
      <w:r>
        <w:rPr>
          <w:rFonts w:ascii="Calibri" w:eastAsia="Calibri" w:hAnsi="Calibri" w:cs="Calibri"/>
          <w:color w:val="000000"/>
          <w:sz w:val="19"/>
          <w:szCs w:val="19"/>
        </w:rPr>
        <w:t>Πιν.8</w:t>
      </w:r>
    </w:p>
    <w:p w14:paraId="54738AF4" w14:textId="77777777" w:rsidR="00276CAC" w:rsidRDefault="00276CAC">
      <w:pPr>
        <w:spacing w:line="259" w:lineRule="auto"/>
        <w:jc w:val="both"/>
        <w:rPr>
          <w:rFonts w:ascii="Calibri" w:eastAsia="Calibri" w:hAnsi="Calibri" w:cs="Calibri"/>
          <w:color w:val="000000"/>
          <w:sz w:val="19"/>
          <w:szCs w:val="19"/>
        </w:rPr>
      </w:pPr>
    </w:p>
    <w:tbl>
      <w:tblPr>
        <w:tblW w:w="9918" w:type="dxa"/>
        <w:tblInd w:w="216" w:type="dxa"/>
        <w:tblLook w:val="0000" w:firstRow="0" w:lastRow="0" w:firstColumn="0" w:lastColumn="0" w:noHBand="0" w:noVBand="0"/>
      </w:tblPr>
      <w:tblGrid>
        <w:gridCol w:w="1256"/>
        <w:gridCol w:w="930"/>
        <w:gridCol w:w="652"/>
        <w:gridCol w:w="642"/>
        <w:gridCol w:w="624"/>
        <w:gridCol w:w="672"/>
        <w:gridCol w:w="685"/>
        <w:gridCol w:w="676"/>
        <w:gridCol w:w="685"/>
        <w:gridCol w:w="733"/>
        <w:gridCol w:w="732"/>
        <w:gridCol w:w="785"/>
        <w:gridCol w:w="846"/>
      </w:tblGrid>
      <w:tr w:rsidR="00276CAC" w14:paraId="3C11206B" w14:textId="77777777">
        <w:tc>
          <w:tcPr>
            <w:tcW w:w="1220" w:type="dxa"/>
            <w:tcBorders>
              <w:top w:val="single" w:sz="4" w:space="0" w:color="FFFFFF"/>
              <w:left w:val="single" w:sz="4" w:space="0" w:color="FFFFFF"/>
              <w:bottom w:val="single" w:sz="4" w:space="0" w:color="FFFFFF"/>
              <w:right w:val="single" w:sz="4" w:space="0" w:color="FFFFFF"/>
            </w:tcBorders>
            <w:shd w:val="clear" w:color="auto" w:fill="4472C4"/>
          </w:tcPr>
          <w:p w14:paraId="70BB3F89" w14:textId="77777777" w:rsidR="00276CAC" w:rsidRDefault="008F08E9">
            <w:pPr>
              <w:suppressAutoHyphens w:val="0"/>
              <w:jc w:val="center"/>
              <w:rPr>
                <w:rFonts w:ascii="Calibri" w:eastAsia="Calibri" w:hAnsi="Calibri" w:cs="Calibri"/>
                <w:b/>
                <w:bCs/>
                <w:color w:val="FFFFFF"/>
                <w:kern w:val="0"/>
                <w:sz w:val="18"/>
                <w:szCs w:val="18"/>
                <w:lang w:eastAsia="el-GR" w:bidi="ar-SA"/>
              </w:rPr>
            </w:pPr>
            <w:r>
              <w:rPr>
                <w:rFonts w:ascii="Calibri" w:eastAsia="Calibri" w:hAnsi="Calibri" w:cs="Calibri"/>
                <w:b/>
                <w:bCs/>
                <w:color w:val="FFFFFF"/>
                <w:kern w:val="0"/>
                <w:sz w:val="18"/>
                <w:szCs w:val="18"/>
                <w:lang w:eastAsia="el-GR" w:bidi="ar-SA"/>
              </w:rPr>
              <w:t>ΑΠΟΚ. ΔΙΟΙΚΗΣΗ</w:t>
            </w:r>
          </w:p>
        </w:tc>
        <w:tc>
          <w:tcPr>
            <w:tcW w:w="939" w:type="dxa"/>
            <w:tcBorders>
              <w:top w:val="single" w:sz="4" w:space="0" w:color="FFFFFF"/>
              <w:left w:val="single" w:sz="4" w:space="0" w:color="FFFFFF"/>
              <w:right w:val="single" w:sz="4" w:space="0" w:color="FFFFFF"/>
            </w:tcBorders>
            <w:shd w:val="clear" w:color="auto" w:fill="4472C4"/>
          </w:tcPr>
          <w:p w14:paraId="43A9C177" w14:textId="77777777" w:rsidR="00276CAC" w:rsidRDefault="008F08E9">
            <w:pPr>
              <w:suppressAutoHyphens w:val="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2011</w:t>
            </w:r>
          </w:p>
        </w:tc>
        <w:tc>
          <w:tcPr>
            <w:tcW w:w="654" w:type="dxa"/>
            <w:tcBorders>
              <w:top w:val="single" w:sz="4" w:space="0" w:color="FFFFFF"/>
              <w:left w:val="single" w:sz="4" w:space="0" w:color="FFFFFF"/>
              <w:right w:val="single" w:sz="4" w:space="0" w:color="FFFFFF"/>
            </w:tcBorders>
            <w:shd w:val="clear" w:color="auto" w:fill="4472C4"/>
          </w:tcPr>
          <w:p w14:paraId="1F8139E9" w14:textId="77777777" w:rsidR="00276CAC" w:rsidRDefault="008F08E9">
            <w:pPr>
              <w:suppressAutoHyphens w:val="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2012</w:t>
            </w:r>
          </w:p>
        </w:tc>
        <w:tc>
          <w:tcPr>
            <w:tcW w:w="644" w:type="dxa"/>
            <w:tcBorders>
              <w:top w:val="single" w:sz="4" w:space="0" w:color="FFFFFF"/>
              <w:left w:val="single" w:sz="4" w:space="0" w:color="FFFFFF"/>
              <w:right w:val="single" w:sz="4" w:space="0" w:color="FFFFFF"/>
            </w:tcBorders>
            <w:shd w:val="clear" w:color="auto" w:fill="4472C4"/>
          </w:tcPr>
          <w:p w14:paraId="3AD90078" w14:textId="77777777" w:rsidR="00276CAC" w:rsidRDefault="008F08E9">
            <w:pPr>
              <w:suppressAutoHyphens w:val="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2013</w:t>
            </w:r>
          </w:p>
        </w:tc>
        <w:tc>
          <w:tcPr>
            <w:tcW w:w="625" w:type="dxa"/>
            <w:tcBorders>
              <w:top w:val="single" w:sz="4" w:space="0" w:color="FFFFFF"/>
              <w:left w:val="single" w:sz="4" w:space="0" w:color="FFFFFF"/>
              <w:right w:val="single" w:sz="4" w:space="0" w:color="FFFFFF"/>
            </w:tcBorders>
            <w:shd w:val="clear" w:color="auto" w:fill="4472C4"/>
          </w:tcPr>
          <w:p w14:paraId="4545C546" w14:textId="77777777" w:rsidR="00276CAC" w:rsidRDefault="008F08E9">
            <w:pPr>
              <w:suppressAutoHyphens w:val="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2014</w:t>
            </w:r>
          </w:p>
        </w:tc>
        <w:tc>
          <w:tcPr>
            <w:tcW w:w="674" w:type="dxa"/>
            <w:tcBorders>
              <w:top w:val="single" w:sz="4" w:space="0" w:color="FFFFFF"/>
              <w:left w:val="single" w:sz="4" w:space="0" w:color="FFFFFF"/>
              <w:right w:val="single" w:sz="4" w:space="0" w:color="FFFFFF"/>
            </w:tcBorders>
            <w:shd w:val="clear" w:color="auto" w:fill="4472C4"/>
          </w:tcPr>
          <w:p w14:paraId="5BB12B56" w14:textId="77777777" w:rsidR="00276CAC" w:rsidRDefault="008F08E9">
            <w:pPr>
              <w:suppressAutoHyphens w:val="0"/>
              <w:spacing w:after="20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2015</w:t>
            </w:r>
          </w:p>
        </w:tc>
        <w:tc>
          <w:tcPr>
            <w:tcW w:w="688" w:type="dxa"/>
            <w:tcBorders>
              <w:top w:val="single" w:sz="4" w:space="0" w:color="FFFFFF"/>
              <w:left w:val="single" w:sz="4" w:space="0" w:color="FFFFFF"/>
              <w:right w:val="single" w:sz="4" w:space="0" w:color="FFFFFF"/>
            </w:tcBorders>
            <w:shd w:val="clear" w:color="auto" w:fill="4472C4"/>
          </w:tcPr>
          <w:p w14:paraId="00C07840" w14:textId="77777777" w:rsidR="00276CAC" w:rsidRDefault="008F08E9">
            <w:pPr>
              <w:suppressAutoHyphens w:val="0"/>
              <w:spacing w:after="20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2016</w:t>
            </w:r>
          </w:p>
        </w:tc>
        <w:tc>
          <w:tcPr>
            <w:tcW w:w="678" w:type="dxa"/>
            <w:tcBorders>
              <w:top w:val="single" w:sz="4" w:space="0" w:color="FFFFFF"/>
              <w:left w:val="single" w:sz="4" w:space="0" w:color="FFFFFF"/>
              <w:right w:val="single" w:sz="4" w:space="0" w:color="FFFFFF"/>
            </w:tcBorders>
            <w:shd w:val="clear" w:color="auto" w:fill="4472C4"/>
          </w:tcPr>
          <w:p w14:paraId="6CD3E1A9" w14:textId="77777777" w:rsidR="00276CAC" w:rsidRDefault="008F08E9">
            <w:pPr>
              <w:suppressAutoHyphens w:val="0"/>
              <w:spacing w:after="20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2017</w:t>
            </w:r>
          </w:p>
        </w:tc>
        <w:tc>
          <w:tcPr>
            <w:tcW w:w="688" w:type="dxa"/>
            <w:tcBorders>
              <w:top w:val="single" w:sz="4" w:space="0" w:color="FFFFFF"/>
              <w:left w:val="single" w:sz="4" w:space="0" w:color="FFFFFF"/>
              <w:right w:val="single" w:sz="4" w:space="0" w:color="FFFFFF"/>
            </w:tcBorders>
            <w:shd w:val="clear" w:color="auto" w:fill="4472C4"/>
          </w:tcPr>
          <w:p w14:paraId="145E21DF" w14:textId="77777777" w:rsidR="00276CAC" w:rsidRDefault="008F08E9">
            <w:pPr>
              <w:suppressAutoHyphens w:val="0"/>
              <w:spacing w:after="20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2018</w:t>
            </w:r>
          </w:p>
        </w:tc>
        <w:tc>
          <w:tcPr>
            <w:tcW w:w="735" w:type="dxa"/>
            <w:tcBorders>
              <w:top w:val="single" w:sz="4" w:space="0" w:color="FFFFFF"/>
              <w:left w:val="single" w:sz="4" w:space="0" w:color="FFFFFF"/>
              <w:right w:val="single" w:sz="4" w:space="0" w:color="FFFFFF"/>
            </w:tcBorders>
            <w:shd w:val="clear" w:color="auto" w:fill="4472C4"/>
          </w:tcPr>
          <w:p w14:paraId="59DEC491" w14:textId="77777777" w:rsidR="00276CAC" w:rsidRDefault="008F08E9">
            <w:pPr>
              <w:suppressAutoHyphens w:val="0"/>
              <w:spacing w:after="20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2019</w:t>
            </w:r>
          </w:p>
        </w:tc>
        <w:tc>
          <w:tcPr>
            <w:tcW w:w="734" w:type="dxa"/>
            <w:tcBorders>
              <w:top w:val="single" w:sz="4" w:space="0" w:color="FFFFFF"/>
              <w:left w:val="single" w:sz="4" w:space="0" w:color="FFFFFF"/>
            </w:tcBorders>
            <w:shd w:val="clear" w:color="auto" w:fill="4472C4"/>
          </w:tcPr>
          <w:p w14:paraId="77F781D2" w14:textId="77777777" w:rsidR="00276CAC" w:rsidRDefault="008F08E9">
            <w:pPr>
              <w:suppressAutoHyphens w:val="0"/>
              <w:spacing w:after="20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2020</w:t>
            </w:r>
          </w:p>
        </w:tc>
        <w:tc>
          <w:tcPr>
            <w:tcW w:w="790" w:type="dxa"/>
            <w:tcBorders>
              <w:top w:val="single" w:sz="4" w:space="0" w:color="FFFFFF"/>
              <w:left w:val="single" w:sz="4" w:space="0" w:color="FFFFFF"/>
              <w:right w:val="single" w:sz="4" w:space="0" w:color="FFFFFF"/>
            </w:tcBorders>
            <w:shd w:val="clear" w:color="auto" w:fill="4472C4"/>
          </w:tcPr>
          <w:p w14:paraId="1897C7B7" w14:textId="77777777" w:rsidR="00276CAC" w:rsidRDefault="008F08E9">
            <w:pPr>
              <w:suppressAutoHyphens w:val="0"/>
              <w:spacing w:after="200"/>
              <w:jc w:val="center"/>
              <w:rPr>
                <w:rFonts w:ascii="Calibri" w:eastAsia="Times New Roman" w:hAnsi="Calibri" w:cs="Calibri"/>
                <w:b/>
                <w:bCs/>
                <w:color w:val="FFFFFF"/>
                <w:kern w:val="0"/>
                <w:sz w:val="18"/>
                <w:szCs w:val="18"/>
                <w:lang w:eastAsia="el-GR" w:bidi="ar-SA"/>
              </w:rPr>
            </w:pPr>
            <w:r>
              <w:rPr>
                <w:rFonts w:ascii="Calibri" w:eastAsia="Times New Roman" w:hAnsi="Calibri" w:cs="Calibri"/>
                <w:b/>
                <w:bCs/>
                <w:color w:val="FFFFFF"/>
                <w:kern w:val="0"/>
                <w:sz w:val="18"/>
                <w:szCs w:val="18"/>
                <w:lang w:eastAsia="el-GR" w:bidi="ar-SA"/>
              </w:rPr>
              <w:t>2021</w:t>
            </w:r>
          </w:p>
        </w:tc>
        <w:tc>
          <w:tcPr>
            <w:tcW w:w="848" w:type="dxa"/>
            <w:tcBorders>
              <w:top w:val="single" w:sz="4" w:space="0" w:color="FFFFFF"/>
              <w:left w:val="single" w:sz="4" w:space="0" w:color="FFFFFF"/>
              <w:right w:val="single" w:sz="4" w:space="0" w:color="FFFFFF"/>
            </w:tcBorders>
            <w:shd w:val="clear" w:color="auto" w:fill="4472C4"/>
          </w:tcPr>
          <w:p w14:paraId="28918462" w14:textId="77777777" w:rsidR="00276CAC" w:rsidRDefault="008F08E9">
            <w:pPr>
              <w:spacing w:after="200"/>
              <w:jc w:val="center"/>
              <w:rPr>
                <w:rFonts w:ascii="Calibri" w:eastAsia="Calibri" w:hAnsi="Calibri" w:cs="Calibri"/>
                <w:b/>
                <w:bCs/>
                <w:color w:val="FFFFFF"/>
                <w:kern w:val="0"/>
                <w:sz w:val="18"/>
                <w:szCs w:val="18"/>
                <w:lang w:eastAsia="el-GR" w:bidi="ar-SA"/>
              </w:rPr>
            </w:pPr>
            <w:r>
              <w:rPr>
                <w:rFonts w:ascii="Calibri" w:eastAsia="Calibri" w:hAnsi="Calibri" w:cs="Calibri"/>
                <w:b/>
                <w:bCs/>
                <w:color w:val="FFFFFF"/>
                <w:kern w:val="0"/>
                <w:sz w:val="18"/>
                <w:szCs w:val="18"/>
                <w:lang w:eastAsia="el-GR" w:bidi="ar-SA"/>
              </w:rPr>
              <w:t>Σύνολο</w:t>
            </w:r>
          </w:p>
        </w:tc>
      </w:tr>
      <w:tr w:rsidR="00276CAC" w14:paraId="7B1A5295" w14:textId="77777777">
        <w:tc>
          <w:tcPr>
            <w:tcW w:w="1220" w:type="dxa"/>
            <w:tcBorders>
              <w:top w:val="single" w:sz="4" w:space="0" w:color="FFFFFF"/>
              <w:left w:val="single" w:sz="4" w:space="0" w:color="FFFFFF"/>
              <w:bottom w:val="single" w:sz="4" w:space="0" w:color="FFFFFF"/>
            </w:tcBorders>
            <w:shd w:val="clear" w:color="auto" w:fill="4472C4"/>
          </w:tcPr>
          <w:p w14:paraId="5302DD3E" w14:textId="77777777" w:rsidR="00276CAC" w:rsidRDefault="008F08E9">
            <w:pPr>
              <w:suppressAutoHyphens w:val="0"/>
              <w:jc w:val="center"/>
              <w:rPr>
                <w:rFonts w:ascii="Calibri" w:eastAsia="Calibri" w:hAnsi="Calibri" w:cs="Calibri"/>
                <w:b/>
                <w:bCs/>
                <w:color w:val="FFFFFF"/>
                <w:kern w:val="0"/>
                <w:sz w:val="18"/>
                <w:szCs w:val="18"/>
                <w:lang w:eastAsia="el-GR" w:bidi="ar-SA"/>
              </w:rPr>
            </w:pPr>
            <w:r>
              <w:rPr>
                <w:rFonts w:ascii="Calibri" w:eastAsia="Calibri" w:hAnsi="Calibri" w:cs="Calibri"/>
                <w:b/>
                <w:bCs/>
                <w:color w:val="FFFFFF"/>
                <w:kern w:val="0"/>
                <w:sz w:val="18"/>
                <w:szCs w:val="18"/>
                <w:lang w:eastAsia="el-GR" w:bidi="ar-SA"/>
              </w:rPr>
              <w:t>ΑΙΓΑΙΟΥ</w:t>
            </w:r>
          </w:p>
        </w:tc>
        <w:tc>
          <w:tcPr>
            <w:tcW w:w="939" w:type="dxa"/>
            <w:tcBorders>
              <w:top w:val="single" w:sz="4" w:space="0" w:color="FFFFFF"/>
              <w:left w:val="single" w:sz="4" w:space="0" w:color="FFFFFF"/>
              <w:bottom w:val="single" w:sz="4" w:space="0" w:color="FFFFFF"/>
              <w:right w:val="single" w:sz="4" w:space="0" w:color="FFFFFF"/>
            </w:tcBorders>
            <w:shd w:val="clear" w:color="auto" w:fill="B4C6E7"/>
          </w:tcPr>
          <w:p w14:paraId="7842F596"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w:t>
            </w:r>
          </w:p>
        </w:tc>
        <w:tc>
          <w:tcPr>
            <w:tcW w:w="654" w:type="dxa"/>
            <w:tcBorders>
              <w:top w:val="single" w:sz="4" w:space="0" w:color="FFFFFF"/>
              <w:left w:val="single" w:sz="4" w:space="0" w:color="FFFFFF"/>
              <w:bottom w:val="single" w:sz="4" w:space="0" w:color="FFFFFF"/>
              <w:right w:val="single" w:sz="4" w:space="0" w:color="FFFFFF"/>
            </w:tcBorders>
            <w:shd w:val="clear" w:color="auto" w:fill="B4C6E7"/>
          </w:tcPr>
          <w:p w14:paraId="1D0ADF7A"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5</w:t>
            </w:r>
          </w:p>
        </w:tc>
        <w:tc>
          <w:tcPr>
            <w:tcW w:w="644" w:type="dxa"/>
            <w:tcBorders>
              <w:top w:val="single" w:sz="4" w:space="0" w:color="FFFFFF"/>
              <w:left w:val="single" w:sz="4" w:space="0" w:color="FFFFFF"/>
              <w:bottom w:val="single" w:sz="4" w:space="0" w:color="FFFFFF"/>
              <w:right w:val="single" w:sz="4" w:space="0" w:color="FFFFFF"/>
            </w:tcBorders>
            <w:shd w:val="clear" w:color="auto" w:fill="B4C6E7"/>
          </w:tcPr>
          <w:p w14:paraId="56B20A0C"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w:t>
            </w:r>
          </w:p>
        </w:tc>
        <w:tc>
          <w:tcPr>
            <w:tcW w:w="625" w:type="dxa"/>
            <w:tcBorders>
              <w:top w:val="single" w:sz="4" w:space="0" w:color="FFFFFF"/>
              <w:left w:val="single" w:sz="4" w:space="0" w:color="FFFFFF"/>
              <w:bottom w:val="single" w:sz="4" w:space="0" w:color="FFFFFF"/>
              <w:right w:val="single" w:sz="4" w:space="0" w:color="FFFFFF"/>
            </w:tcBorders>
            <w:shd w:val="clear" w:color="auto" w:fill="B4C6E7"/>
          </w:tcPr>
          <w:p w14:paraId="2CC21B90"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w:t>
            </w:r>
          </w:p>
        </w:tc>
        <w:tc>
          <w:tcPr>
            <w:tcW w:w="674" w:type="dxa"/>
            <w:tcBorders>
              <w:top w:val="single" w:sz="4" w:space="0" w:color="FFFFFF"/>
              <w:left w:val="single" w:sz="4" w:space="0" w:color="FFFFFF"/>
              <w:bottom w:val="single" w:sz="4" w:space="0" w:color="FFFFFF"/>
              <w:right w:val="single" w:sz="4" w:space="0" w:color="FFFFFF"/>
            </w:tcBorders>
            <w:shd w:val="clear" w:color="auto" w:fill="B4C6E7"/>
          </w:tcPr>
          <w:p w14:paraId="1B87E3DE"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6</w:t>
            </w:r>
          </w:p>
        </w:tc>
        <w:tc>
          <w:tcPr>
            <w:tcW w:w="688" w:type="dxa"/>
            <w:tcBorders>
              <w:top w:val="single" w:sz="4" w:space="0" w:color="FFFFFF"/>
              <w:left w:val="single" w:sz="4" w:space="0" w:color="FFFFFF"/>
              <w:bottom w:val="single" w:sz="4" w:space="0" w:color="FFFFFF"/>
              <w:right w:val="single" w:sz="4" w:space="0" w:color="FFFFFF"/>
            </w:tcBorders>
            <w:shd w:val="clear" w:color="auto" w:fill="B4C6E7"/>
          </w:tcPr>
          <w:p w14:paraId="46D1341F"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8</w:t>
            </w:r>
          </w:p>
        </w:tc>
        <w:tc>
          <w:tcPr>
            <w:tcW w:w="678" w:type="dxa"/>
            <w:tcBorders>
              <w:top w:val="single" w:sz="4" w:space="0" w:color="FFFFFF"/>
              <w:left w:val="single" w:sz="4" w:space="0" w:color="FFFFFF"/>
              <w:bottom w:val="single" w:sz="4" w:space="0" w:color="FFFFFF"/>
              <w:right w:val="single" w:sz="4" w:space="0" w:color="FFFFFF"/>
            </w:tcBorders>
            <w:shd w:val="clear" w:color="auto" w:fill="B4C6E7"/>
          </w:tcPr>
          <w:p w14:paraId="61A51A77"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39</w:t>
            </w:r>
          </w:p>
        </w:tc>
        <w:tc>
          <w:tcPr>
            <w:tcW w:w="688" w:type="dxa"/>
            <w:tcBorders>
              <w:top w:val="single" w:sz="4" w:space="0" w:color="FFFFFF"/>
              <w:left w:val="single" w:sz="4" w:space="0" w:color="FFFFFF"/>
              <w:bottom w:val="single" w:sz="4" w:space="0" w:color="FFFFFF"/>
              <w:right w:val="single" w:sz="4" w:space="0" w:color="FFFFFF"/>
            </w:tcBorders>
            <w:shd w:val="clear" w:color="auto" w:fill="B4C6E7"/>
          </w:tcPr>
          <w:p w14:paraId="2C8B330C"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31</w:t>
            </w:r>
          </w:p>
        </w:tc>
        <w:tc>
          <w:tcPr>
            <w:tcW w:w="735" w:type="dxa"/>
            <w:tcBorders>
              <w:top w:val="single" w:sz="4" w:space="0" w:color="FFFFFF"/>
              <w:left w:val="single" w:sz="4" w:space="0" w:color="FFFFFF"/>
              <w:bottom w:val="single" w:sz="4" w:space="0" w:color="FFFFFF"/>
              <w:right w:val="single" w:sz="4" w:space="0" w:color="FFFFFF"/>
            </w:tcBorders>
            <w:shd w:val="clear" w:color="auto" w:fill="B4C6E7"/>
          </w:tcPr>
          <w:p w14:paraId="302D5039"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107</w:t>
            </w:r>
          </w:p>
        </w:tc>
        <w:tc>
          <w:tcPr>
            <w:tcW w:w="734" w:type="dxa"/>
            <w:tcBorders>
              <w:top w:val="single" w:sz="4" w:space="0" w:color="FFFFFF"/>
              <w:left w:val="single" w:sz="4" w:space="0" w:color="FFFFFF"/>
              <w:bottom w:val="single" w:sz="4" w:space="0" w:color="FFFFFF"/>
            </w:tcBorders>
            <w:shd w:val="clear" w:color="auto" w:fill="B4C6E7"/>
          </w:tcPr>
          <w:p w14:paraId="39E7B329"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765</w:t>
            </w:r>
          </w:p>
        </w:tc>
        <w:tc>
          <w:tcPr>
            <w:tcW w:w="790" w:type="dxa"/>
            <w:tcBorders>
              <w:top w:val="single" w:sz="4" w:space="0" w:color="FFFFFF"/>
              <w:left w:val="single" w:sz="4" w:space="0" w:color="FFFFFF"/>
              <w:bottom w:val="single" w:sz="4" w:space="0" w:color="FFFFFF"/>
              <w:right w:val="single" w:sz="4" w:space="0" w:color="FFFFFF"/>
            </w:tcBorders>
            <w:shd w:val="clear" w:color="auto" w:fill="B4C6E7"/>
          </w:tcPr>
          <w:p w14:paraId="1680A1B1"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497</w:t>
            </w:r>
          </w:p>
        </w:tc>
        <w:tc>
          <w:tcPr>
            <w:tcW w:w="848" w:type="dxa"/>
            <w:tcBorders>
              <w:top w:val="single" w:sz="4" w:space="0" w:color="FFFFFF"/>
              <w:left w:val="single" w:sz="4" w:space="0" w:color="FFFFFF"/>
              <w:bottom w:val="single" w:sz="4" w:space="0" w:color="FFFFFF"/>
              <w:right w:val="single" w:sz="4" w:space="0" w:color="FFFFFF"/>
            </w:tcBorders>
            <w:shd w:val="clear" w:color="auto" w:fill="B4C6E7"/>
          </w:tcPr>
          <w:p w14:paraId="1A9466F5" w14:textId="77777777" w:rsidR="00276CAC" w:rsidRDefault="008F08E9">
            <w:pPr>
              <w:spacing w:after="200"/>
              <w:jc w:val="center"/>
              <w:rPr>
                <w:rFonts w:ascii="Calibri" w:eastAsia="Calibri" w:hAnsi="Calibri" w:cs="Calibri"/>
                <w:b/>
                <w:bCs/>
                <w:sz w:val="18"/>
                <w:szCs w:val="18"/>
              </w:rPr>
            </w:pPr>
            <w:r>
              <w:rPr>
                <w:rFonts w:ascii="Calibri" w:eastAsia="Calibri" w:hAnsi="Calibri" w:cs="Calibri"/>
                <w:b/>
                <w:bCs/>
                <w:sz w:val="18"/>
                <w:szCs w:val="18"/>
              </w:rPr>
              <w:t>1.463</w:t>
            </w:r>
          </w:p>
        </w:tc>
      </w:tr>
      <w:tr w:rsidR="00276CAC" w14:paraId="2A3FF041" w14:textId="77777777">
        <w:tc>
          <w:tcPr>
            <w:tcW w:w="1220" w:type="dxa"/>
            <w:tcBorders>
              <w:top w:val="single" w:sz="4" w:space="0" w:color="FFFFFF"/>
              <w:left w:val="single" w:sz="4" w:space="0" w:color="FFFFFF"/>
              <w:bottom w:val="single" w:sz="4" w:space="0" w:color="FFFFFF"/>
            </w:tcBorders>
            <w:shd w:val="clear" w:color="auto" w:fill="4472C4"/>
          </w:tcPr>
          <w:p w14:paraId="537A8F4F" w14:textId="77777777" w:rsidR="00276CAC" w:rsidRDefault="008F08E9">
            <w:pPr>
              <w:suppressAutoHyphens w:val="0"/>
              <w:jc w:val="center"/>
              <w:rPr>
                <w:rFonts w:ascii="Calibri" w:eastAsia="Calibri" w:hAnsi="Calibri" w:cs="Calibri"/>
                <w:b/>
                <w:bCs/>
                <w:color w:val="FFFFFF"/>
                <w:kern w:val="0"/>
                <w:sz w:val="18"/>
                <w:szCs w:val="18"/>
                <w:lang w:eastAsia="el-GR" w:bidi="ar-SA"/>
              </w:rPr>
            </w:pPr>
            <w:r>
              <w:rPr>
                <w:rFonts w:ascii="Calibri" w:eastAsia="Calibri" w:hAnsi="Calibri" w:cs="Calibri"/>
                <w:b/>
                <w:bCs/>
                <w:color w:val="FFFFFF"/>
                <w:kern w:val="0"/>
                <w:sz w:val="18"/>
                <w:szCs w:val="18"/>
                <w:lang w:eastAsia="el-GR" w:bidi="ar-SA"/>
              </w:rPr>
              <w:t>ΑΤΤΙΚΗΣ</w:t>
            </w:r>
          </w:p>
        </w:tc>
        <w:tc>
          <w:tcPr>
            <w:tcW w:w="939" w:type="dxa"/>
            <w:tcBorders>
              <w:top w:val="single" w:sz="4" w:space="0" w:color="FFFFFF"/>
              <w:left w:val="single" w:sz="4" w:space="0" w:color="FFFFFF"/>
              <w:bottom w:val="single" w:sz="4" w:space="0" w:color="FFFFFF"/>
              <w:right w:val="single" w:sz="4" w:space="0" w:color="FFFFFF"/>
            </w:tcBorders>
            <w:shd w:val="clear" w:color="auto" w:fill="D9E2F3"/>
          </w:tcPr>
          <w:p w14:paraId="52000527"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434</w:t>
            </w:r>
          </w:p>
        </w:tc>
        <w:tc>
          <w:tcPr>
            <w:tcW w:w="654" w:type="dxa"/>
            <w:tcBorders>
              <w:top w:val="single" w:sz="4" w:space="0" w:color="FFFFFF"/>
              <w:left w:val="single" w:sz="4" w:space="0" w:color="FFFFFF"/>
              <w:bottom w:val="single" w:sz="4" w:space="0" w:color="FFFFFF"/>
              <w:right w:val="single" w:sz="4" w:space="0" w:color="FFFFFF"/>
            </w:tcBorders>
            <w:shd w:val="clear" w:color="auto" w:fill="D9E2F3"/>
          </w:tcPr>
          <w:p w14:paraId="16E34D0E"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514</w:t>
            </w:r>
          </w:p>
        </w:tc>
        <w:tc>
          <w:tcPr>
            <w:tcW w:w="644" w:type="dxa"/>
            <w:tcBorders>
              <w:top w:val="single" w:sz="4" w:space="0" w:color="FFFFFF"/>
              <w:left w:val="single" w:sz="4" w:space="0" w:color="FFFFFF"/>
              <w:bottom w:val="single" w:sz="4" w:space="0" w:color="FFFFFF"/>
              <w:right w:val="single" w:sz="4" w:space="0" w:color="FFFFFF"/>
            </w:tcBorders>
            <w:shd w:val="clear" w:color="auto" w:fill="D9E2F3"/>
          </w:tcPr>
          <w:p w14:paraId="72A1D356"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283</w:t>
            </w:r>
          </w:p>
        </w:tc>
        <w:tc>
          <w:tcPr>
            <w:tcW w:w="625" w:type="dxa"/>
            <w:tcBorders>
              <w:top w:val="single" w:sz="4" w:space="0" w:color="FFFFFF"/>
              <w:left w:val="single" w:sz="4" w:space="0" w:color="FFFFFF"/>
              <w:bottom w:val="single" w:sz="4" w:space="0" w:color="FFFFFF"/>
              <w:right w:val="single" w:sz="4" w:space="0" w:color="FFFFFF"/>
            </w:tcBorders>
            <w:shd w:val="clear" w:color="auto" w:fill="D9E2F3"/>
          </w:tcPr>
          <w:p w14:paraId="66A632B1"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203</w:t>
            </w:r>
          </w:p>
        </w:tc>
        <w:tc>
          <w:tcPr>
            <w:tcW w:w="674" w:type="dxa"/>
            <w:tcBorders>
              <w:top w:val="single" w:sz="4" w:space="0" w:color="FFFFFF"/>
              <w:left w:val="single" w:sz="4" w:space="0" w:color="FFFFFF"/>
              <w:bottom w:val="single" w:sz="4" w:space="0" w:color="FFFFFF"/>
              <w:right w:val="single" w:sz="4" w:space="0" w:color="FFFFFF"/>
            </w:tcBorders>
            <w:shd w:val="clear" w:color="auto" w:fill="D9E2F3"/>
          </w:tcPr>
          <w:p w14:paraId="5531E061"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437</w:t>
            </w:r>
          </w:p>
        </w:tc>
        <w:tc>
          <w:tcPr>
            <w:tcW w:w="688" w:type="dxa"/>
            <w:tcBorders>
              <w:top w:val="single" w:sz="4" w:space="0" w:color="FFFFFF"/>
              <w:left w:val="single" w:sz="4" w:space="0" w:color="FFFFFF"/>
              <w:bottom w:val="single" w:sz="4" w:space="0" w:color="FFFFFF"/>
              <w:right w:val="single" w:sz="4" w:space="0" w:color="FFFFFF"/>
            </w:tcBorders>
            <w:shd w:val="clear" w:color="auto" w:fill="D9E2F3"/>
          </w:tcPr>
          <w:p w14:paraId="76C806A3"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1628</w:t>
            </w:r>
          </w:p>
        </w:tc>
        <w:tc>
          <w:tcPr>
            <w:tcW w:w="678" w:type="dxa"/>
            <w:tcBorders>
              <w:top w:val="single" w:sz="4" w:space="0" w:color="FFFFFF"/>
              <w:left w:val="single" w:sz="4" w:space="0" w:color="FFFFFF"/>
              <w:bottom w:val="single" w:sz="4" w:space="0" w:color="FFFFFF"/>
              <w:right w:val="single" w:sz="4" w:space="0" w:color="FFFFFF"/>
            </w:tcBorders>
            <w:shd w:val="clear" w:color="auto" w:fill="D9E2F3"/>
          </w:tcPr>
          <w:p w14:paraId="3AD55AEC"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2905</w:t>
            </w:r>
          </w:p>
        </w:tc>
        <w:tc>
          <w:tcPr>
            <w:tcW w:w="688" w:type="dxa"/>
            <w:tcBorders>
              <w:top w:val="single" w:sz="4" w:space="0" w:color="FFFFFF"/>
              <w:left w:val="single" w:sz="4" w:space="0" w:color="FFFFFF"/>
              <w:bottom w:val="single" w:sz="4" w:space="0" w:color="FFFFFF"/>
              <w:right w:val="single" w:sz="4" w:space="0" w:color="FFFFFF"/>
            </w:tcBorders>
            <w:shd w:val="clear" w:color="auto" w:fill="D9E2F3"/>
          </w:tcPr>
          <w:p w14:paraId="7A80A135"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6277</w:t>
            </w:r>
          </w:p>
        </w:tc>
        <w:tc>
          <w:tcPr>
            <w:tcW w:w="735" w:type="dxa"/>
            <w:tcBorders>
              <w:top w:val="single" w:sz="4" w:space="0" w:color="FFFFFF"/>
              <w:left w:val="single" w:sz="4" w:space="0" w:color="FFFFFF"/>
              <w:bottom w:val="single" w:sz="4" w:space="0" w:color="FFFFFF"/>
              <w:right w:val="single" w:sz="4" w:space="0" w:color="FFFFFF"/>
            </w:tcBorders>
            <w:shd w:val="clear" w:color="auto" w:fill="D9E2F3"/>
          </w:tcPr>
          <w:p w14:paraId="0421C82E"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11856</w:t>
            </w:r>
          </w:p>
        </w:tc>
        <w:tc>
          <w:tcPr>
            <w:tcW w:w="734" w:type="dxa"/>
            <w:tcBorders>
              <w:top w:val="single" w:sz="4" w:space="0" w:color="FFFFFF"/>
              <w:left w:val="single" w:sz="4" w:space="0" w:color="FFFFFF"/>
              <w:bottom w:val="single" w:sz="4" w:space="0" w:color="FFFFFF"/>
            </w:tcBorders>
            <w:shd w:val="clear" w:color="auto" w:fill="D9E2F3"/>
          </w:tcPr>
          <w:p w14:paraId="739AE94B"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14661</w:t>
            </w:r>
          </w:p>
        </w:tc>
        <w:tc>
          <w:tcPr>
            <w:tcW w:w="790" w:type="dxa"/>
            <w:tcBorders>
              <w:top w:val="single" w:sz="4" w:space="0" w:color="FFFFFF"/>
              <w:left w:val="single" w:sz="4" w:space="0" w:color="FFFFFF"/>
              <w:bottom w:val="single" w:sz="4" w:space="0" w:color="FFFFFF"/>
              <w:right w:val="single" w:sz="4" w:space="0" w:color="FFFFFF"/>
            </w:tcBorders>
            <w:shd w:val="clear" w:color="auto" w:fill="D9E2F3"/>
          </w:tcPr>
          <w:p w14:paraId="516F8859"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2482</w:t>
            </w:r>
          </w:p>
        </w:tc>
        <w:tc>
          <w:tcPr>
            <w:tcW w:w="848" w:type="dxa"/>
            <w:tcBorders>
              <w:top w:val="single" w:sz="4" w:space="0" w:color="FFFFFF"/>
              <w:left w:val="single" w:sz="4" w:space="0" w:color="FFFFFF"/>
              <w:bottom w:val="single" w:sz="4" w:space="0" w:color="FFFFFF"/>
              <w:right w:val="single" w:sz="4" w:space="0" w:color="FFFFFF"/>
            </w:tcBorders>
            <w:shd w:val="clear" w:color="auto" w:fill="D9E2F3"/>
          </w:tcPr>
          <w:p w14:paraId="03A8A817" w14:textId="77777777" w:rsidR="00276CAC" w:rsidRDefault="008F08E9">
            <w:pPr>
              <w:spacing w:after="200"/>
              <w:jc w:val="center"/>
              <w:rPr>
                <w:rFonts w:ascii="Calibri" w:eastAsia="Calibri" w:hAnsi="Calibri" w:cs="Calibri"/>
                <w:b/>
                <w:bCs/>
                <w:sz w:val="18"/>
                <w:szCs w:val="18"/>
              </w:rPr>
            </w:pPr>
            <w:r>
              <w:rPr>
                <w:rFonts w:ascii="Calibri" w:eastAsia="Calibri" w:hAnsi="Calibri" w:cs="Calibri"/>
                <w:b/>
                <w:bCs/>
                <w:sz w:val="18"/>
                <w:szCs w:val="18"/>
              </w:rPr>
              <w:t>41.860</w:t>
            </w:r>
          </w:p>
        </w:tc>
      </w:tr>
      <w:tr w:rsidR="00276CAC" w14:paraId="54191DE3" w14:textId="77777777">
        <w:tc>
          <w:tcPr>
            <w:tcW w:w="1220" w:type="dxa"/>
            <w:tcBorders>
              <w:top w:val="single" w:sz="4" w:space="0" w:color="FFFFFF"/>
              <w:left w:val="single" w:sz="4" w:space="0" w:color="FFFFFF"/>
              <w:bottom w:val="single" w:sz="4" w:space="0" w:color="FFFFFF"/>
            </w:tcBorders>
            <w:shd w:val="clear" w:color="auto" w:fill="4472C4"/>
          </w:tcPr>
          <w:p w14:paraId="189789FE" w14:textId="77777777" w:rsidR="00276CAC" w:rsidRDefault="008F08E9">
            <w:pPr>
              <w:suppressAutoHyphens w:val="0"/>
              <w:jc w:val="center"/>
              <w:rPr>
                <w:rFonts w:ascii="Calibri" w:eastAsia="Calibri" w:hAnsi="Calibri" w:cs="Calibri"/>
                <w:b/>
                <w:bCs/>
                <w:color w:val="FFFFFF"/>
                <w:kern w:val="0"/>
                <w:sz w:val="18"/>
                <w:szCs w:val="18"/>
                <w:lang w:eastAsia="el-GR" w:bidi="ar-SA"/>
              </w:rPr>
            </w:pPr>
            <w:r>
              <w:rPr>
                <w:rFonts w:ascii="Calibri" w:eastAsia="Calibri" w:hAnsi="Calibri" w:cs="Calibri"/>
                <w:b/>
                <w:bCs/>
                <w:color w:val="FFFFFF"/>
                <w:kern w:val="0"/>
                <w:sz w:val="18"/>
                <w:szCs w:val="18"/>
                <w:lang w:eastAsia="el-GR" w:bidi="ar-SA"/>
              </w:rPr>
              <w:t>ΗΠΕΙΡΟΥ – ΔΥΤΙΚΗΣ ΜΑΚΕΔΟΝΙΑΣ</w:t>
            </w:r>
          </w:p>
        </w:tc>
        <w:tc>
          <w:tcPr>
            <w:tcW w:w="939" w:type="dxa"/>
            <w:tcBorders>
              <w:top w:val="single" w:sz="4" w:space="0" w:color="FFFFFF"/>
              <w:left w:val="single" w:sz="4" w:space="0" w:color="FFFFFF"/>
              <w:bottom w:val="single" w:sz="4" w:space="0" w:color="FFFFFF"/>
              <w:right w:val="single" w:sz="4" w:space="0" w:color="FFFFFF"/>
            </w:tcBorders>
            <w:shd w:val="clear" w:color="auto" w:fill="B4C6E7"/>
          </w:tcPr>
          <w:p w14:paraId="08E5B882"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53</w:t>
            </w:r>
          </w:p>
        </w:tc>
        <w:tc>
          <w:tcPr>
            <w:tcW w:w="654" w:type="dxa"/>
            <w:tcBorders>
              <w:top w:val="single" w:sz="4" w:space="0" w:color="FFFFFF"/>
              <w:left w:val="single" w:sz="4" w:space="0" w:color="FFFFFF"/>
              <w:bottom w:val="single" w:sz="4" w:space="0" w:color="FFFFFF"/>
              <w:right w:val="single" w:sz="4" w:space="0" w:color="FFFFFF"/>
            </w:tcBorders>
            <w:shd w:val="clear" w:color="auto" w:fill="B4C6E7"/>
          </w:tcPr>
          <w:p w14:paraId="632BF140"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16</w:t>
            </w:r>
          </w:p>
        </w:tc>
        <w:tc>
          <w:tcPr>
            <w:tcW w:w="644" w:type="dxa"/>
            <w:tcBorders>
              <w:top w:val="single" w:sz="4" w:space="0" w:color="FFFFFF"/>
              <w:left w:val="single" w:sz="4" w:space="0" w:color="FFFFFF"/>
              <w:bottom w:val="single" w:sz="4" w:space="0" w:color="FFFFFF"/>
              <w:right w:val="single" w:sz="4" w:space="0" w:color="FFFFFF"/>
            </w:tcBorders>
            <w:shd w:val="clear" w:color="auto" w:fill="B4C6E7"/>
          </w:tcPr>
          <w:p w14:paraId="14648C29"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5</w:t>
            </w:r>
          </w:p>
        </w:tc>
        <w:tc>
          <w:tcPr>
            <w:tcW w:w="625" w:type="dxa"/>
            <w:tcBorders>
              <w:top w:val="single" w:sz="4" w:space="0" w:color="FFFFFF"/>
              <w:left w:val="single" w:sz="4" w:space="0" w:color="FFFFFF"/>
              <w:bottom w:val="single" w:sz="4" w:space="0" w:color="FFFFFF"/>
              <w:right w:val="single" w:sz="4" w:space="0" w:color="FFFFFF"/>
            </w:tcBorders>
            <w:shd w:val="clear" w:color="auto" w:fill="B4C6E7"/>
          </w:tcPr>
          <w:p w14:paraId="1946A7AE"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6</w:t>
            </w:r>
          </w:p>
        </w:tc>
        <w:tc>
          <w:tcPr>
            <w:tcW w:w="674" w:type="dxa"/>
            <w:tcBorders>
              <w:top w:val="single" w:sz="4" w:space="0" w:color="FFFFFF"/>
              <w:left w:val="single" w:sz="4" w:space="0" w:color="FFFFFF"/>
              <w:bottom w:val="single" w:sz="4" w:space="0" w:color="FFFFFF"/>
              <w:right w:val="single" w:sz="4" w:space="0" w:color="FFFFFF"/>
            </w:tcBorders>
            <w:shd w:val="clear" w:color="auto" w:fill="B4C6E7"/>
          </w:tcPr>
          <w:p w14:paraId="138328F9"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w:t>
            </w:r>
          </w:p>
        </w:tc>
        <w:tc>
          <w:tcPr>
            <w:tcW w:w="688" w:type="dxa"/>
            <w:tcBorders>
              <w:top w:val="single" w:sz="4" w:space="0" w:color="FFFFFF"/>
              <w:left w:val="single" w:sz="4" w:space="0" w:color="FFFFFF"/>
              <w:bottom w:val="single" w:sz="4" w:space="0" w:color="FFFFFF"/>
              <w:right w:val="single" w:sz="4" w:space="0" w:color="FFFFFF"/>
            </w:tcBorders>
            <w:shd w:val="clear" w:color="auto" w:fill="B4C6E7"/>
          </w:tcPr>
          <w:p w14:paraId="5FCB5F43"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8</w:t>
            </w:r>
          </w:p>
        </w:tc>
        <w:tc>
          <w:tcPr>
            <w:tcW w:w="678" w:type="dxa"/>
            <w:tcBorders>
              <w:top w:val="single" w:sz="4" w:space="0" w:color="FFFFFF"/>
              <w:left w:val="single" w:sz="4" w:space="0" w:color="FFFFFF"/>
              <w:bottom w:val="single" w:sz="4" w:space="0" w:color="FFFFFF"/>
              <w:right w:val="single" w:sz="4" w:space="0" w:color="FFFFFF"/>
            </w:tcBorders>
            <w:shd w:val="clear" w:color="auto" w:fill="B4C6E7"/>
          </w:tcPr>
          <w:p w14:paraId="423D4B9D"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15</w:t>
            </w:r>
          </w:p>
        </w:tc>
        <w:tc>
          <w:tcPr>
            <w:tcW w:w="688" w:type="dxa"/>
            <w:tcBorders>
              <w:top w:val="single" w:sz="4" w:space="0" w:color="FFFFFF"/>
              <w:left w:val="single" w:sz="4" w:space="0" w:color="FFFFFF"/>
              <w:bottom w:val="single" w:sz="4" w:space="0" w:color="FFFFFF"/>
              <w:right w:val="single" w:sz="4" w:space="0" w:color="FFFFFF"/>
            </w:tcBorders>
            <w:shd w:val="clear" w:color="auto" w:fill="B4C6E7"/>
          </w:tcPr>
          <w:p w14:paraId="43538BBD"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22</w:t>
            </w:r>
          </w:p>
        </w:tc>
        <w:tc>
          <w:tcPr>
            <w:tcW w:w="735" w:type="dxa"/>
            <w:tcBorders>
              <w:top w:val="single" w:sz="4" w:space="0" w:color="FFFFFF"/>
              <w:left w:val="single" w:sz="4" w:space="0" w:color="FFFFFF"/>
              <w:bottom w:val="single" w:sz="4" w:space="0" w:color="FFFFFF"/>
              <w:right w:val="single" w:sz="4" w:space="0" w:color="FFFFFF"/>
            </w:tcBorders>
            <w:shd w:val="clear" w:color="auto" w:fill="B4C6E7"/>
          </w:tcPr>
          <w:p w14:paraId="3D8C1C99"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118</w:t>
            </w:r>
          </w:p>
        </w:tc>
        <w:tc>
          <w:tcPr>
            <w:tcW w:w="734" w:type="dxa"/>
            <w:tcBorders>
              <w:top w:val="single" w:sz="4" w:space="0" w:color="FFFFFF"/>
              <w:left w:val="single" w:sz="4" w:space="0" w:color="FFFFFF"/>
              <w:bottom w:val="single" w:sz="4" w:space="0" w:color="FFFFFF"/>
            </w:tcBorders>
            <w:shd w:val="clear" w:color="auto" w:fill="B4C6E7"/>
          </w:tcPr>
          <w:p w14:paraId="2640668B"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678</w:t>
            </w:r>
          </w:p>
        </w:tc>
        <w:tc>
          <w:tcPr>
            <w:tcW w:w="790" w:type="dxa"/>
            <w:tcBorders>
              <w:top w:val="single" w:sz="4" w:space="0" w:color="FFFFFF"/>
              <w:left w:val="single" w:sz="4" w:space="0" w:color="FFFFFF"/>
              <w:bottom w:val="single" w:sz="4" w:space="0" w:color="FFFFFF"/>
              <w:right w:val="single" w:sz="4" w:space="0" w:color="FFFFFF"/>
            </w:tcBorders>
            <w:shd w:val="clear" w:color="auto" w:fill="B4C6E7"/>
          </w:tcPr>
          <w:p w14:paraId="0DA72EBD"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3889</w:t>
            </w:r>
          </w:p>
        </w:tc>
        <w:tc>
          <w:tcPr>
            <w:tcW w:w="848" w:type="dxa"/>
            <w:tcBorders>
              <w:top w:val="single" w:sz="4" w:space="0" w:color="FFFFFF"/>
              <w:left w:val="single" w:sz="4" w:space="0" w:color="FFFFFF"/>
              <w:bottom w:val="single" w:sz="4" w:space="0" w:color="FFFFFF"/>
              <w:right w:val="single" w:sz="4" w:space="0" w:color="FFFFFF"/>
            </w:tcBorders>
            <w:shd w:val="clear" w:color="auto" w:fill="B4C6E7"/>
          </w:tcPr>
          <w:p w14:paraId="23EF4D33" w14:textId="77777777" w:rsidR="00276CAC" w:rsidRDefault="008F08E9">
            <w:pPr>
              <w:spacing w:after="200"/>
              <w:jc w:val="center"/>
              <w:rPr>
                <w:rFonts w:ascii="Calibri" w:eastAsia="Calibri" w:hAnsi="Calibri" w:cs="Calibri"/>
                <w:b/>
                <w:bCs/>
                <w:sz w:val="18"/>
                <w:szCs w:val="18"/>
              </w:rPr>
            </w:pPr>
            <w:r>
              <w:rPr>
                <w:rFonts w:ascii="Calibri" w:eastAsia="Calibri" w:hAnsi="Calibri" w:cs="Calibri"/>
                <w:b/>
                <w:bCs/>
                <w:sz w:val="18"/>
                <w:szCs w:val="18"/>
              </w:rPr>
              <w:t>1.312</w:t>
            </w:r>
          </w:p>
        </w:tc>
      </w:tr>
      <w:tr w:rsidR="00276CAC" w14:paraId="27EA1C90" w14:textId="77777777">
        <w:tc>
          <w:tcPr>
            <w:tcW w:w="1220" w:type="dxa"/>
            <w:tcBorders>
              <w:top w:val="single" w:sz="4" w:space="0" w:color="FFFFFF"/>
              <w:left w:val="single" w:sz="4" w:space="0" w:color="FFFFFF"/>
              <w:bottom w:val="single" w:sz="4" w:space="0" w:color="FFFFFF"/>
            </w:tcBorders>
            <w:shd w:val="clear" w:color="auto" w:fill="4472C4"/>
          </w:tcPr>
          <w:p w14:paraId="4539A8FA" w14:textId="77777777" w:rsidR="00276CAC" w:rsidRDefault="008F08E9">
            <w:pPr>
              <w:suppressAutoHyphens w:val="0"/>
              <w:jc w:val="center"/>
              <w:rPr>
                <w:rFonts w:ascii="Calibri" w:eastAsia="Calibri" w:hAnsi="Calibri" w:cs="Calibri"/>
                <w:b/>
                <w:bCs/>
                <w:color w:val="FFFFFF"/>
                <w:kern w:val="0"/>
                <w:sz w:val="18"/>
                <w:szCs w:val="18"/>
                <w:lang w:eastAsia="el-GR" w:bidi="ar-SA"/>
              </w:rPr>
            </w:pPr>
            <w:r>
              <w:rPr>
                <w:rFonts w:ascii="Calibri" w:eastAsia="Calibri" w:hAnsi="Calibri" w:cs="Calibri"/>
                <w:b/>
                <w:bCs/>
                <w:color w:val="FFFFFF"/>
                <w:kern w:val="0"/>
                <w:sz w:val="18"/>
                <w:szCs w:val="18"/>
                <w:lang w:eastAsia="el-GR" w:bidi="ar-SA"/>
              </w:rPr>
              <w:t>ΘΕΣΣΑΛΙΑΣ – ΣΤΕΡΕΑΣ ΕΛΛΑΔΑΣ</w:t>
            </w:r>
          </w:p>
        </w:tc>
        <w:tc>
          <w:tcPr>
            <w:tcW w:w="939" w:type="dxa"/>
            <w:tcBorders>
              <w:top w:val="single" w:sz="4" w:space="0" w:color="FFFFFF"/>
              <w:left w:val="single" w:sz="4" w:space="0" w:color="FFFFFF"/>
              <w:bottom w:val="single" w:sz="4" w:space="0" w:color="FFFFFF"/>
              <w:right w:val="single" w:sz="4" w:space="0" w:color="FFFFFF"/>
            </w:tcBorders>
            <w:shd w:val="clear" w:color="auto" w:fill="D9E2F3"/>
          </w:tcPr>
          <w:p w14:paraId="00B008B9"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52</w:t>
            </w:r>
          </w:p>
        </w:tc>
        <w:tc>
          <w:tcPr>
            <w:tcW w:w="654" w:type="dxa"/>
            <w:tcBorders>
              <w:top w:val="single" w:sz="4" w:space="0" w:color="FFFFFF"/>
              <w:left w:val="single" w:sz="4" w:space="0" w:color="FFFFFF"/>
              <w:bottom w:val="single" w:sz="4" w:space="0" w:color="FFFFFF"/>
              <w:right w:val="single" w:sz="4" w:space="0" w:color="FFFFFF"/>
            </w:tcBorders>
            <w:shd w:val="clear" w:color="auto" w:fill="D9E2F3"/>
          </w:tcPr>
          <w:p w14:paraId="51641038"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24</w:t>
            </w:r>
          </w:p>
        </w:tc>
        <w:tc>
          <w:tcPr>
            <w:tcW w:w="644" w:type="dxa"/>
            <w:tcBorders>
              <w:top w:val="single" w:sz="4" w:space="0" w:color="FFFFFF"/>
              <w:left w:val="single" w:sz="4" w:space="0" w:color="FFFFFF"/>
              <w:bottom w:val="single" w:sz="4" w:space="0" w:color="FFFFFF"/>
              <w:right w:val="single" w:sz="4" w:space="0" w:color="FFFFFF"/>
            </w:tcBorders>
            <w:shd w:val="clear" w:color="auto" w:fill="D9E2F3"/>
          </w:tcPr>
          <w:p w14:paraId="42124560"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9</w:t>
            </w:r>
          </w:p>
        </w:tc>
        <w:tc>
          <w:tcPr>
            <w:tcW w:w="625" w:type="dxa"/>
            <w:tcBorders>
              <w:top w:val="single" w:sz="4" w:space="0" w:color="FFFFFF"/>
              <w:left w:val="single" w:sz="4" w:space="0" w:color="FFFFFF"/>
              <w:bottom w:val="single" w:sz="4" w:space="0" w:color="FFFFFF"/>
              <w:right w:val="single" w:sz="4" w:space="0" w:color="FFFFFF"/>
            </w:tcBorders>
            <w:shd w:val="clear" w:color="auto" w:fill="D9E2F3"/>
          </w:tcPr>
          <w:p w14:paraId="32DF9E93"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17</w:t>
            </w:r>
          </w:p>
        </w:tc>
        <w:tc>
          <w:tcPr>
            <w:tcW w:w="674" w:type="dxa"/>
            <w:tcBorders>
              <w:top w:val="single" w:sz="4" w:space="0" w:color="FFFFFF"/>
              <w:left w:val="single" w:sz="4" w:space="0" w:color="FFFFFF"/>
              <w:bottom w:val="single" w:sz="4" w:space="0" w:color="FFFFFF"/>
              <w:right w:val="single" w:sz="4" w:space="0" w:color="FFFFFF"/>
            </w:tcBorders>
            <w:shd w:val="clear" w:color="auto" w:fill="D9E2F3"/>
          </w:tcPr>
          <w:p w14:paraId="30768756"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28</w:t>
            </w:r>
          </w:p>
        </w:tc>
        <w:tc>
          <w:tcPr>
            <w:tcW w:w="688" w:type="dxa"/>
            <w:tcBorders>
              <w:top w:val="single" w:sz="4" w:space="0" w:color="FFFFFF"/>
              <w:left w:val="single" w:sz="4" w:space="0" w:color="FFFFFF"/>
              <w:bottom w:val="single" w:sz="4" w:space="0" w:color="FFFFFF"/>
              <w:right w:val="single" w:sz="4" w:space="0" w:color="FFFFFF"/>
            </w:tcBorders>
            <w:shd w:val="clear" w:color="auto" w:fill="D9E2F3"/>
          </w:tcPr>
          <w:p w14:paraId="6FDF81A3"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46</w:t>
            </w:r>
          </w:p>
        </w:tc>
        <w:tc>
          <w:tcPr>
            <w:tcW w:w="678" w:type="dxa"/>
            <w:tcBorders>
              <w:top w:val="single" w:sz="4" w:space="0" w:color="FFFFFF"/>
              <w:left w:val="single" w:sz="4" w:space="0" w:color="FFFFFF"/>
              <w:bottom w:val="single" w:sz="4" w:space="0" w:color="FFFFFF"/>
              <w:right w:val="single" w:sz="4" w:space="0" w:color="FFFFFF"/>
            </w:tcBorders>
            <w:shd w:val="clear" w:color="auto" w:fill="D9E2F3"/>
          </w:tcPr>
          <w:p w14:paraId="1D3E6FDD"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98</w:t>
            </w:r>
          </w:p>
        </w:tc>
        <w:tc>
          <w:tcPr>
            <w:tcW w:w="688" w:type="dxa"/>
            <w:tcBorders>
              <w:top w:val="single" w:sz="4" w:space="0" w:color="FFFFFF"/>
              <w:left w:val="single" w:sz="4" w:space="0" w:color="FFFFFF"/>
              <w:bottom w:val="single" w:sz="4" w:space="0" w:color="FFFFFF"/>
              <w:right w:val="single" w:sz="4" w:space="0" w:color="FFFFFF"/>
            </w:tcBorders>
            <w:shd w:val="clear" w:color="auto" w:fill="D9E2F3"/>
          </w:tcPr>
          <w:p w14:paraId="287A8620"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326</w:t>
            </w:r>
          </w:p>
        </w:tc>
        <w:tc>
          <w:tcPr>
            <w:tcW w:w="735" w:type="dxa"/>
            <w:tcBorders>
              <w:top w:val="single" w:sz="4" w:space="0" w:color="FFFFFF"/>
              <w:left w:val="single" w:sz="4" w:space="0" w:color="FFFFFF"/>
              <w:bottom w:val="single" w:sz="4" w:space="0" w:color="FFFFFF"/>
              <w:right w:val="single" w:sz="4" w:space="0" w:color="FFFFFF"/>
            </w:tcBorders>
            <w:shd w:val="clear" w:color="auto" w:fill="D9E2F3"/>
          </w:tcPr>
          <w:p w14:paraId="77D30F11"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716</w:t>
            </w:r>
          </w:p>
        </w:tc>
        <w:tc>
          <w:tcPr>
            <w:tcW w:w="734" w:type="dxa"/>
            <w:tcBorders>
              <w:top w:val="single" w:sz="4" w:space="0" w:color="FFFFFF"/>
              <w:left w:val="single" w:sz="4" w:space="0" w:color="FFFFFF"/>
              <w:bottom w:val="single" w:sz="4" w:space="0" w:color="FFFFFF"/>
            </w:tcBorders>
            <w:shd w:val="clear" w:color="auto" w:fill="D9E2F3"/>
          </w:tcPr>
          <w:p w14:paraId="2BBCB946"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2071</w:t>
            </w:r>
          </w:p>
        </w:tc>
        <w:tc>
          <w:tcPr>
            <w:tcW w:w="790" w:type="dxa"/>
            <w:tcBorders>
              <w:top w:val="single" w:sz="4" w:space="0" w:color="FFFFFF"/>
              <w:left w:val="single" w:sz="4" w:space="0" w:color="FFFFFF"/>
              <w:bottom w:val="single" w:sz="4" w:space="0" w:color="FFFFFF"/>
              <w:right w:val="single" w:sz="4" w:space="0" w:color="FFFFFF"/>
            </w:tcBorders>
            <w:shd w:val="clear" w:color="auto" w:fill="D9E2F3"/>
          </w:tcPr>
          <w:p w14:paraId="36060E7C"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973</w:t>
            </w:r>
          </w:p>
        </w:tc>
        <w:tc>
          <w:tcPr>
            <w:tcW w:w="848" w:type="dxa"/>
            <w:tcBorders>
              <w:top w:val="single" w:sz="4" w:space="0" w:color="FFFFFF"/>
              <w:left w:val="single" w:sz="4" w:space="0" w:color="FFFFFF"/>
              <w:bottom w:val="single" w:sz="4" w:space="0" w:color="FFFFFF"/>
              <w:right w:val="single" w:sz="4" w:space="0" w:color="FFFFFF"/>
            </w:tcBorders>
            <w:shd w:val="clear" w:color="auto" w:fill="D9E2F3"/>
          </w:tcPr>
          <w:p w14:paraId="1EC42E16" w14:textId="77777777" w:rsidR="00276CAC" w:rsidRDefault="008F08E9">
            <w:pPr>
              <w:spacing w:after="200"/>
              <w:jc w:val="center"/>
              <w:rPr>
                <w:rFonts w:ascii="Calibri" w:eastAsia="Calibri" w:hAnsi="Calibri" w:cs="Calibri"/>
                <w:b/>
                <w:bCs/>
                <w:sz w:val="18"/>
                <w:szCs w:val="18"/>
              </w:rPr>
            </w:pPr>
            <w:r>
              <w:rPr>
                <w:rFonts w:ascii="Calibri" w:eastAsia="Calibri" w:hAnsi="Calibri" w:cs="Calibri"/>
                <w:b/>
                <w:bCs/>
                <w:sz w:val="18"/>
                <w:szCs w:val="18"/>
              </w:rPr>
              <w:t>4.360</w:t>
            </w:r>
          </w:p>
        </w:tc>
      </w:tr>
      <w:tr w:rsidR="00276CAC" w14:paraId="4A6A076F" w14:textId="77777777">
        <w:tc>
          <w:tcPr>
            <w:tcW w:w="1220" w:type="dxa"/>
            <w:tcBorders>
              <w:top w:val="single" w:sz="4" w:space="0" w:color="FFFFFF"/>
              <w:left w:val="single" w:sz="4" w:space="0" w:color="FFFFFF"/>
              <w:bottom w:val="single" w:sz="4" w:space="0" w:color="FFFFFF"/>
            </w:tcBorders>
            <w:shd w:val="clear" w:color="auto" w:fill="4472C4"/>
          </w:tcPr>
          <w:p w14:paraId="1C5C9CDD" w14:textId="77777777" w:rsidR="00276CAC" w:rsidRDefault="008F08E9">
            <w:pPr>
              <w:suppressAutoHyphens w:val="0"/>
              <w:jc w:val="center"/>
              <w:rPr>
                <w:rFonts w:ascii="Calibri" w:eastAsia="Calibri" w:hAnsi="Calibri" w:cs="Calibri"/>
                <w:b/>
                <w:bCs/>
                <w:color w:val="FFFFFF"/>
                <w:kern w:val="0"/>
                <w:sz w:val="18"/>
                <w:szCs w:val="18"/>
                <w:lang w:eastAsia="el-GR" w:bidi="ar-SA"/>
              </w:rPr>
            </w:pPr>
            <w:r>
              <w:rPr>
                <w:rFonts w:ascii="Calibri" w:eastAsia="Calibri" w:hAnsi="Calibri" w:cs="Calibri"/>
                <w:b/>
                <w:bCs/>
                <w:color w:val="FFFFFF"/>
                <w:kern w:val="0"/>
                <w:sz w:val="18"/>
                <w:szCs w:val="18"/>
                <w:lang w:eastAsia="el-GR" w:bidi="ar-SA"/>
              </w:rPr>
              <w:t>ΚΡΗΤΗΣ</w:t>
            </w:r>
          </w:p>
        </w:tc>
        <w:tc>
          <w:tcPr>
            <w:tcW w:w="939" w:type="dxa"/>
            <w:tcBorders>
              <w:top w:val="single" w:sz="4" w:space="0" w:color="FFFFFF"/>
              <w:left w:val="single" w:sz="4" w:space="0" w:color="FFFFFF"/>
              <w:bottom w:val="single" w:sz="4" w:space="0" w:color="FFFFFF"/>
              <w:right w:val="single" w:sz="4" w:space="0" w:color="FFFFFF"/>
            </w:tcBorders>
            <w:shd w:val="clear" w:color="auto" w:fill="B4C6E7"/>
          </w:tcPr>
          <w:p w14:paraId="249FAAB8"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w:t>
            </w:r>
          </w:p>
        </w:tc>
        <w:tc>
          <w:tcPr>
            <w:tcW w:w="654" w:type="dxa"/>
            <w:tcBorders>
              <w:top w:val="single" w:sz="4" w:space="0" w:color="FFFFFF"/>
              <w:left w:val="single" w:sz="4" w:space="0" w:color="FFFFFF"/>
              <w:bottom w:val="single" w:sz="4" w:space="0" w:color="FFFFFF"/>
              <w:right w:val="single" w:sz="4" w:space="0" w:color="FFFFFF"/>
            </w:tcBorders>
            <w:shd w:val="clear" w:color="auto" w:fill="B4C6E7"/>
          </w:tcPr>
          <w:p w14:paraId="19F14E3C"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w:t>
            </w:r>
          </w:p>
        </w:tc>
        <w:tc>
          <w:tcPr>
            <w:tcW w:w="644" w:type="dxa"/>
            <w:tcBorders>
              <w:top w:val="single" w:sz="4" w:space="0" w:color="FFFFFF"/>
              <w:left w:val="single" w:sz="4" w:space="0" w:color="FFFFFF"/>
              <w:bottom w:val="single" w:sz="4" w:space="0" w:color="FFFFFF"/>
              <w:right w:val="single" w:sz="4" w:space="0" w:color="FFFFFF"/>
            </w:tcBorders>
            <w:shd w:val="clear" w:color="auto" w:fill="B4C6E7"/>
          </w:tcPr>
          <w:p w14:paraId="46ABBD8F" w14:textId="77777777" w:rsidR="00276CAC" w:rsidRDefault="00276CAC">
            <w:pPr>
              <w:jc w:val="center"/>
              <w:rPr>
                <w:rFonts w:ascii="Calibri" w:eastAsia="Calibri" w:hAnsi="Calibri" w:cs="Calibri"/>
                <w:sz w:val="18"/>
                <w:szCs w:val="18"/>
                <w:lang w:eastAsia="el-GR" w:bidi="ar-SA"/>
              </w:rPr>
            </w:pPr>
          </w:p>
        </w:tc>
        <w:tc>
          <w:tcPr>
            <w:tcW w:w="625" w:type="dxa"/>
            <w:tcBorders>
              <w:top w:val="single" w:sz="4" w:space="0" w:color="FFFFFF"/>
              <w:left w:val="single" w:sz="4" w:space="0" w:color="FFFFFF"/>
              <w:bottom w:val="single" w:sz="4" w:space="0" w:color="FFFFFF"/>
              <w:right w:val="single" w:sz="4" w:space="0" w:color="FFFFFF"/>
            </w:tcBorders>
            <w:shd w:val="clear" w:color="auto" w:fill="B4C6E7"/>
          </w:tcPr>
          <w:p w14:paraId="06BBA33E" w14:textId="77777777" w:rsidR="00276CAC" w:rsidRDefault="00276CAC">
            <w:pPr>
              <w:jc w:val="center"/>
              <w:rPr>
                <w:rFonts w:ascii="Calibri" w:eastAsia="Calibri" w:hAnsi="Calibri" w:cs="Calibri"/>
                <w:sz w:val="18"/>
                <w:szCs w:val="18"/>
                <w:lang w:eastAsia="el-GR" w:bidi="ar-SA"/>
              </w:rPr>
            </w:pPr>
          </w:p>
        </w:tc>
        <w:tc>
          <w:tcPr>
            <w:tcW w:w="674" w:type="dxa"/>
            <w:tcBorders>
              <w:top w:val="single" w:sz="4" w:space="0" w:color="FFFFFF"/>
              <w:left w:val="single" w:sz="4" w:space="0" w:color="FFFFFF"/>
              <w:bottom w:val="single" w:sz="4" w:space="0" w:color="FFFFFF"/>
              <w:right w:val="single" w:sz="4" w:space="0" w:color="FFFFFF"/>
            </w:tcBorders>
            <w:shd w:val="clear" w:color="auto" w:fill="B4C6E7"/>
          </w:tcPr>
          <w:p w14:paraId="464FCBC1" w14:textId="77777777" w:rsidR="00276CAC" w:rsidRDefault="00276CAC">
            <w:pPr>
              <w:spacing w:after="200"/>
              <w:jc w:val="center"/>
              <w:rPr>
                <w:rFonts w:ascii="Calibri" w:eastAsia="Calibri" w:hAnsi="Calibri" w:cs="Calibri"/>
                <w:sz w:val="18"/>
                <w:szCs w:val="18"/>
                <w:lang w:eastAsia="el-GR" w:bidi="ar-SA"/>
              </w:rPr>
            </w:pPr>
          </w:p>
        </w:tc>
        <w:tc>
          <w:tcPr>
            <w:tcW w:w="688" w:type="dxa"/>
            <w:tcBorders>
              <w:top w:val="single" w:sz="4" w:space="0" w:color="FFFFFF"/>
              <w:left w:val="single" w:sz="4" w:space="0" w:color="FFFFFF"/>
              <w:bottom w:val="single" w:sz="4" w:space="0" w:color="FFFFFF"/>
              <w:right w:val="single" w:sz="4" w:space="0" w:color="FFFFFF"/>
            </w:tcBorders>
            <w:shd w:val="clear" w:color="auto" w:fill="B4C6E7"/>
          </w:tcPr>
          <w:p w14:paraId="065D2414"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w:t>
            </w:r>
          </w:p>
        </w:tc>
        <w:tc>
          <w:tcPr>
            <w:tcW w:w="678" w:type="dxa"/>
            <w:tcBorders>
              <w:top w:val="single" w:sz="4" w:space="0" w:color="FFFFFF"/>
              <w:left w:val="single" w:sz="4" w:space="0" w:color="FFFFFF"/>
              <w:bottom w:val="single" w:sz="4" w:space="0" w:color="FFFFFF"/>
              <w:right w:val="single" w:sz="4" w:space="0" w:color="FFFFFF"/>
            </w:tcBorders>
            <w:shd w:val="clear" w:color="auto" w:fill="B4C6E7"/>
          </w:tcPr>
          <w:p w14:paraId="54B6C890"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w:t>
            </w:r>
          </w:p>
        </w:tc>
        <w:tc>
          <w:tcPr>
            <w:tcW w:w="688" w:type="dxa"/>
            <w:tcBorders>
              <w:top w:val="single" w:sz="4" w:space="0" w:color="FFFFFF"/>
              <w:left w:val="single" w:sz="4" w:space="0" w:color="FFFFFF"/>
              <w:bottom w:val="single" w:sz="4" w:space="0" w:color="FFFFFF"/>
              <w:right w:val="single" w:sz="4" w:space="0" w:color="FFFFFF"/>
            </w:tcBorders>
            <w:shd w:val="clear" w:color="auto" w:fill="B4C6E7"/>
          </w:tcPr>
          <w:p w14:paraId="34C3CC76"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5</w:t>
            </w:r>
          </w:p>
        </w:tc>
        <w:tc>
          <w:tcPr>
            <w:tcW w:w="735" w:type="dxa"/>
            <w:tcBorders>
              <w:top w:val="single" w:sz="4" w:space="0" w:color="FFFFFF"/>
              <w:left w:val="single" w:sz="4" w:space="0" w:color="FFFFFF"/>
              <w:bottom w:val="single" w:sz="4" w:space="0" w:color="FFFFFF"/>
              <w:right w:val="single" w:sz="4" w:space="0" w:color="FFFFFF"/>
            </w:tcBorders>
            <w:shd w:val="clear" w:color="auto" w:fill="B4C6E7"/>
          </w:tcPr>
          <w:p w14:paraId="08A38221"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230</w:t>
            </w:r>
          </w:p>
        </w:tc>
        <w:tc>
          <w:tcPr>
            <w:tcW w:w="734" w:type="dxa"/>
            <w:tcBorders>
              <w:top w:val="single" w:sz="4" w:space="0" w:color="FFFFFF"/>
              <w:left w:val="single" w:sz="4" w:space="0" w:color="FFFFFF"/>
              <w:bottom w:val="single" w:sz="4" w:space="0" w:color="FFFFFF"/>
            </w:tcBorders>
            <w:shd w:val="clear" w:color="auto" w:fill="B4C6E7"/>
          </w:tcPr>
          <w:p w14:paraId="02E5774F"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793</w:t>
            </w:r>
          </w:p>
        </w:tc>
        <w:tc>
          <w:tcPr>
            <w:tcW w:w="790" w:type="dxa"/>
            <w:tcBorders>
              <w:top w:val="single" w:sz="4" w:space="0" w:color="FFFFFF"/>
              <w:left w:val="single" w:sz="4" w:space="0" w:color="FFFFFF"/>
              <w:bottom w:val="single" w:sz="4" w:space="0" w:color="FFFFFF"/>
              <w:right w:val="single" w:sz="4" w:space="0" w:color="FFFFFF"/>
            </w:tcBorders>
            <w:shd w:val="clear" w:color="auto" w:fill="B4C6E7"/>
          </w:tcPr>
          <w:p w14:paraId="2AA34C96"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285</w:t>
            </w:r>
          </w:p>
        </w:tc>
        <w:tc>
          <w:tcPr>
            <w:tcW w:w="848" w:type="dxa"/>
            <w:tcBorders>
              <w:top w:val="single" w:sz="4" w:space="0" w:color="FFFFFF"/>
              <w:left w:val="single" w:sz="4" w:space="0" w:color="FFFFFF"/>
              <w:bottom w:val="single" w:sz="4" w:space="0" w:color="FFFFFF"/>
              <w:right w:val="single" w:sz="4" w:space="0" w:color="FFFFFF"/>
            </w:tcBorders>
            <w:shd w:val="clear" w:color="auto" w:fill="B4C6E7"/>
          </w:tcPr>
          <w:p w14:paraId="3847CB87" w14:textId="77777777" w:rsidR="00276CAC" w:rsidRDefault="008F08E9">
            <w:pPr>
              <w:spacing w:after="200"/>
              <w:jc w:val="center"/>
              <w:rPr>
                <w:rFonts w:ascii="Calibri" w:eastAsia="Calibri" w:hAnsi="Calibri" w:cs="Calibri"/>
                <w:b/>
                <w:bCs/>
                <w:sz w:val="18"/>
                <w:szCs w:val="18"/>
              </w:rPr>
            </w:pPr>
            <w:r>
              <w:rPr>
                <w:rFonts w:ascii="Calibri" w:eastAsia="Calibri" w:hAnsi="Calibri" w:cs="Calibri"/>
                <w:b/>
                <w:bCs/>
                <w:sz w:val="18"/>
                <w:szCs w:val="18"/>
              </w:rPr>
              <w:t>1.318</w:t>
            </w:r>
          </w:p>
        </w:tc>
      </w:tr>
      <w:tr w:rsidR="00276CAC" w14:paraId="25429080" w14:textId="77777777">
        <w:tc>
          <w:tcPr>
            <w:tcW w:w="1220" w:type="dxa"/>
            <w:tcBorders>
              <w:top w:val="single" w:sz="4" w:space="0" w:color="FFFFFF"/>
              <w:left w:val="single" w:sz="4" w:space="0" w:color="FFFFFF"/>
              <w:bottom w:val="single" w:sz="4" w:space="0" w:color="FFFFFF"/>
            </w:tcBorders>
            <w:shd w:val="clear" w:color="auto" w:fill="4472C4"/>
          </w:tcPr>
          <w:p w14:paraId="5D1F0BE3" w14:textId="77777777" w:rsidR="00276CAC" w:rsidRDefault="008F08E9">
            <w:pPr>
              <w:suppressAutoHyphens w:val="0"/>
              <w:jc w:val="center"/>
              <w:rPr>
                <w:rFonts w:ascii="Calibri" w:eastAsia="Calibri" w:hAnsi="Calibri" w:cs="Calibri"/>
                <w:b/>
                <w:bCs/>
                <w:color w:val="FFFFFF"/>
                <w:kern w:val="0"/>
                <w:sz w:val="18"/>
                <w:szCs w:val="18"/>
                <w:lang w:eastAsia="el-GR" w:bidi="ar-SA"/>
              </w:rPr>
            </w:pPr>
            <w:r>
              <w:rPr>
                <w:rFonts w:ascii="Calibri" w:eastAsia="Calibri" w:hAnsi="Calibri" w:cs="Calibri"/>
                <w:b/>
                <w:bCs/>
                <w:color w:val="FFFFFF"/>
                <w:kern w:val="0"/>
                <w:sz w:val="18"/>
                <w:szCs w:val="18"/>
                <w:lang w:eastAsia="el-GR" w:bidi="ar-SA"/>
              </w:rPr>
              <w:t>ΜΑΚΕΔΟΝΙΑΣ – ΘΡΑΚΗΣ</w:t>
            </w:r>
          </w:p>
        </w:tc>
        <w:tc>
          <w:tcPr>
            <w:tcW w:w="939" w:type="dxa"/>
            <w:tcBorders>
              <w:top w:val="single" w:sz="4" w:space="0" w:color="FFFFFF"/>
              <w:left w:val="single" w:sz="4" w:space="0" w:color="FFFFFF"/>
              <w:bottom w:val="single" w:sz="4" w:space="0" w:color="FFFFFF"/>
              <w:right w:val="single" w:sz="4" w:space="0" w:color="FFFFFF"/>
            </w:tcBorders>
            <w:shd w:val="clear" w:color="auto" w:fill="D9E2F3"/>
          </w:tcPr>
          <w:p w14:paraId="752DF344"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52</w:t>
            </w:r>
          </w:p>
        </w:tc>
        <w:tc>
          <w:tcPr>
            <w:tcW w:w="654" w:type="dxa"/>
            <w:tcBorders>
              <w:top w:val="single" w:sz="4" w:space="0" w:color="FFFFFF"/>
              <w:left w:val="single" w:sz="4" w:space="0" w:color="FFFFFF"/>
              <w:bottom w:val="single" w:sz="4" w:space="0" w:color="FFFFFF"/>
              <w:right w:val="single" w:sz="4" w:space="0" w:color="FFFFFF"/>
            </w:tcBorders>
            <w:shd w:val="clear" w:color="auto" w:fill="D9E2F3"/>
          </w:tcPr>
          <w:p w14:paraId="1548D516"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24</w:t>
            </w:r>
          </w:p>
        </w:tc>
        <w:tc>
          <w:tcPr>
            <w:tcW w:w="644" w:type="dxa"/>
            <w:tcBorders>
              <w:top w:val="single" w:sz="4" w:space="0" w:color="FFFFFF"/>
              <w:left w:val="single" w:sz="4" w:space="0" w:color="FFFFFF"/>
              <w:bottom w:val="single" w:sz="4" w:space="0" w:color="FFFFFF"/>
              <w:right w:val="single" w:sz="4" w:space="0" w:color="FFFFFF"/>
            </w:tcBorders>
            <w:shd w:val="clear" w:color="auto" w:fill="D9E2F3"/>
          </w:tcPr>
          <w:p w14:paraId="44641878"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17</w:t>
            </w:r>
          </w:p>
        </w:tc>
        <w:tc>
          <w:tcPr>
            <w:tcW w:w="625" w:type="dxa"/>
            <w:tcBorders>
              <w:top w:val="single" w:sz="4" w:space="0" w:color="FFFFFF"/>
              <w:left w:val="single" w:sz="4" w:space="0" w:color="FFFFFF"/>
              <w:bottom w:val="single" w:sz="4" w:space="0" w:color="FFFFFF"/>
              <w:right w:val="single" w:sz="4" w:space="0" w:color="FFFFFF"/>
            </w:tcBorders>
            <w:shd w:val="clear" w:color="auto" w:fill="D9E2F3"/>
          </w:tcPr>
          <w:p w14:paraId="60063D61"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12</w:t>
            </w:r>
          </w:p>
        </w:tc>
        <w:tc>
          <w:tcPr>
            <w:tcW w:w="674" w:type="dxa"/>
            <w:tcBorders>
              <w:top w:val="single" w:sz="4" w:space="0" w:color="FFFFFF"/>
              <w:left w:val="single" w:sz="4" w:space="0" w:color="FFFFFF"/>
              <w:bottom w:val="single" w:sz="4" w:space="0" w:color="FFFFFF"/>
              <w:right w:val="single" w:sz="4" w:space="0" w:color="FFFFFF"/>
            </w:tcBorders>
            <w:shd w:val="clear" w:color="auto" w:fill="D9E2F3"/>
          </w:tcPr>
          <w:p w14:paraId="6A6A9027"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20</w:t>
            </w:r>
          </w:p>
        </w:tc>
        <w:tc>
          <w:tcPr>
            <w:tcW w:w="688" w:type="dxa"/>
            <w:tcBorders>
              <w:top w:val="single" w:sz="4" w:space="0" w:color="FFFFFF"/>
              <w:left w:val="single" w:sz="4" w:space="0" w:color="FFFFFF"/>
              <w:bottom w:val="single" w:sz="4" w:space="0" w:color="FFFFFF"/>
              <w:right w:val="single" w:sz="4" w:space="0" w:color="FFFFFF"/>
            </w:tcBorders>
            <w:shd w:val="clear" w:color="auto" w:fill="D9E2F3"/>
          </w:tcPr>
          <w:p w14:paraId="3C3E0C4F"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17</w:t>
            </w:r>
          </w:p>
        </w:tc>
        <w:tc>
          <w:tcPr>
            <w:tcW w:w="678" w:type="dxa"/>
            <w:tcBorders>
              <w:top w:val="single" w:sz="4" w:space="0" w:color="FFFFFF"/>
              <w:left w:val="single" w:sz="4" w:space="0" w:color="FFFFFF"/>
              <w:bottom w:val="single" w:sz="4" w:space="0" w:color="FFFFFF"/>
              <w:right w:val="single" w:sz="4" w:space="0" w:color="FFFFFF"/>
            </w:tcBorders>
            <w:shd w:val="clear" w:color="auto" w:fill="D9E2F3"/>
          </w:tcPr>
          <w:p w14:paraId="6089FD39"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48</w:t>
            </w:r>
          </w:p>
        </w:tc>
        <w:tc>
          <w:tcPr>
            <w:tcW w:w="688" w:type="dxa"/>
            <w:tcBorders>
              <w:top w:val="single" w:sz="4" w:space="0" w:color="FFFFFF"/>
              <w:left w:val="single" w:sz="4" w:space="0" w:color="FFFFFF"/>
              <w:bottom w:val="single" w:sz="4" w:space="0" w:color="FFFFFF"/>
              <w:right w:val="single" w:sz="4" w:space="0" w:color="FFFFFF"/>
            </w:tcBorders>
            <w:shd w:val="clear" w:color="auto" w:fill="D9E2F3"/>
          </w:tcPr>
          <w:p w14:paraId="72CF255B"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130</w:t>
            </w:r>
          </w:p>
        </w:tc>
        <w:tc>
          <w:tcPr>
            <w:tcW w:w="735" w:type="dxa"/>
            <w:tcBorders>
              <w:top w:val="single" w:sz="4" w:space="0" w:color="FFFFFF"/>
              <w:left w:val="single" w:sz="4" w:space="0" w:color="FFFFFF"/>
              <w:bottom w:val="single" w:sz="4" w:space="0" w:color="FFFFFF"/>
              <w:right w:val="single" w:sz="4" w:space="0" w:color="FFFFFF"/>
            </w:tcBorders>
            <w:shd w:val="clear" w:color="auto" w:fill="D9E2F3"/>
          </w:tcPr>
          <w:p w14:paraId="25FB564C"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750</w:t>
            </w:r>
          </w:p>
        </w:tc>
        <w:tc>
          <w:tcPr>
            <w:tcW w:w="734" w:type="dxa"/>
            <w:tcBorders>
              <w:top w:val="single" w:sz="4" w:space="0" w:color="FFFFFF"/>
              <w:left w:val="single" w:sz="4" w:space="0" w:color="FFFFFF"/>
              <w:bottom w:val="single" w:sz="4" w:space="0" w:color="FFFFFF"/>
            </w:tcBorders>
            <w:shd w:val="clear" w:color="auto" w:fill="D9E2F3"/>
          </w:tcPr>
          <w:p w14:paraId="79A02B8A"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3085</w:t>
            </w:r>
          </w:p>
        </w:tc>
        <w:tc>
          <w:tcPr>
            <w:tcW w:w="790" w:type="dxa"/>
            <w:tcBorders>
              <w:top w:val="single" w:sz="4" w:space="0" w:color="FFFFFF"/>
              <w:left w:val="single" w:sz="4" w:space="0" w:color="FFFFFF"/>
              <w:bottom w:val="single" w:sz="4" w:space="0" w:color="FFFFFF"/>
              <w:right w:val="single" w:sz="4" w:space="0" w:color="FFFFFF"/>
            </w:tcBorders>
            <w:shd w:val="clear" w:color="auto" w:fill="D9E2F3"/>
          </w:tcPr>
          <w:p w14:paraId="67BE2A50"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1406</w:t>
            </w:r>
          </w:p>
        </w:tc>
        <w:tc>
          <w:tcPr>
            <w:tcW w:w="848" w:type="dxa"/>
            <w:tcBorders>
              <w:top w:val="single" w:sz="4" w:space="0" w:color="FFFFFF"/>
              <w:left w:val="single" w:sz="4" w:space="0" w:color="FFFFFF"/>
              <w:bottom w:val="single" w:sz="4" w:space="0" w:color="FFFFFF"/>
              <w:right w:val="single" w:sz="4" w:space="0" w:color="FFFFFF"/>
            </w:tcBorders>
            <w:shd w:val="clear" w:color="auto" w:fill="D9E2F3"/>
          </w:tcPr>
          <w:p w14:paraId="68AC1E52" w14:textId="77777777" w:rsidR="00276CAC" w:rsidRDefault="008F08E9">
            <w:pPr>
              <w:spacing w:after="200"/>
              <w:jc w:val="center"/>
              <w:rPr>
                <w:rFonts w:ascii="Calibri" w:eastAsia="Calibri" w:hAnsi="Calibri" w:cs="Calibri"/>
                <w:b/>
                <w:bCs/>
                <w:sz w:val="18"/>
                <w:szCs w:val="18"/>
              </w:rPr>
            </w:pPr>
            <w:r>
              <w:rPr>
                <w:rFonts w:ascii="Calibri" w:eastAsia="Calibri" w:hAnsi="Calibri" w:cs="Calibri"/>
                <w:b/>
                <w:bCs/>
                <w:sz w:val="18"/>
                <w:szCs w:val="18"/>
              </w:rPr>
              <w:t>5.561</w:t>
            </w:r>
          </w:p>
        </w:tc>
      </w:tr>
      <w:tr w:rsidR="00276CAC" w14:paraId="237F635B" w14:textId="77777777">
        <w:tc>
          <w:tcPr>
            <w:tcW w:w="1220" w:type="dxa"/>
            <w:tcBorders>
              <w:top w:val="single" w:sz="4" w:space="0" w:color="FFFFFF"/>
              <w:left w:val="single" w:sz="4" w:space="0" w:color="FFFFFF"/>
              <w:bottom w:val="single" w:sz="4" w:space="0" w:color="FFFFFF"/>
            </w:tcBorders>
            <w:shd w:val="clear" w:color="auto" w:fill="4472C4"/>
          </w:tcPr>
          <w:p w14:paraId="76F45C77" w14:textId="77777777" w:rsidR="00276CAC" w:rsidRDefault="008F08E9">
            <w:pPr>
              <w:suppressAutoHyphens w:val="0"/>
              <w:jc w:val="center"/>
              <w:rPr>
                <w:rFonts w:ascii="Calibri" w:eastAsia="Calibri" w:hAnsi="Calibri" w:cs="Calibri"/>
                <w:b/>
                <w:bCs/>
                <w:color w:val="FFFFFF"/>
                <w:kern w:val="0"/>
                <w:sz w:val="18"/>
                <w:szCs w:val="18"/>
                <w:lang w:eastAsia="el-GR" w:bidi="ar-SA"/>
              </w:rPr>
            </w:pPr>
            <w:r>
              <w:rPr>
                <w:rFonts w:ascii="Calibri" w:eastAsia="Calibri" w:hAnsi="Calibri" w:cs="Calibri"/>
                <w:b/>
                <w:bCs/>
                <w:color w:val="FFFFFF"/>
                <w:kern w:val="0"/>
                <w:sz w:val="18"/>
                <w:szCs w:val="18"/>
                <w:lang w:eastAsia="el-GR" w:bidi="ar-SA"/>
              </w:rPr>
              <w:t>ΠΕΛ/ΝΗΣΟΥ, ΔΥΤΙΚΗΣ ΕΛΛΑΔΑΣ &amp; ΙΟΝΙΟΥ</w:t>
            </w:r>
          </w:p>
        </w:tc>
        <w:tc>
          <w:tcPr>
            <w:tcW w:w="939" w:type="dxa"/>
            <w:tcBorders>
              <w:top w:val="single" w:sz="4" w:space="0" w:color="FFFFFF"/>
              <w:left w:val="single" w:sz="4" w:space="0" w:color="FFFFFF"/>
              <w:bottom w:val="single" w:sz="4" w:space="0" w:color="FFFFFF"/>
              <w:right w:val="single" w:sz="4" w:space="0" w:color="FFFFFF"/>
            </w:tcBorders>
            <w:shd w:val="clear" w:color="auto" w:fill="B4C6E7"/>
          </w:tcPr>
          <w:p w14:paraId="58A8CB7E"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w:t>
            </w:r>
          </w:p>
        </w:tc>
        <w:tc>
          <w:tcPr>
            <w:tcW w:w="654" w:type="dxa"/>
            <w:tcBorders>
              <w:top w:val="single" w:sz="4" w:space="0" w:color="FFFFFF"/>
              <w:left w:val="single" w:sz="4" w:space="0" w:color="FFFFFF"/>
              <w:bottom w:val="single" w:sz="4" w:space="0" w:color="FFFFFF"/>
              <w:right w:val="single" w:sz="4" w:space="0" w:color="FFFFFF"/>
            </w:tcBorders>
            <w:shd w:val="clear" w:color="auto" w:fill="B4C6E7"/>
          </w:tcPr>
          <w:p w14:paraId="22F65FF9"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10</w:t>
            </w:r>
          </w:p>
        </w:tc>
        <w:tc>
          <w:tcPr>
            <w:tcW w:w="644" w:type="dxa"/>
            <w:tcBorders>
              <w:top w:val="single" w:sz="4" w:space="0" w:color="FFFFFF"/>
              <w:left w:val="single" w:sz="4" w:space="0" w:color="FFFFFF"/>
              <w:bottom w:val="single" w:sz="4" w:space="0" w:color="FFFFFF"/>
              <w:right w:val="single" w:sz="4" w:space="0" w:color="FFFFFF"/>
            </w:tcBorders>
            <w:shd w:val="clear" w:color="auto" w:fill="B4C6E7"/>
          </w:tcPr>
          <w:p w14:paraId="71F3359E"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7</w:t>
            </w:r>
          </w:p>
        </w:tc>
        <w:tc>
          <w:tcPr>
            <w:tcW w:w="625" w:type="dxa"/>
            <w:tcBorders>
              <w:top w:val="single" w:sz="4" w:space="0" w:color="FFFFFF"/>
              <w:left w:val="single" w:sz="4" w:space="0" w:color="FFFFFF"/>
              <w:bottom w:val="single" w:sz="4" w:space="0" w:color="FFFFFF"/>
              <w:right w:val="single" w:sz="4" w:space="0" w:color="FFFFFF"/>
            </w:tcBorders>
            <w:shd w:val="clear" w:color="auto" w:fill="B4C6E7"/>
          </w:tcPr>
          <w:p w14:paraId="6DDB914C" w14:textId="77777777" w:rsidR="00276CAC" w:rsidRDefault="008F08E9">
            <w:pPr>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6</w:t>
            </w:r>
          </w:p>
        </w:tc>
        <w:tc>
          <w:tcPr>
            <w:tcW w:w="674" w:type="dxa"/>
            <w:tcBorders>
              <w:top w:val="single" w:sz="4" w:space="0" w:color="FFFFFF"/>
              <w:left w:val="single" w:sz="4" w:space="0" w:color="FFFFFF"/>
              <w:bottom w:val="single" w:sz="4" w:space="0" w:color="FFFFFF"/>
              <w:right w:val="single" w:sz="4" w:space="0" w:color="FFFFFF"/>
            </w:tcBorders>
            <w:shd w:val="clear" w:color="auto" w:fill="B4C6E7"/>
          </w:tcPr>
          <w:p w14:paraId="6D95BA9B"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17</w:t>
            </w:r>
          </w:p>
        </w:tc>
        <w:tc>
          <w:tcPr>
            <w:tcW w:w="688" w:type="dxa"/>
            <w:tcBorders>
              <w:top w:val="single" w:sz="4" w:space="0" w:color="FFFFFF"/>
              <w:left w:val="single" w:sz="4" w:space="0" w:color="FFFFFF"/>
              <w:bottom w:val="single" w:sz="4" w:space="0" w:color="FFFFFF"/>
              <w:right w:val="single" w:sz="4" w:space="0" w:color="FFFFFF"/>
            </w:tcBorders>
            <w:shd w:val="clear" w:color="auto" w:fill="B4C6E7"/>
          </w:tcPr>
          <w:p w14:paraId="21C9D991"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42</w:t>
            </w:r>
          </w:p>
        </w:tc>
        <w:tc>
          <w:tcPr>
            <w:tcW w:w="678" w:type="dxa"/>
            <w:tcBorders>
              <w:top w:val="single" w:sz="4" w:space="0" w:color="FFFFFF"/>
              <w:left w:val="single" w:sz="4" w:space="0" w:color="FFFFFF"/>
              <w:bottom w:val="single" w:sz="4" w:space="0" w:color="FFFFFF"/>
              <w:right w:val="single" w:sz="4" w:space="0" w:color="FFFFFF"/>
            </w:tcBorders>
            <w:shd w:val="clear" w:color="auto" w:fill="B4C6E7"/>
          </w:tcPr>
          <w:p w14:paraId="01BB90B5"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136</w:t>
            </w:r>
          </w:p>
        </w:tc>
        <w:tc>
          <w:tcPr>
            <w:tcW w:w="688" w:type="dxa"/>
            <w:tcBorders>
              <w:top w:val="single" w:sz="4" w:space="0" w:color="FFFFFF"/>
              <w:left w:val="single" w:sz="4" w:space="0" w:color="FFFFFF"/>
              <w:bottom w:val="single" w:sz="4" w:space="0" w:color="FFFFFF"/>
              <w:right w:val="single" w:sz="4" w:space="0" w:color="FFFFFF"/>
            </w:tcBorders>
            <w:shd w:val="clear" w:color="auto" w:fill="B4C6E7"/>
          </w:tcPr>
          <w:p w14:paraId="2F322631"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294</w:t>
            </w:r>
          </w:p>
        </w:tc>
        <w:tc>
          <w:tcPr>
            <w:tcW w:w="735" w:type="dxa"/>
            <w:tcBorders>
              <w:top w:val="single" w:sz="4" w:space="0" w:color="FFFFFF"/>
              <w:left w:val="single" w:sz="4" w:space="0" w:color="FFFFFF"/>
              <w:bottom w:val="single" w:sz="4" w:space="0" w:color="FFFFFF"/>
              <w:right w:val="single" w:sz="4" w:space="0" w:color="FFFFFF"/>
            </w:tcBorders>
            <w:shd w:val="clear" w:color="auto" w:fill="B4C6E7"/>
          </w:tcPr>
          <w:p w14:paraId="685474EC"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752</w:t>
            </w:r>
          </w:p>
        </w:tc>
        <w:tc>
          <w:tcPr>
            <w:tcW w:w="734" w:type="dxa"/>
            <w:tcBorders>
              <w:top w:val="single" w:sz="4" w:space="0" w:color="FFFFFF"/>
              <w:left w:val="single" w:sz="4" w:space="0" w:color="FFFFFF"/>
              <w:bottom w:val="single" w:sz="4" w:space="0" w:color="FFFFFF"/>
            </w:tcBorders>
            <w:shd w:val="clear" w:color="auto" w:fill="B4C6E7"/>
          </w:tcPr>
          <w:p w14:paraId="366A2405"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2771</w:t>
            </w:r>
          </w:p>
        </w:tc>
        <w:tc>
          <w:tcPr>
            <w:tcW w:w="790" w:type="dxa"/>
            <w:tcBorders>
              <w:top w:val="single" w:sz="4" w:space="0" w:color="FFFFFF"/>
              <w:left w:val="single" w:sz="4" w:space="0" w:color="FFFFFF"/>
              <w:bottom w:val="single" w:sz="4" w:space="0" w:color="FFFFFF"/>
              <w:right w:val="single" w:sz="4" w:space="0" w:color="FFFFFF"/>
            </w:tcBorders>
            <w:shd w:val="clear" w:color="auto" w:fill="B4C6E7"/>
          </w:tcPr>
          <w:p w14:paraId="41D8E35C" w14:textId="77777777" w:rsidR="00276CAC" w:rsidRDefault="008F08E9">
            <w:pPr>
              <w:spacing w:after="200"/>
              <w:jc w:val="center"/>
              <w:rPr>
                <w:rFonts w:ascii="Calibri" w:eastAsia="Calibri" w:hAnsi="Calibri" w:cs="Calibri"/>
                <w:sz w:val="18"/>
                <w:szCs w:val="18"/>
                <w:lang w:eastAsia="el-GR" w:bidi="ar-SA"/>
              </w:rPr>
            </w:pPr>
            <w:r>
              <w:rPr>
                <w:rFonts w:ascii="Calibri" w:eastAsia="Calibri" w:hAnsi="Calibri" w:cs="Calibri"/>
                <w:sz w:val="18"/>
                <w:szCs w:val="18"/>
                <w:lang w:eastAsia="el-GR" w:bidi="ar-SA"/>
              </w:rPr>
              <w:t>1498</w:t>
            </w:r>
          </w:p>
        </w:tc>
        <w:tc>
          <w:tcPr>
            <w:tcW w:w="848" w:type="dxa"/>
            <w:tcBorders>
              <w:top w:val="single" w:sz="4" w:space="0" w:color="FFFFFF"/>
              <w:left w:val="single" w:sz="4" w:space="0" w:color="FFFFFF"/>
              <w:bottom w:val="single" w:sz="4" w:space="0" w:color="FFFFFF"/>
              <w:right w:val="single" w:sz="4" w:space="0" w:color="FFFFFF"/>
            </w:tcBorders>
            <w:shd w:val="clear" w:color="auto" w:fill="B4C6E7"/>
          </w:tcPr>
          <w:p w14:paraId="730D908A" w14:textId="77777777" w:rsidR="00276CAC" w:rsidRDefault="008F08E9">
            <w:pPr>
              <w:spacing w:after="200"/>
              <w:jc w:val="center"/>
              <w:rPr>
                <w:rFonts w:ascii="Calibri" w:eastAsia="Calibri" w:hAnsi="Calibri" w:cs="Calibri"/>
                <w:b/>
                <w:bCs/>
                <w:sz w:val="18"/>
                <w:szCs w:val="18"/>
              </w:rPr>
            </w:pPr>
            <w:r>
              <w:rPr>
                <w:rFonts w:ascii="Calibri" w:eastAsia="Calibri" w:hAnsi="Calibri" w:cs="Calibri"/>
                <w:b/>
                <w:bCs/>
                <w:sz w:val="18"/>
                <w:szCs w:val="18"/>
              </w:rPr>
              <w:t>5.535</w:t>
            </w:r>
          </w:p>
        </w:tc>
      </w:tr>
    </w:tbl>
    <w:p w14:paraId="0579A601" w14:textId="795626C0" w:rsidR="6E6E9582" w:rsidRDefault="6E6E9582" w:rsidP="0B63C139">
      <w:pPr>
        <w:spacing w:after="200" w:line="276" w:lineRule="auto"/>
        <w:jc w:val="both"/>
        <w:rPr>
          <w:rFonts w:ascii="Calibri" w:eastAsia="Calibri" w:hAnsi="Calibri" w:cs="Calibri"/>
          <w:color w:val="70AD47" w:themeColor="accent6"/>
        </w:rPr>
      </w:pPr>
    </w:p>
    <w:p w14:paraId="6C5F9406" w14:textId="77777777" w:rsidR="00276CAC" w:rsidRDefault="008F08E9">
      <w:pPr>
        <w:spacing w:after="200" w:line="276" w:lineRule="auto"/>
        <w:jc w:val="both"/>
        <w:rPr>
          <w:rFonts w:hint="eastAsia"/>
        </w:rPr>
      </w:pPr>
      <w:r>
        <w:rPr>
          <w:rFonts w:ascii="Calibri" w:eastAsia="Calibri" w:hAnsi="Calibri" w:cs="Calibri"/>
          <w:color w:val="000000"/>
          <w:sz w:val="22"/>
          <w:szCs w:val="22"/>
        </w:rPr>
        <w:t xml:space="preserve">Αναφορικά με τις </w:t>
      </w:r>
      <w:r>
        <w:rPr>
          <w:rFonts w:ascii="Calibri" w:eastAsia="Calibri" w:hAnsi="Calibri" w:cs="Calibri"/>
          <w:b/>
          <w:bCs/>
          <w:color w:val="000000"/>
          <w:sz w:val="22"/>
          <w:szCs w:val="22"/>
        </w:rPr>
        <w:t>αιτήσεις αδειών διαμονής επενδυτών</w:t>
      </w:r>
      <w:r>
        <w:rPr>
          <w:rFonts w:ascii="Calibri" w:eastAsia="Calibri" w:hAnsi="Calibri" w:cs="Calibri"/>
          <w:color w:val="000000"/>
          <w:sz w:val="22"/>
          <w:szCs w:val="22"/>
        </w:rPr>
        <w:t>, φαίνεται ότι οι μεγαλύτερες εκκρεμότητες προέρχονται διαχρονικά στις  αρχικές χορηγήσεις, με τις περισσότερες εκκρεμότητες να εμφανίζονται το 2020 (</w:t>
      </w:r>
      <w:r>
        <w:rPr>
          <w:rFonts w:ascii="Calibri" w:eastAsia="Calibri" w:hAnsi="Calibri" w:cs="Calibri"/>
          <w:i/>
          <w:iCs/>
          <w:color w:val="000000"/>
          <w:sz w:val="22"/>
          <w:szCs w:val="22"/>
        </w:rPr>
        <w:t>Πιν.9</w:t>
      </w:r>
      <w:r>
        <w:rPr>
          <w:rFonts w:ascii="Calibri" w:eastAsia="Calibri" w:hAnsi="Calibri" w:cs="Calibri"/>
          <w:color w:val="000000"/>
          <w:sz w:val="22"/>
          <w:szCs w:val="22"/>
        </w:rPr>
        <w:t xml:space="preserve">). Οι περισσότερες εκκρεμότητες ως προς τις </w:t>
      </w:r>
      <w:proofErr w:type="spellStart"/>
      <w:r>
        <w:rPr>
          <w:rFonts w:ascii="Calibri" w:eastAsia="Calibri" w:hAnsi="Calibri" w:cs="Calibri"/>
          <w:color w:val="000000"/>
          <w:sz w:val="22"/>
          <w:szCs w:val="22"/>
        </w:rPr>
        <w:t>Golden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Visa</w:t>
      </w:r>
      <w:proofErr w:type="spellEnd"/>
      <w:r>
        <w:rPr>
          <w:rFonts w:ascii="Calibri" w:eastAsia="Calibri" w:hAnsi="Calibri" w:cs="Calibri"/>
          <w:color w:val="000000"/>
          <w:sz w:val="22"/>
          <w:szCs w:val="22"/>
        </w:rPr>
        <w:t xml:space="preserve"> είναι για τους επενδυτές από Κίνα (71,7%) ενώ ακολουθούν οι επενδυτές από Ρωσία (5,9 %) και Λίβανο (3,6%).</w:t>
      </w:r>
    </w:p>
    <w:p w14:paraId="3382A365" w14:textId="77777777" w:rsidR="00276CAC" w:rsidRDefault="00276CAC">
      <w:pPr>
        <w:spacing w:after="200" w:line="276" w:lineRule="auto"/>
        <w:jc w:val="both"/>
        <w:rPr>
          <w:rFonts w:ascii="Calibri" w:eastAsia="Calibri" w:hAnsi="Calibri" w:cs="Calibri"/>
          <w:color w:val="000000"/>
          <w:sz w:val="22"/>
          <w:szCs w:val="22"/>
        </w:rPr>
      </w:pPr>
    </w:p>
    <w:p w14:paraId="63D1D82E" w14:textId="77777777" w:rsidR="00276CAC" w:rsidRDefault="008F08E9">
      <w:pPr>
        <w:spacing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Πιν.9</w:t>
      </w:r>
    </w:p>
    <w:tbl>
      <w:tblPr>
        <w:tblW w:w="9554" w:type="dxa"/>
        <w:jc w:val="center"/>
        <w:tblLook w:val="0000" w:firstRow="0" w:lastRow="0" w:firstColumn="0" w:lastColumn="0" w:noHBand="0" w:noVBand="0"/>
      </w:tblPr>
      <w:tblGrid>
        <w:gridCol w:w="1438"/>
        <w:gridCol w:w="1330"/>
        <w:gridCol w:w="1327"/>
        <w:gridCol w:w="1330"/>
        <w:gridCol w:w="1342"/>
        <w:gridCol w:w="1331"/>
        <w:gridCol w:w="1456"/>
      </w:tblGrid>
      <w:tr w:rsidR="00276CAC" w14:paraId="237604C8" w14:textId="77777777">
        <w:trPr>
          <w:jc w:val="center"/>
        </w:trPr>
        <w:tc>
          <w:tcPr>
            <w:tcW w:w="1435" w:type="dxa"/>
            <w:tcBorders>
              <w:top w:val="single" w:sz="4" w:space="0" w:color="FFFFFF"/>
              <w:left w:val="single" w:sz="4" w:space="0" w:color="FFFFFF"/>
              <w:bottom w:val="single" w:sz="4" w:space="0" w:color="FFFFFF"/>
              <w:right w:val="single" w:sz="4" w:space="0" w:color="FFFFFF"/>
            </w:tcBorders>
            <w:shd w:val="clear" w:color="auto" w:fill="4472C4"/>
          </w:tcPr>
          <w:p w14:paraId="4882DE78" w14:textId="77777777" w:rsidR="00276CAC" w:rsidRDefault="008F08E9">
            <w:pPr>
              <w:spacing w:after="20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Κατηγορία</w:t>
            </w:r>
          </w:p>
        </w:tc>
        <w:tc>
          <w:tcPr>
            <w:tcW w:w="1331" w:type="dxa"/>
            <w:tcBorders>
              <w:top w:val="single" w:sz="4" w:space="0" w:color="FFFFFF"/>
              <w:left w:val="single" w:sz="4" w:space="0" w:color="FFFFFF"/>
              <w:right w:val="single" w:sz="4" w:space="0" w:color="FFFFFF"/>
            </w:tcBorders>
            <w:shd w:val="clear" w:color="auto" w:fill="4472C4"/>
          </w:tcPr>
          <w:p w14:paraId="48256C82"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2017</w:t>
            </w:r>
          </w:p>
        </w:tc>
        <w:tc>
          <w:tcPr>
            <w:tcW w:w="1328" w:type="dxa"/>
            <w:tcBorders>
              <w:top w:val="single" w:sz="4" w:space="0" w:color="FFFFFF"/>
              <w:left w:val="single" w:sz="4" w:space="0" w:color="FFFFFF"/>
              <w:right w:val="single" w:sz="4" w:space="0" w:color="FFFFFF"/>
            </w:tcBorders>
            <w:shd w:val="clear" w:color="auto" w:fill="4472C4"/>
          </w:tcPr>
          <w:p w14:paraId="722956E6"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2018</w:t>
            </w:r>
          </w:p>
        </w:tc>
        <w:tc>
          <w:tcPr>
            <w:tcW w:w="1330" w:type="dxa"/>
            <w:tcBorders>
              <w:top w:val="single" w:sz="4" w:space="0" w:color="FFFFFF"/>
              <w:left w:val="single" w:sz="4" w:space="0" w:color="FFFFFF"/>
              <w:right w:val="single" w:sz="4" w:space="0" w:color="FFFFFF"/>
            </w:tcBorders>
            <w:shd w:val="clear" w:color="auto" w:fill="4472C4"/>
          </w:tcPr>
          <w:p w14:paraId="112EA8C5"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2019</w:t>
            </w:r>
          </w:p>
        </w:tc>
        <w:tc>
          <w:tcPr>
            <w:tcW w:w="1342" w:type="dxa"/>
            <w:tcBorders>
              <w:top w:val="single" w:sz="4" w:space="0" w:color="FFFFFF"/>
              <w:left w:val="single" w:sz="4" w:space="0" w:color="FFFFFF"/>
            </w:tcBorders>
            <w:shd w:val="clear" w:color="auto" w:fill="4472C4"/>
          </w:tcPr>
          <w:p w14:paraId="30C877E0"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2020</w:t>
            </w:r>
          </w:p>
        </w:tc>
        <w:tc>
          <w:tcPr>
            <w:tcW w:w="1331" w:type="dxa"/>
            <w:tcBorders>
              <w:top w:val="single" w:sz="4" w:space="0" w:color="FFFFFF"/>
              <w:left w:val="single" w:sz="4" w:space="0" w:color="FFFFFF"/>
              <w:right w:val="single" w:sz="4" w:space="0" w:color="FFFFFF"/>
            </w:tcBorders>
            <w:shd w:val="clear" w:color="auto" w:fill="4472C4"/>
          </w:tcPr>
          <w:p w14:paraId="6EC9CF6B" w14:textId="77777777" w:rsidR="00276CAC" w:rsidRDefault="008F08E9">
            <w:pPr>
              <w:suppressAutoHyphens w:val="0"/>
              <w:jc w:val="center"/>
              <w:rPr>
                <w:rFonts w:ascii="Calibri" w:eastAsia="Times New Roman" w:hAnsi="Calibri" w:cs="Calibri"/>
                <w:b/>
                <w:bCs/>
                <w:color w:val="FFFFFF"/>
                <w:kern w:val="0"/>
                <w:sz w:val="22"/>
                <w:szCs w:val="22"/>
                <w:lang w:eastAsia="el-GR" w:bidi="ar-SA"/>
              </w:rPr>
            </w:pPr>
            <w:r>
              <w:rPr>
                <w:rFonts w:ascii="Calibri" w:eastAsia="Times New Roman" w:hAnsi="Calibri" w:cs="Calibri"/>
                <w:b/>
                <w:bCs/>
                <w:color w:val="FFFFFF"/>
                <w:kern w:val="0"/>
                <w:sz w:val="22"/>
                <w:szCs w:val="22"/>
                <w:lang w:eastAsia="el-GR" w:bidi="ar-SA"/>
              </w:rPr>
              <w:t>2021</w:t>
            </w:r>
          </w:p>
        </w:tc>
        <w:tc>
          <w:tcPr>
            <w:tcW w:w="1456" w:type="dxa"/>
            <w:tcBorders>
              <w:top w:val="single" w:sz="4" w:space="0" w:color="FFFFFF"/>
              <w:left w:val="single" w:sz="4" w:space="0" w:color="FFFFFF"/>
              <w:right w:val="single" w:sz="4" w:space="0" w:color="FFFFFF"/>
            </w:tcBorders>
            <w:shd w:val="clear" w:color="auto" w:fill="4472C4"/>
          </w:tcPr>
          <w:p w14:paraId="49D340B8" w14:textId="77777777" w:rsidR="00276CAC" w:rsidRDefault="008F08E9">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ΣΥΝΟΛΟ</w:t>
            </w:r>
          </w:p>
        </w:tc>
      </w:tr>
      <w:tr w:rsidR="00276CAC" w14:paraId="264C95BB" w14:textId="77777777">
        <w:trPr>
          <w:jc w:val="center"/>
        </w:trPr>
        <w:tc>
          <w:tcPr>
            <w:tcW w:w="1435" w:type="dxa"/>
            <w:tcBorders>
              <w:top w:val="single" w:sz="4" w:space="0" w:color="FFFFFF"/>
              <w:left w:val="single" w:sz="4" w:space="0" w:color="FFFFFF"/>
              <w:bottom w:val="single" w:sz="4" w:space="0" w:color="FFFFFF"/>
            </w:tcBorders>
            <w:shd w:val="clear" w:color="auto" w:fill="4472C4"/>
          </w:tcPr>
          <w:p w14:paraId="10D97987" w14:textId="77777777" w:rsidR="00276CAC" w:rsidRDefault="008F08E9">
            <w:pPr>
              <w:spacing w:after="20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Χορήγηση</w:t>
            </w:r>
          </w:p>
        </w:tc>
        <w:tc>
          <w:tcPr>
            <w:tcW w:w="1331" w:type="dxa"/>
            <w:tcBorders>
              <w:top w:val="single" w:sz="4" w:space="0" w:color="FFFFFF"/>
              <w:left w:val="single" w:sz="4" w:space="0" w:color="FFFFFF"/>
              <w:bottom w:val="single" w:sz="4" w:space="0" w:color="FFFFFF"/>
              <w:right w:val="single" w:sz="4" w:space="0" w:color="FFFFFF"/>
            </w:tcBorders>
            <w:shd w:val="clear" w:color="auto" w:fill="B4C6E7"/>
          </w:tcPr>
          <w:p w14:paraId="36334656" w14:textId="77777777" w:rsidR="00276CAC" w:rsidRDefault="008F08E9">
            <w:pPr>
              <w:spacing w:after="200"/>
              <w:jc w:val="center"/>
              <w:rPr>
                <w:rFonts w:ascii="Calibri" w:eastAsia="Calibri" w:hAnsi="Calibri" w:cs="Calibri"/>
                <w:sz w:val="22"/>
                <w:szCs w:val="22"/>
              </w:rPr>
            </w:pPr>
            <w:r>
              <w:rPr>
                <w:rFonts w:ascii="Calibri" w:eastAsia="Calibri" w:hAnsi="Calibri" w:cs="Calibri"/>
                <w:sz w:val="22"/>
                <w:szCs w:val="22"/>
              </w:rPr>
              <w:t>26</w:t>
            </w:r>
          </w:p>
        </w:tc>
        <w:tc>
          <w:tcPr>
            <w:tcW w:w="1328" w:type="dxa"/>
            <w:tcBorders>
              <w:top w:val="single" w:sz="4" w:space="0" w:color="FFFFFF"/>
              <w:left w:val="single" w:sz="4" w:space="0" w:color="FFFFFF"/>
              <w:bottom w:val="single" w:sz="4" w:space="0" w:color="FFFFFF"/>
              <w:right w:val="single" w:sz="4" w:space="0" w:color="FFFFFF"/>
            </w:tcBorders>
            <w:shd w:val="clear" w:color="auto" w:fill="B4C6E7"/>
          </w:tcPr>
          <w:p w14:paraId="6D3A19EC" w14:textId="77777777" w:rsidR="00276CAC" w:rsidRDefault="008F08E9">
            <w:pPr>
              <w:spacing w:after="200"/>
              <w:jc w:val="center"/>
              <w:rPr>
                <w:rFonts w:ascii="Calibri" w:eastAsia="Calibri" w:hAnsi="Calibri" w:cs="Calibri"/>
                <w:sz w:val="22"/>
                <w:szCs w:val="22"/>
              </w:rPr>
            </w:pPr>
            <w:r>
              <w:rPr>
                <w:rFonts w:ascii="Calibri" w:eastAsia="Calibri" w:hAnsi="Calibri" w:cs="Calibri"/>
                <w:sz w:val="22"/>
                <w:szCs w:val="22"/>
              </w:rPr>
              <w:t>129</w:t>
            </w:r>
          </w:p>
        </w:tc>
        <w:tc>
          <w:tcPr>
            <w:tcW w:w="1330" w:type="dxa"/>
            <w:tcBorders>
              <w:top w:val="single" w:sz="4" w:space="0" w:color="FFFFFF"/>
              <w:left w:val="single" w:sz="4" w:space="0" w:color="FFFFFF"/>
              <w:bottom w:val="single" w:sz="4" w:space="0" w:color="FFFFFF"/>
              <w:right w:val="single" w:sz="4" w:space="0" w:color="FFFFFF"/>
            </w:tcBorders>
            <w:shd w:val="clear" w:color="auto" w:fill="B4C6E7"/>
          </w:tcPr>
          <w:p w14:paraId="41B60957" w14:textId="77777777" w:rsidR="00276CAC" w:rsidRDefault="008F08E9">
            <w:pPr>
              <w:spacing w:after="200"/>
              <w:jc w:val="center"/>
              <w:rPr>
                <w:rFonts w:ascii="Calibri" w:eastAsia="Calibri" w:hAnsi="Calibri" w:cs="Calibri"/>
                <w:sz w:val="22"/>
                <w:szCs w:val="22"/>
              </w:rPr>
            </w:pPr>
            <w:r>
              <w:rPr>
                <w:rFonts w:ascii="Calibri" w:eastAsia="Calibri" w:hAnsi="Calibri" w:cs="Calibri"/>
                <w:sz w:val="22"/>
                <w:szCs w:val="22"/>
              </w:rPr>
              <w:t>525</w:t>
            </w:r>
          </w:p>
        </w:tc>
        <w:tc>
          <w:tcPr>
            <w:tcW w:w="1342" w:type="dxa"/>
            <w:tcBorders>
              <w:top w:val="single" w:sz="4" w:space="0" w:color="FFFFFF"/>
              <w:left w:val="single" w:sz="4" w:space="0" w:color="FFFFFF"/>
              <w:bottom w:val="single" w:sz="4" w:space="0" w:color="FFFFFF"/>
            </w:tcBorders>
            <w:shd w:val="clear" w:color="auto" w:fill="B4C6E7"/>
          </w:tcPr>
          <w:p w14:paraId="1E30015F" w14:textId="77777777" w:rsidR="00276CAC" w:rsidRDefault="008F08E9">
            <w:pPr>
              <w:spacing w:after="200"/>
              <w:jc w:val="center"/>
              <w:rPr>
                <w:rFonts w:ascii="Calibri" w:eastAsia="Calibri" w:hAnsi="Calibri" w:cs="Calibri"/>
                <w:sz w:val="22"/>
                <w:szCs w:val="22"/>
              </w:rPr>
            </w:pPr>
            <w:r>
              <w:rPr>
                <w:rFonts w:ascii="Calibri" w:eastAsia="Calibri" w:hAnsi="Calibri" w:cs="Calibri"/>
                <w:sz w:val="22"/>
                <w:szCs w:val="22"/>
              </w:rPr>
              <w:t>1.456</w:t>
            </w:r>
          </w:p>
        </w:tc>
        <w:tc>
          <w:tcPr>
            <w:tcW w:w="1331" w:type="dxa"/>
            <w:tcBorders>
              <w:top w:val="single" w:sz="4" w:space="0" w:color="FFFFFF"/>
              <w:left w:val="single" w:sz="4" w:space="0" w:color="FFFFFF"/>
              <w:bottom w:val="single" w:sz="4" w:space="0" w:color="FFFFFF"/>
              <w:right w:val="single" w:sz="4" w:space="0" w:color="FFFFFF"/>
            </w:tcBorders>
            <w:shd w:val="clear" w:color="auto" w:fill="B4C6E7"/>
          </w:tcPr>
          <w:p w14:paraId="692299DE" w14:textId="77777777" w:rsidR="00276CAC" w:rsidRDefault="008F08E9">
            <w:pPr>
              <w:spacing w:after="200"/>
              <w:jc w:val="center"/>
              <w:rPr>
                <w:rFonts w:ascii="Calibri" w:eastAsia="Calibri" w:hAnsi="Calibri" w:cs="Calibri"/>
                <w:sz w:val="22"/>
                <w:szCs w:val="22"/>
              </w:rPr>
            </w:pPr>
            <w:r>
              <w:rPr>
                <w:rFonts w:ascii="Calibri" w:eastAsia="Calibri" w:hAnsi="Calibri" w:cs="Calibri"/>
                <w:sz w:val="22"/>
                <w:szCs w:val="22"/>
              </w:rPr>
              <w:t>346</w:t>
            </w:r>
          </w:p>
        </w:tc>
        <w:tc>
          <w:tcPr>
            <w:tcW w:w="1456" w:type="dxa"/>
            <w:tcBorders>
              <w:top w:val="single" w:sz="4" w:space="0" w:color="FFFFFF"/>
              <w:left w:val="single" w:sz="4" w:space="0" w:color="FFFFFF"/>
              <w:bottom w:val="single" w:sz="4" w:space="0" w:color="FFFFFF"/>
              <w:right w:val="single" w:sz="4" w:space="0" w:color="FFFFFF"/>
            </w:tcBorders>
            <w:shd w:val="clear" w:color="auto" w:fill="B4C6E7"/>
          </w:tcPr>
          <w:p w14:paraId="7409E93F" w14:textId="77777777" w:rsidR="00276CAC" w:rsidRDefault="008F08E9">
            <w:pPr>
              <w:spacing w:after="200"/>
              <w:jc w:val="center"/>
              <w:rPr>
                <w:rFonts w:ascii="Calibri" w:eastAsia="Calibri" w:hAnsi="Calibri" w:cs="Calibri"/>
                <w:sz w:val="22"/>
                <w:szCs w:val="22"/>
              </w:rPr>
            </w:pPr>
            <w:r>
              <w:rPr>
                <w:rFonts w:ascii="Calibri" w:eastAsia="Calibri" w:hAnsi="Calibri" w:cs="Calibri"/>
                <w:sz w:val="22"/>
                <w:szCs w:val="22"/>
              </w:rPr>
              <w:t>2.482</w:t>
            </w:r>
          </w:p>
        </w:tc>
      </w:tr>
      <w:tr w:rsidR="00276CAC" w14:paraId="34604508" w14:textId="77777777">
        <w:trPr>
          <w:jc w:val="center"/>
        </w:trPr>
        <w:tc>
          <w:tcPr>
            <w:tcW w:w="1435" w:type="dxa"/>
            <w:tcBorders>
              <w:top w:val="single" w:sz="4" w:space="0" w:color="FFFFFF"/>
              <w:left w:val="single" w:sz="4" w:space="0" w:color="FFFFFF"/>
              <w:bottom w:val="single" w:sz="4" w:space="0" w:color="FFFFFF"/>
            </w:tcBorders>
            <w:shd w:val="clear" w:color="auto" w:fill="4472C4"/>
          </w:tcPr>
          <w:p w14:paraId="58EE3C22" w14:textId="77777777" w:rsidR="00276CAC" w:rsidRDefault="008F08E9">
            <w:pPr>
              <w:spacing w:after="20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ΜΕΛΗ ΟΙΚΟΓΕΝΕΙΑΣ ΠΟΛΙΤΗ ΤΡΙΤΗΣ ΧΩΡΑΣ (Ν4251/14)</w:t>
            </w:r>
          </w:p>
        </w:tc>
        <w:tc>
          <w:tcPr>
            <w:tcW w:w="1331" w:type="dxa"/>
            <w:tcBorders>
              <w:top w:val="single" w:sz="4" w:space="0" w:color="FFFFFF"/>
              <w:left w:val="single" w:sz="4" w:space="0" w:color="FFFFFF"/>
              <w:bottom w:val="single" w:sz="4" w:space="0" w:color="FFFFFF"/>
              <w:right w:val="single" w:sz="4" w:space="0" w:color="FFFFFF"/>
            </w:tcBorders>
            <w:shd w:val="clear" w:color="auto" w:fill="D9E2F3"/>
          </w:tcPr>
          <w:p w14:paraId="5D9857E1" w14:textId="77777777" w:rsidR="00276CAC" w:rsidRDefault="008F08E9">
            <w:pPr>
              <w:spacing w:after="200"/>
              <w:jc w:val="center"/>
              <w:rPr>
                <w:rFonts w:ascii="Calibri" w:eastAsia="Calibri" w:hAnsi="Calibri" w:cs="Calibri"/>
                <w:sz w:val="22"/>
                <w:szCs w:val="22"/>
              </w:rPr>
            </w:pPr>
            <w:r>
              <w:rPr>
                <w:rFonts w:ascii="Calibri" w:eastAsia="Calibri" w:hAnsi="Calibri" w:cs="Calibri"/>
                <w:sz w:val="22"/>
                <w:szCs w:val="22"/>
              </w:rPr>
              <w:t>18</w:t>
            </w:r>
          </w:p>
        </w:tc>
        <w:tc>
          <w:tcPr>
            <w:tcW w:w="1328" w:type="dxa"/>
            <w:tcBorders>
              <w:top w:val="single" w:sz="4" w:space="0" w:color="FFFFFF"/>
              <w:left w:val="single" w:sz="4" w:space="0" w:color="FFFFFF"/>
              <w:bottom w:val="single" w:sz="4" w:space="0" w:color="FFFFFF"/>
              <w:right w:val="single" w:sz="4" w:space="0" w:color="FFFFFF"/>
            </w:tcBorders>
            <w:shd w:val="clear" w:color="auto" w:fill="D9E2F3"/>
          </w:tcPr>
          <w:p w14:paraId="52205903" w14:textId="77777777" w:rsidR="00276CAC" w:rsidRDefault="008F08E9">
            <w:pPr>
              <w:tabs>
                <w:tab w:val="left" w:pos="495"/>
                <w:tab w:val="center" w:pos="694"/>
              </w:tabs>
              <w:spacing w:after="200"/>
              <w:jc w:val="center"/>
              <w:rPr>
                <w:rFonts w:ascii="Calibri" w:eastAsia="Calibri" w:hAnsi="Calibri" w:cs="Calibri"/>
                <w:sz w:val="22"/>
                <w:szCs w:val="22"/>
              </w:rPr>
            </w:pPr>
            <w:r>
              <w:rPr>
                <w:rFonts w:ascii="Calibri" w:eastAsia="Calibri" w:hAnsi="Calibri" w:cs="Calibri"/>
                <w:sz w:val="22"/>
                <w:szCs w:val="22"/>
              </w:rPr>
              <w:t>93</w:t>
            </w:r>
          </w:p>
        </w:tc>
        <w:tc>
          <w:tcPr>
            <w:tcW w:w="1330" w:type="dxa"/>
            <w:tcBorders>
              <w:top w:val="single" w:sz="4" w:space="0" w:color="FFFFFF"/>
              <w:left w:val="single" w:sz="4" w:space="0" w:color="FFFFFF"/>
              <w:bottom w:val="single" w:sz="4" w:space="0" w:color="FFFFFF"/>
              <w:right w:val="single" w:sz="4" w:space="0" w:color="FFFFFF"/>
            </w:tcBorders>
            <w:shd w:val="clear" w:color="auto" w:fill="D9E2F3"/>
          </w:tcPr>
          <w:p w14:paraId="17CFEE39" w14:textId="77777777" w:rsidR="00276CAC" w:rsidRDefault="008F08E9">
            <w:pPr>
              <w:spacing w:after="200"/>
              <w:jc w:val="center"/>
              <w:rPr>
                <w:rFonts w:ascii="Calibri" w:eastAsia="Calibri" w:hAnsi="Calibri" w:cs="Calibri"/>
                <w:sz w:val="22"/>
                <w:szCs w:val="22"/>
              </w:rPr>
            </w:pPr>
            <w:r>
              <w:rPr>
                <w:rFonts w:ascii="Calibri" w:eastAsia="Calibri" w:hAnsi="Calibri" w:cs="Calibri"/>
                <w:sz w:val="22"/>
                <w:szCs w:val="22"/>
              </w:rPr>
              <w:t>365</w:t>
            </w:r>
          </w:p>
        </w:tc>
        <w:tc>
          <w:tcPr>
            <w:tcW w:w="1342" w:type="dxa"/>
            <w:tcBorders>
              <w:top w:val="single" w:sz="4" w:space="0" w:color="FFFFFF"/>
              <w:left w:val="single" w:sz="4" w:space="0" w:color="FFFFFF"/>
              <w:bottom w:val="single" w:sz="4" w:space="0" w:color="FFFFFF"/>
            </w:tcBorders>
            <w:shd w:val="clear" w:color="auto" w:fill="D9E2F3"/>
          </w:tcPr>
          <w:p w14:paraId="4E3D9E8A" w14:textId="77777777" w:rsidR="00276CAC" w:rsidRDefault="008F08E9">
            <w:pPr>
              <w:tabs>
                <w:tab w:val="left" w:pos="510"/>
                <w:tab w:val="center" w:pos="694"/>
              </w:tabs>
              <w:spacing w:after="200"/>
              <w:jc w:val="center"/>
              <w:rPr>
                <w:rFonts w:ascii="Calibri" w:eastAsia="Calibri" w:hAnsi="Calibri" w:cs="Calibri"/>
                <w:sz w:val="22"/>
                <w:szCs w:val="22"/>
              </w:rPr>
            </w:pPr>
            <w:r>
              <w:rPr>
                <w:rFonts w:ascii="Calibri" w:eastAsia="Calibri" w:hAnsi="Calibri" w:cs="Calibri"/>
                <w:sz w:val="22"/>
                <w:szCs w:val="22"/>
              </w:rPr>
              <w:t>721</w:t>
            </w:r>
          </w:p>
        </w:tc>
        <w:tc>
          <w:tcPr>
            <w:tcW w:w="1331" w:type="dxa"/>
            <w:tcBorders>
              <w:top w:val="single" w:sz="4" w:space="0" w:color="FFFFFF"/>
              <w:left w:val="single" w:sz="4" w:space="0" w:color="FFFFFF"/>
              <w:bottom w:val="single" w:sz="4" w:space="0" w:color="FFFFFF"/>
              <w:right w:val="single" w:sz="4" w:space="0" w:color="FFFFFF"/>
            </w:tcBorders>
            <w:shd w:val="clear" w:color="auto" w:fill="D9E2F3"/>
          </w:tcPr>
          <w:p w14:paraId="750F6F18" w14:textId="77777777" w:rsidR="00276CAC" w:rsidRDefault="008F08E9">
            <w:pPr>
              <w:tabs>
                <w:tab w:val="left" w:pos="510"/>
                <w:tab w:val="center" w:pos="694"/>
              </w:tabs>
              <w:spacing w:after="200"/>
              <w:jc w:val="center"/>
              <w:rPr>
                <w:rFonts w:ascii="Calibri" w:eastAsia="Calibri" w:hAnsi="Calibri" w:cs="Calibri"/>
                <w:sz w:val="22"/>
                <w:szCs w:val="22"/>
              </w:rPr>
            </w:pPr>
            <w:r>
              <w:rPr>
                <w:rFonts w:ascii="Calibri" w:eastAsia="Calibri" w:hAnsi="Calibri" w:cs="Calibri"/>
                <w:sz w:val="22"/>
                <w:szCs w:val="22"/>
              </w:rPr>
              <w:t>158</w:t>
            </w:r>
          </w:p>
        </w:tc>
        <w:tc>
          <w:tcPr>
            <w:tcW w:w="1456" w:type="dxa"/>
            <w:tcBorders>
              <w:top w:val="single" w:sz="4" w:space="0" w:color="FFFFFF"/>
              <w:left w:val="single" w:sz="4" w:space="0" w:color="FFFFFF"/>
              <w:bottom w:val="single" w:sz="4" w:space="0" w:color="FFFFFF"/>
              <w:right w:val="single" w:sz="4" w:space="0" w:color="FFFFFF"/>
            </w:tcBorders>
            <w:shd w:val="clear" w:color="auto" w:fill="D9E2F3"/>
          </w:tcPr>
          <w:p w14:paraId="5BB4501C" w14:textId="77777777" w:rsidR="00276CAC" w:rsidRDefault="008F08E9">
            <w:pPr>
              <w:spacing w:after="200"/>
              <w:jc w:val="center"/>
              <w:rPr>
                <w:rFonts w:ascii="Calibri" w:eastAsia="Calibri" w:hAnsi="Calibri" w:cs="Calibri"/>
                <w:sz w:val="22"/>
                <w:szCs w:val="22"/>
              </w:rPr>
            </w:pPr>
            <w:r>
              <w:rPr>
                <w:rFonts w:ascii="Calibri" w:eastAsia="Calibri" w:hAnsi="Calibri" w:cs="Calibri"/>
                <w:sz w:val="22"/>
                <w:szCs w:val="22"/>
              </w:rPr>
              <w:t>1.355</w:t>
            </w:r>
          </w:p>
        </w:tc>
      </w:tr>
      <w:tr w:rsidR="00276CAC" w14:paraId="405EC056" w14:textId="77777777">
        <w:trPr>
          <w:jc w:val="center"/>
        </w:trPr>
        <w:tc>
          <w:tcPr>
            <w:tcW w:w="1435" w:type="dxa"/>
            <w:tcBorders>
              <w:top w:val="single" w:sz="4" w:space="0" w:color="FFFFFF"/>
              <w:left w:val="single" w:sz="4" w:space="0" w:color="FFFFFF"/>
              <w:bottom w:val="single" w:sz="4" w:space="0" w:color="FFFFFF"/>
            </w:tcBorders>
            <w:shd w:val="clear" w:color="auto" w:fill="4472C4"/>
          </w:tcPr>
          <w:p w14:paraId="7FE7D92B" w14:textId="77777777" w:rsidR="00276CAC" w:rsidRDefault="008F08E9">
            <w:pPr>
              <w:spacing w:after="20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 xml:space="preserve">ΑΔΕΙΑ ΔΙΑΜΟΝΗΣ ΜΟΝΙΜΟΥ ΕΠΕΝΔΥΤΗ </w:t>
            </w:r>
            <w:r>
              <w:rPr>
                <w:rFonts w:ascii="Calibri" w:eastAsia="Calibri" w:hAnsi="Calibri" w:cs="Calibri"/>
                <w:b/>
                <w:bCs/>
                <w:color w:val="FFFFFF"/>
                <w:kern w:val="0"/>
                <w:sz w:val="22"/>
                <w:szCs w:val="22"/>
                <w:lang w:eastAsia="el-GR" w:bidi="ar-SA"/>
              </w:rPr>
              <w:lastRenderedPageBreak/>
              <w:t>(Ν4251/14)</w:t>
            </w:r>
          </w:p>
        </w:tc>
        <w:tc>
          <w:tcPr>
            <w:tcW w:w="1331" w:type="dxa"/>
            <w:tcBorders>
              <w:top w:val="single" w:sz="4" w:space="0" w:color="FFFFFF"/>
              <w:left w:val="single" w:sz="4" w:space="0" w:color="FFFFFF"/>
              <w:bottom w:val="single" w:sz="4" w:space="0" w:color="FFFFFF"/>
              <w:right w:val="single" w:sz="4" w:space="0" w:color="FFFFFF"/>
            </w:tcBorders>
            <w:shd w:val="clear" w:color="auto" w:fill="B4C6E7"/>
          </w:tcPr>
          <w:p w14:paraId="0E865782" w14:textId="77777777" w:rsidR="00276CAC" w:rsidRDefault="008F08E9">
            <w:pPr>
              <w:spacing w:after="200"/>
              <w:jc w:val="center"/>
              <w:rPr>
                <w:rFonts w:ascii="Calibri" w:eastAsia="Calibri" w:hAnsi="Calibri" w:cs="Calibri"/>
                <w:sz w:val="22"/>
                <w:szCs w:val="22"/>
              </w:rPr>
            </w:pPr>
            <w:r>
              <w:rPr>
                <w:rFonts w:ascii="Calibri" w:eastAsia="Calibri" w:hAnsi="Calibri" w:cs="Calibri"/>
                <w:sz w:val="22"/>
                <w:szCs w:val="22"/>
              </w:rPr>
              <w:lastRenderedPageBreak/>
              <w:t>8</w:t>
            </w:r>
          </w:p>
        </w:tc>
        <w:tc>
          <w:tcPr>
            <w:tcW w:w="1328" w:type="dxa"/>
            <w:tcBorders>
              <w:top w:val="single" w:sz="4" w:space="0" w:color="FFFFFF"/>
              <w:left w:val="single" w:sz="4" w:space="0" w:color="FFFFFF"/>
              <w:bottom w:val="single" w:sz="4" w:space="0" w:color="FFFFFF"/>
              <w:right w:val="single" w:sz="4" w:space="0" w:color="FFFFFF"/>
            </w:tcBorders>
            <w:shd w:val="clear" w:color="auto" w:fill="B4C6E7"/>
          </w:tcPr>
          <w:p w14:paraId="27635376" w14:textId="77777777" w:rsidR="00276CAC" w:rsidRDefault="008F08E9">
            <w:pPr>
              <w:spacing w:after="200" w:line="259" w:lineRule="auto"/>
              <w:jc w:val="center"/>
              <w:rPr>
                <w:rFonts w:ascii="Calibri" w:eastAsia="Calibri" w:hAnsi="Calibri" w:cs="Calibri"/>
                <w:sz w:val="22"/>
                <w:szCs w:val="22"/>
              </w:rPr>
            </w:pPr>
            <w:r>
              <w:rPr>
                <w:rFonts w:ascii="Calibri" w:eastAsia="Calibri" w:hAnsi="Calibri" w:cs="Calibri"/>
                <w:sz w:val="22"/>
                <w:szCs w:val="22"/>
              </w:rPr>
              <w:t>36</w:t>
            </w:r>
          </w:p>
        </w:tc>
        <w:tc>
          <w:tcPr>
            <w:tcW w:w="1330" w:type="dxa"/>
            <w:tcBorders>
              <w:top w:val="single" w:sz="4" w:space="0" w:color="FFFFFF"/>
              <w:left w:val="single" w:sz="4" w:space="0" w:color="FFFFFF"/>
              <w:bottom w:val="single" w:sz="4" w:space="0" w:color="FFFFFF"/>
              <w:right w:val="single" w:sz="4" w:space="0" w:color="FFFFFF"/>
            </w:tcBorders>
            <w:shd w:val="clear" w:color="auto" w:fill="B4C6E7"/>
          </w:tcPr>
          <w:p w14:paraId="2706D5E6" w14:textId="77777777" w:rsidR="00276CAC" w:rsidRDefault="008F08E9">
            <w:pPr>
              <w:spacing w:after="200"/>
              <w:jc w:val="center"/>
              <w:rPr>
                <w:rFonts w:ascii="Calibri" w:eastAsia="Calibri" w:hAnsi="Calibri" w:cs="Calibri"/>
                <w:sz w:val="22"/>
                <w:szCs w:val="22"/>
              </w:rPr>
            </w:pPr>
            <w:r>
              <w:rPr>
                <w:rFonts w:ascii="Calibri" w:eastAsia="Calibri" w:hAnsi="Calibri" w:cs="Calibri"/>
                <w:sz w:val="22"/>
                <w:szCs w:val="22"/>
              </w:rPr>
              <w:t>160</w:t>
            </w:r>
          </w:p>
        </w:tc>
        <w:tc>
          <w:tcPr>
            <w:tcW w:w="1342" w:type="dxa"/>
            <w:tcBorders>
              <w:top w:val="single" w:sz="4" w:space="0" w:color="FFFFFF"/>
              <w:left w:val="single" w:sz="4" w:space="0" w:color="FFFFFF"/>
              <w:bottom w:val="single" w:sz="4" w:space="0" w:color="FFFFFF"/>
            </w:tcBorders>
            <w:shd w:val="clear" w:color="auto" w:fill="B4C6E7"/>
          </w:tcPr>
          <w:p w14:paraId="5A7FC048" w14:textId="77777777" w:rsidR="00276CAC" w:rsidRDefault="008F08E9">
            <w:pPr>
              <w:tabs>
                <w:tab w:val="left" w:pos="345"/>
                <w:tab w:val="center" w:pos="694"/>
              </w:tabs>
              <w:spacing w:after="200"/>
              <w:jc w:val="center"/>
              <w:rPr>
                <w:rFonts w:ascii="Calibri" w:eastAsia="Calibri" w:hAnsi="Calibri" w:cs="Calibri"/>
                <w:sz w:val="22"/>
                <w:szCs w:val="22"/>
              </w:rPr>
            </w:pPr>
            <w:r>
              <w:rPr>
                <w:rFonts w:ascii="Calibri" w:eastAsia="Calibri" w:hAnsi="Calibri" w:cs="Calibri"/>
                <w:sz w:val="22"/>
                <w:szCs w:val="22"/>
              </w:rPr>
              <w:t>735</w:t>
            </w:r>
          </w:p>
        </w:tc>
        <w:tc>
          <w:tcPr>
            <w:tcW w:w="1331" w:type="dxa"/>
            <w:tcBorders>
              <w:top w:val="single" w:sz="4" w:space="0" w:color="FFFFFF"/>
              <w:left w:val="single" w:sz="4" w:space="0" w:color="FFFFFF"/>
              <w:bottom w:val="single" w:sz="4" w:space="0" w:color="FFFFFF"/>
              <w:right w:val="single" w:sz="4" w:space="0" w:color="FFFFFF"/>
            </w:tcBorders>
            <w:shd w:val="clear" w:color="auto" w:fill="B4C6E7"/>
          </w:tcPr>
          <w:p w14:paraId="3A7F104C" w14:textId="77777777" w:rsidR="00276CAC" w:rsidRDefault="008F08E9">
            <w:pPr>
              <w:tabs>
                <w:tab w:val="left" w:pos="345"/>
                <w:tab w:val="center" w:pos="694"/>
              </w:tabs>
              <w:spacing w:after="200"/>
              <w:jc w:val="center"/>
              <w:rPr>
                <w:rFonts w:ascii="Calibri" w:eastAsia="Calibri" w:hAnsi="Calibri" w:cs="Calibri"/>
                <w:sz w:val="22"/>
                <w:szCs w:val="22"/>
              </w:rPr>
            </w:pPr>
            <w:r>
              <w:rPr>
                <w:rFonts w:ascii="Calibri" w:eastAsia="Calibri" w:hAnsi="Calibri" w:cs="Calibri"/>
                <w:sz w:val="22"/>
                <w:szCs w:val="22"/>
              </w:rPr>
              <w:t>188</w:t>
            </w:r>
          </w:p>
        </w:tc>
        <w:tc>
          <w:tcPr>
            <w:tcW w:w="1456" w:type="dxa"/>
            <w:tcBorders>
              <w:top w:val="single" w:sz="4" w:space="0" w:color="FFFFFF"/>
              <w:left w:val="single" w:sz="4" w:space="0" w:color="FFFFFF"/>
              <w:bottom w:val="single" w:sz="4" w:space="0" w:color="FFFFFF"/>
              <w:right w:val="single" w:sz="4" w:space="0" w:color="FFFFFF"/>
            </w:tcBorders>
            <w:shd w:val="clear" w:color="auto" w:fill="B4C6E7"/>
          </w:tcPr>
          <w:p w14:paraId="04531480" w14:textId="77777777" w:rsidR="00276CAC" w:rsidRDefault="008F08E9">
            <w:pPr>
              <w:tabs>
                <w:tab w:val="left" w:pos="555"/>
                <w:tab w:val="center" w:pos="732"/>
              </w:tabs>
              <w:spacing w:after="200"/>
              <w:jc w:val="center"/>
              <w:rPr>
                <w:rFonts w:ascii="Calibri" w:eastAsia="Calibri" w:hAnsi="Calibri" w:cs="Calibri"/>
                <w:sz w:val="22"/>
                <w:szCs w:val="22"/>
              </w:rPr>
            </w:pPr>
            <w:r>
              <w:rPr>
                <w:rFonts w:ascii="Calibri" w:eastAsia="Calibri" w:hAnsi="Calibri" w:cs="Calibri"/>
                <w:sz w:val="22"/>
                <w:szCs w:val="22"/>
              </w:rPr>
              <w:t>1.127</w:t>
            </w:r>
          </w:p>
        </w:tc>
      </w:tr>
      <w:tr w:rsidR="00276CAC" w14:paraId="7C14C593" w14:textId="77777777">
        <w:trPr>
          <w:jc w:val="center"/>
        </w:trPr>
        <w:tc>
          <w:tcPr>
            <w:tcW w:w="1435" w:type="dxa"/>
            <w:tcBorders>
              <w:top w:val="single" w:sz="4" w:space="0" w:color="FFFFFF"/>
              <w:left w:val="single" w:sz="4" w:space="0" w:color="FFFFFF"/>
              <w:bottom w:val="single" w:sz="4" w:space="0" w:color="FFFFFF"/>
            </w:tcBorders>
            <w:shd w:val="clear" w:color="auto" w:fill="4472C4"/>
          </w:tcPr>
          <w:p w14:paraId="2937DAA9" w14:textId="77777777" w:rsidR="00276CAC" w:rsidRDefault="008F08E9">
            <w:pPr>
              <w:spacing w:after="20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Ανανέωση/ επανέκδοση</w:t>
            </w:r>
          </w:p>
        </w:tc>
        <w:tc>
          <w:tcPr>
            <w:tcW w:w="1331" w:type="dxa"/>
            <w:tcBorders>
              <w:top w:val="single" w:sz="4" w:space="0" w:color="FFFFFF"/>
              <w:left w:val="single" w:sz="4" w:space="0" w:color="FFFFFF"/>
              <w:bottom w:val="single" w:sz="4" w:space="0" w:color="FFFFFF"/>
              <w:right w:val="single" w:sz="4" w:space="0" w:color="FFFFFF"/>
            </w:tcBorders>
            <w:shd w:val="clear" w:color="auto" w:fill="D9E2F3"/>
          </w:tcPr>
          <w:p w14:paraId="2322F001" w14:textId="77777777" w:rsidR="00276CAC" w:rsidRDefault="008F08E9">
            <w:pPr>
              <w:spacing w:after="200"/>
              <w:jc w:val="center"/>
              <w:rPr>
                <w:rFonts w:ascii="Calibri" w:eastAsia="Calibri" w:hAnsi="Calibri" w:cs="Calibri"/>
                <w:b/>
                <w:bCs/>
                <w:color w:val="000000"/>
                <w:sz w:val="22"/>
                <w:szCs w:val="22"/>
              </w:rPr>
            </w:pPr>
            <w:r>
              <w:rPr>
                <w:rFonts w:ascii="Calibri" w:eastAsia="Calibri" w:hAnsi="Calibri" w:cs="Calibri"/>
                <w:b/>
                <w:bCs/>
                <w:color w:val="000000"/>
                <w:sz w:val="22"/>
                <w:szCs w:val="22"/>
              </w:rPr>
              <w:t>0</w:t>
            </w:r>
          </w:p>
        </w:tc>
        <w:tc>
          <w:tcPr>
            <w:tcW w:w="1328" w:type="dxa"/>
            <w:tcBorders>
              <w:top w:val="single" w:sz="4" w:space="0" w:color="FFFFFF"/>
              <w:left w:val="single" w:sz="4" w:space="0" w:color="FFFFFF"/>
              <w:bottom w:val="single" w:sz="4" w:space="0" w:color="FFFFFF"/>
              <w:right w:val="single" w:sz="4" w:space="0" w:color="FFFFFF"/>
            </w:tcBorders>
            <w:shd w:val="clear" w:color="auto" w:fill="D9E2F3"/>
          </w:tcPr>
          <w:p w14:paraId="2E32D521" w14:textId="77777777" w:rsidR="00276CAC" w:rsidRDefault="008F08E9">
            <w:pPr>
              <w:spacing w:after="200"/>
              <w:jc w:val="center"/>
              <w:rPr>
                <w:rFonts w:ascii="Calibri" w:eastAsia="Calibri" w:hAnsi="Calibri" w:cs="Calibri"/>
                <w:b/>
                <w:bCs/>
                <w:color w:val="000000"/>
                <w:sz w:val="22"/>
                <w:szCs w:val="22"/>
              </w:rPr>
            </w:pPr>
            <w:r>
              <w:rPr>
                <w:rFonts w:ascii="Calibri" w:eastAsia="Calibri" w:hAnsi="Calibri" w:cs="Calibri"/>
                <w:b/>
                <w:bCs/>
                <w:color w:val="000000"/>
                <w:sz w:val="22"/>
                <w:szCs w:val="22"/>
              </w:rPr>
              <w:t>1</w:t>
            </w:r>
          </w:p>
        </w:tc>
        <w:tc>
          <w:tcPr>
            <w:tcW w:w="1330" w:type="dxa"/>
            <w:tcBorders>
              <w:top w:val="single" w:sz="4" w:space="0" w:color="FFFFFF"/>
              <w:left w:val="single" w:sz="4" w:space="0" w:color="FFFFFF"/>
              <w:bottom w:val="single" w:sz="4" w:space="0" w:color="FFFFFF"/>
              <w:right w:val="single" w:sz="4" w:space="0" w:color="FFFFFF"/>
            </w:tcBorders>
            <w:shd w:val="clear" w:color="auto" w:fill="D9E2F3"/>
          </w:tcPr>
          <w:p w14:paraId="7CFD04B5" w14:textId="77777777" w:rsidR="00276CAC" w:rsidRDefault="008F08E9">
            <w:pPr>
              <w:spacing w:after="200"/>
              <w:jc w:val="center"/>
              <w:rPr>
                <w:rFonts w:ascii="Calibri" w:eastAsia="Calibri" w:hAnsi="Calibri" w:cs="Calibri"/>
                <w:b/>
                <w:bCs/>
                <w:color w:val="000000"/>
                <w:sz w:val="22"/>
                <w:szCs w:val="22"/>
              </w:rPr>
            </w:pPr>
            <w:r>
              <w:rPr>
                <w:rFonts w:ascii="Calibri" w:eastAsia="Calibri" w:hAnsi="Calibri" w:cs="Calibri"/>
                <w:b/>
                <w:bCs/>
                <w:color w:val="000000"/>
                <w:sz w:val="22"/>
                <w:szCs w:val="22"/>
              </w:rPr>
              <w:t>46</w:t>
            </w:r>
          </w:p>
        </w:tc>
        <w:tc>
          <w:tcPr>
            <w:tcW w:w="1342" w:type="dxa"/>
            <w:tcBorders>
              <w:top w:val="single" w:sz="4" w:space="0" w:color="FFFFFF"/>
              <w:left w:val="single" w:sz="4" w:space="0" w:color="FFFFFF"/>
              <w:bottom w:val="single" w:sz="4" w:space="0" w:color="FFFFFF"/>
            </w:tcBorders>
            <w:shd w:val="clear" w:color="auto" w:fill="D9E2F3"/>
          </w:tcPr>
          <w:p w14:paraId="6D286D3A" w14:textId="77777777" w:rsidR="00276CAC" w:rsidRDefault="008F08E9">
            <w:pPr>
              <w:spacing w:after="200"/>
              <w:jc w:val="center"/>
              <w:rPr>
                <w:rFonts w:ascii="Calibri" w:eastAsia="Calibri" w:hAnsi="Calibri" w:cs="Calibri"/>
                <w:b/>
                <w:bCs/>
                <w:color w:val="000000"/>
                <w:sz w:val="22"/>
                <w:szCs w:val="22"/>
              </w:rPr>
            </w:pPr>
            <w:r>
              <w:rPr>
                <w:rFonts w:ascii="Calibri" w:eastAsia="Calibri" w:hAnsi="Calibri" w:cs="Calibri"/>
                <w:b/>
                <w:bCs/>
                <w:color w:val="000000"/>
                <w:sz w:val="22"/>
                <w:szCs w:val="22"/>
              </w:rPr>
              <w:t>253</w:t>
            </w:r>
          </w:p>
        </w:tc>
        <w:tc>
          <w:tcPr>
            <w:tcW w:w="1331" w:type="dxa"/>
            <w:tcBorders>
              <w:top w:val="single" w:sz="4" w:space="0" w:color="FFFFFF"/>
              <w:left w:val="single" w:sz="4" w:space="0" w:color="FFFFFF"/>
              <w:bottom w:val="single" w:sz="4" w:space="0" w:color="FFFFFF"/>
              <w:right w:val="single" w:sz="4" w:space="0" w:color="FFFFFF"/>
            </w:tcBorders>
            <w:shd w:val="clear" w:color="auto" w:fill="D9E2F3"/>
          </w:tcPr>
          <w:p w14:paraId="169B972E" w14:textId="77777777" w:rsidR="00276CAC" w:rsidRDefault="008F08E9">
            <w:pPr>
              <w:spacing w:after="200"/>
              <w:jc w:val="center"/>
              <w:rPr>
                <w:rFonts w:ascii="Calibri" w:eastAsia="Calibri" w:hAnsi="Calibri" w:cs="Calibri"/>
                <w:b/>
                <w:bCs/>
                <w:color w:val="000000"/>
                <w:sz w:val="22"/>
                <w:szCs w:val="22"/>
              </w:rPr>
            </w:pPr>
            <w:r>
              <w:rPr>
                <w:rFonts w:ascii="Calibri" w:eastAsia="Calibri" w:hAnsi="Calibri" w:cs="Calibri"/>
                <w:b/>
                <w:bCs/>
                <w:color w:val="000000"/>
                <w:sz w:val="22"/>
                <w:szCs w:val="22"/>
              </w:rPr>
              <w:t>73</w:t>
            </w:r>
          </w:p>
        </w:tc>
        <w:tc>
          <w:tcPr>
            <w:tcW w:w="1456" w:type="dxa"/>
            <w:tcBorders>
              <w:top w:val="single" w:sz="4" w:space="0" w:color="FFFFFF"/>
              <w:left w:val="single" w:sz="4" w:space="0" w:color="FFFFFF"/>
              <w:bottom w:val="single" w:sz="4" w:space="0" w:color="FFFFFF"/>
              <w:right w:val="single" w:sz="4" w:space="0" w:color="FFFFFF"/>
            </w:tcBorders>
            <w:shd w:val="clear" w:color="auto" w:fill="D9E2F3"/>
          </w:tcPr>
          <w:p w14:paraId="5FB78534" w14:textId="77777777" w:rsidR="00276CAC" w:rsidRDefault="008F08E9">
            <w:pPr>
              <w:spacing w:after="200"/>
              <w:jc w:val="center"/>
              <w:rPr>
                <w:rFonts w:ascii="Calibri" w:eastAsia="Calibri" w:hAnsi="Calibri" w:cs="Calibri"/>
                <w:b/>
                <w:bCs/>
                <w:color w:val="000000"/>
                <w:sz w:val="22"/>
                <w:szCs w:val="22"/>
              </w:rPr>
            </w:pPr>
            <w:r>
              <w:rPr>
                <w:rFonts w:ascii="Calibri" w:eastAsia="Calibri" w:hAnsi="Calibri" w:cs="Calibri"/>
                <w:b/>
                <w:bCs/>
                <w:color w:val="000000"/>
                <w:sz w:val="22"/>
                <w:szCs w:val="22"/>
              </w:rPr>
              <w:t>373</w:t>
            </w:r>
          </w:p>
        </w:tc>
      </w:tr>
      <w:tr w:rsidR="00276CAC" w14:paraId="3E323A5A" w14:textId="77777777">
        <w:trPr>
          <w:jc w:val="center"/>
        </w:trPr>
        <w:tc>
          <w:tcPr>
            <w:tcW w:w="1435" w:type="dxa"/>
            <w:tcBorders>
              <w:top w:val="single" w:sz="4" w:space="0" w:color="FFFFFF"/>
              <w:left w:val="single" w:sz="4" w:space="0" w:color="FFFFFF"/>
              <w:bottom w:val="single" w:sz="4" w:space="0" w:color="FFFFFF"/>
            </w:tcBorders>
            <w:shd w:val="clear" w:color="auto" w:fill="4472C4"/>
          </w:tcPr>
          <w:p w14:paraId="4B883A2D" w14:textId="77777777" w:rsidR="00276CAC" w:rsidRDefault="008F08E9">
            <w:pPr>
              <w:spacing w:after="20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ΜΕΛΗ ΟΙΚΟΓΕΝΕΙΑΣ ΠΟΛΙΤΗ ΤΡΙΤΗΣ ΧΩΡΑΣ (Ν4251/14)</w:t>
            </w:r>
          </w:p>
        </w:tc>
        <w:tc>
          <w:tcPr>
            <w:tcW w:w="1331" w:type="dxa"/>
            <w:tcBorders>
              <w:top w:val="single" w:sz="4" w:space="0" w:color="FFFFFF"/>
              <w:left w:val="single" w:sz="4" w:space="0" w:color="FFFFFF"/>
              <w:bottom w:val="single" w:sz="4" w:space="0" w:color="FFFFFF"/>
              <w:right w:val="single" w:sz="4" w:space="0" w:color="FFFFFF"/>
            </w:tcBorders>
            <w:shd w:val="clear" w:color="auto" w:fill="B4C6E7"/>
          </w:tcPr>
          <w:p w14:paraId="7B7EFE02" w14:textId="77777777" w:rsidR="00276CAC" w:rsidRDefault="008F08E9">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1328" w:type="dxa"/>
            <w:tcBorders>
              <w:top w:val="single" w:sz="4" w:space="0" w:color="FFFFFF"/>
              <w:left w:val="single" w:sz="4" w:space="0" w:color="FFFFFF"/>
              <w:bottom w:val="single" w:sz="4" w:space="0" w:color="FFFFFF"/>
              <w:right w:val="single" w:sz="4" w:space="0" w:color="FFFFFF"/>
            </w:tcBorders>
            <w:shd w:val="clear" w:color="auto" w:fill="B4C6E7"/>
          </w:tcPr>
          <w:p w14:paraId="0C50080F" w14:textId="77777777" w:rsidR="00276CAC" w:rsidRDefault="008F08E9">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1330" w:type="dxa"/>
            <w:tcBorders>
              <w:top w:val="single" w:sz="4" w:space="0" w:color="FFFFFF"/>
              <w:left w:val="single" w:sz="4" w:space="0" w:color="FFFFFF"/>
              <w:bottom w:val="single" w:sz="4" w:space="0" w:color="FFFFFF"/>
              <w:right w:val="single" w:sz="4" w:space="0" w:color="FFFFFF"/>
            </w:tcBorders>
            <w:shd w:val="clear" w:color="auto" w:fill="B4C6E7"/>
          </w:tcPr>
          <w:p w14:paraId="5EEE5467" w14:textId="77777777" w:rsidR="00276CAC" w:rsidRDefault="008F08E9">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33</w:t>
            </w:r>
          </w:p>
        </w:tc>
        <w:tc>
          <w:tcPr>
            <w:tcW w:w="1342" w:type="dxa"/>
            <w:tcBorders>
              <w:top w:val="single" w:sz="4" w:space="0" w:color="FFFFFF"/>
              <w:left w:val="single" w:sz="4" w:space="0" w:color="FFFFFF"/>
              <w:bottom w:val="single" w:sz="4" w:space="0" w:color="FFFFFF"/>
            </w:tcBorders>
            <w:shd w:val="clear" w:color="auto" w:fill="B4C6E7"/>
          </w:tcPr>
          <w:p w14:paraId="66886912" w14:textId="77777777" w:rsidR="00276CAC" w:rsidRDefault="008F08E9">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182</w:t>
            </w:r>
          </w:p>
        </w:tc>
        <w:tc>
          <w:tcPr>
            <w:tcW w:w="1331" w:type="dxa"/>
            <w:tcBorders>
              <w:top w:val="single" w:sz="4" w:space="0" w:color="FFFFFF"/>
              <w:left w:val="single" w:sz="4" w:space="0" w:color="FFFFFF"/>
              <w:bottom w:val="single" w:sz="4" w:space="0" w:color="FFFFFF"/>
              <w:right w:val="single" w:sz="4" w:space="0" w:color="FFFFFF"/>
            </w:tcBorders>
            <w:shd w:val="clear" w:color="auto" w:fill="B4C6E7"/>
          </w:tcPr>
          <w:p w14:paraId="7BFBEB8E" w14:textId="77777777" w:rsidR="00276CAC" w:rsidRDefault="008F08E9">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53</w:t>
            </w:r>
          </w:p>
        </w:tc>
        <w:tc>
          <w:tcPr>
            <w:tcW w:w="1456" w:type="dxa"/>
            <w:tcBorders>
              <w:top w:val="single" w:sz="4" w:space="0" w:color="FFFFFF"/>
              <w:left w:val="single" w:sz="4" w:space="0" w:color="FFFFFF"/>
              <w:bottom w:val="single" w:sz="4" w:space="0" w:color="FFFFFF"/>
              <w:right w:val="single" w:sz="4" w:space="0" w:color="FFFFFF"/>
            </w:tcBorders>
            <w:shd w:val="clear" w:color="auto" w:fill="B4C6E7"/>
          </w:tcPr>
          <w:p w14:paraId="1237A526" w14:textId="77777777" w:rsidR="00276CAC" w:rsidRDefault="008F08E9">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269</w:t>
            </w:r>
          </w:p>
        </w:tc>
      </w:tr>
      <w:tr w:rsidR="00276CAC" w14:paraId="6D60EF69" w14:textId="77777777">
        <w:trPr>
          <w:jc w:val="center"/>
        </w:trPr>
        <w:tc>
          <w:tcPr>
            <w:tcW w:w="1435" w:type="dxa"/>
            <w:tcBorders>
              <w:top w:val="single" w:sz="4" w:space="0" w:color="FFFFFF"/>
              <w:left w:val="single" w:sz="4" w:space="0" w:color="FFFFFF"/>
              <w:bottom w:val="single" w:sz="4" w:space="0" w:color="FFFFFF"/>
            </w:tcBorders>
            <w:shd w:val="clear" w:color="auto" w:fill="4472C4"/>
          </w:tcPr>
          <w:p w14:paraId="6766D4E5" w14:textId="77777777" w:rsidR="00276CAC" w:rsidRDefault="008F08E9">
            <w:pPr>
              <w:spacing w:after="200"/>
              <w:jc w:val="center"/>
              <w:rPr>
                <w:rFonts w:ascii="Calibri" w:eastAsia="Calibri" w:hAnsi="Calibri" w:cs="Calibri"/>
                <w:b/>
                <w:bCs/>
                <w:color w:val="FFFFFF"/>
                <w:kern w:val="0"/>
                <w:sz w:val="22"/>
                <w:szCs w:val="22"/>
                <w:lang w:eastAsia="el-GR" w:bidi="ar-SA"/>
              </w:rPr>
            </w:pPr>
            <w:r>
              <w:rPr>
                <w:rFonts w:ascii="Calibri" w:eastAsia="Calibri" w:hAnsi="Calibri" w:cs="Calibri"/>
                <w:b/>
                <w:bCs/>
                <w:color w:val="FFFFFF"/>
                <w:kern w:val="0"/>
                <w:sz w:val="22"/>
                <w:szCs w:val="22"/>
                <w:lang w:eastAsia="el-GR" w:bidi="ar-SA"/>
              </w:rPr>
              <w:t>ΑΔΕΙΑ ΔΙΑΜΟΝΗΣ ΜΟΝΙΜΟΥ ΕΠΕΝΔΥΤΗ (Ν4251/14)</w:t>
            </w:r>
          </w:p>
        </w:tc>
        <w:tc>
          <w:tcPr>
            <w:tcW w:w="1331" w:type="dxa"/>
            <w:tcBorders>
              <w:top w:val="single" w:sz="4" w:space="0" w:color="FFFFFF"/>
              <w:left w:val="single" w:sz="4" w:space="0" w:color="FFFFFF"/>
              <w:bottom w:val="single" w:sz="4" w:space="0" w:color="FFFFFF"/>
              <w:right w:val="single" w:sz="4" w:space="0" w:color="FFFFFF"/>
            </w:tcBorders>
            <w:shd w:val="clear" w:color="auto" w:fill="D9E2F3"/>
          </w:tcPr>
          <w:p w14:paraId="33113584" w14:textId="77777777" w:rsidR="00276CAC" w:rsidRDefault="008F08E9">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1328" w:type="dxa"/>
            <w:tcBorders>
              <w:top w:val="single" w:sz="4" w:space="0" w:color="FFFFFF"/>
              <w:left w:val="single" w:sz="4" w:space="0" w:color="FFFFFF"/>
              <w:bottom w:val="single" w:sz="4" w:space="0" w:color="FFFFFF"/>
              <w:right w:val="single" w:sz="4" w:space="0" w:color="FFFFFF"/>
            </w:tcBorders>
            <w:shd w:val="clear" w:color="auto" w:fill="D9E2F3"/>
          </w:tcPr>
          <w:p w14:paraId="5531F93F" w14:textId="77777777" w:rsidR="00276CAC" w:rsidRDefault="008F08E9">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0</w:t>
            </w:r>
          </w:p>
        </w:tc>
        <w:tc>
          <w:tcPr>
            <w:tcW w:w="1330" w:type="dxa"/>
            <w:tcBorders>
              <w:top w:val="single" w:sz="4" w:space="0" w:color="FFFFFF"/>
              <w:left w:val="single" w:sz="4" w:space="0" w:color="FFFFFF"/>
              <w:bottom w:val="single" w:sz="4" w:space="0" w:color="FFFFFF"/>
              <w:right w:val="single" w:sz="4" w:space="0" w:color="FFFFFF"/>
            </w:tcBorders>
            <w:shd w:val="clear" w:color="auto" w:fill="D9E2F3"/>
          </w:tcPr>
          <w:p w14:paraId="7B862D82" w14:textId="77777777" w:rsidR="00276CAC" w:rsidRDefault="008F08E9">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13</w:t>
            </w:r>
          </w:p>
        </w:tc>
        <w:tc>
          <w:tcPr>
            <w:tcW w:w="1342" w:type="dxa"/>
            <w:tcBorders>
              <w:top w:val="single" w:sz="4" w:space="0" w:color="FFFFFF"/>
              <w:left w:val="single" w:sz="4" w:space="0" w:color="FFFFFF"/>
              <w:bottom w:val="single" w:sz="4" w:space="0" w:color="FFFFFF"/>
            </w:tcBorders>
            <w:shd w:val="clear" w:color="auto" w:fill="D9E2F3"/>
          </w:tcPr>
          <w:p w14:paraId="2A4CBA15" w14:textId="77777777" w:rsidR="00276CAC" w:rsidRDefault="008F08E9">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71</w:t>
            </w:r>
          </w:p>
        </w:tc>
        <w:tc>
          <w:tcPr>
            <w:tcW w:w="1331" w:type="dxa"/>
            <w:tcBorders>
              <w:top w:val="single" w:sz="4" w:space="0" w:color="FFFFFF"/>
              <w:left w:val="single" w:sz="4" w:space="0" w:color="FFFFFF"/>
              <w:bottom w:val="single" w:sz="4" w:space="0" w:color="FFFFFF"/>
              <w:right w:val="single" w:sz="4" w:space="0" w:color="FFFFFF"/>
            </w:tcBorders>
            <w:shd w:val="clear" w:color="auto" w:fill="D9E2F3"/>
          </w:tcPr>
          <w:p w14:paraId="7B5474F0" w14:textId="77777777" w:rsidR="00276CAC" w:rsidRDefault="008F08E9">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20</w:t>
            </w:r>
          </w:p>
        </w:tc>
        <w:tc>
          <w:tcPr>
            <w:tcW w:w="1456" w:type="dxa"/>
            <w:tcBorders>
              <w:top w:val="single" w:sz="4" w:space="0" w:color="FFFFFF"/>
              <w:left w:val="single" w:sz="4" w:space="0" w:color="FFFFFF"/>
              <w:bottom w:val="single" w:sz="4" w:space="0" w:color="FFFFFF"/>
              <w:right w:val="single" w:sz="4" w:space="0" w:color="FFFFFF"/>
            </w:tcBorders>
            <w:shd w:val="clear" w:color="auto" w:fill="D9E2F3"/>
          </w:tcPr>
          <w:p w14:paraId="63456FA9" w14:textId="77777777" w:rsidR="00276CAC" w:rsidRDefault="008F08E9">
            <w:pPr>
              <w:spacing w:after="200"/>
              <w:jc w:val="center"/>
              <w:rPr>
                <w:rFonts w:ascii="Calibri" w:eastAsia="Calibri" w:hAnsi="Calibri" w:cs="Calibri"/>
                <w:color w:val="000000"/>
                <w:sz w:val="22"/>
                <w:szCs w:val="22"/>
              </w:rPr>
            </w:pPr>
            <w:r>
              <w:rPr>
                <w:rFonts w:ascii="Calibri" w:eastAsia="Calibri" w:hAnsi="Calibri" w:cs="Calibri"/>
                <w:color w:val="000000"/>
                <w:sz w:val="22"/>
                <w:szCs w:val="22"/>
              </w:rPr>
              <w:t>104</w:t>
            </w:r>
          </w:p>
        </w:tc>
      </w:tr>
    </w:tbl>
    <w:p w14:paraId="5C71F136" w14:textId="77777777" w:rsidR="00276CAC" w:rsidRDefault="00276CAC">
      <w:pPr>
        <w:pBdr>
          <w:bottom w:val="single" w:sz="12" w:space="1" w:color="000000"/>
        </w:pBdr>
        <w:spacing w:after="200" w:line="276" w:lineRule="auto"/>
        <w:rPr>
          <w:rFonts w:ascii="Calibri" w:eastAsia="Calibri" w:hAnsi="Calibri" w:cs="Calibri"/>
          <w:color w:val="000000"/>
          <w:sz w:val="22"/>
          <w:szCs w:val="22"/>
        </w:rPr>
      </w:pPr>
    </w:p>
    <w:p w14:paraId="62199465" w14:textId="77777777" w:rsidR="00276CAC" w:rsidRDefault="00276CAC">
      <w:pPr>
        <w:spacing w:line="259" w:lineRule="auto"/>
        <w:jc w:val="both"/>
        <w:rPr>
          <w:rFonts w:hint="eastAsia"/>
        </w:rPr>
      </w:pPr>
    </w:p>
    <w:p w14:paraId="2ED69C25" w14:textId="77777777" w:rsidR="00276CAC" w:rsidRDefault="008F08E9">
      <w:pPr>
        <w:spacing w:line="259" w:lineRule="auto"/>
        <w:jc w:val="both"/>
        <w:rPr>
          <w:rFonts w:hint="eastAsia"/>
        </w:rPr>
      </w:pPr>
      <w:r>
        <w:t>Σημείωση:</w:t>
      </w:r>
    </w:p>
    <w:p w14:paraId="0DA123B1" w14:textId="77777777" w:rsidR="00276CAC" w:rsidRDefault="00276CAC">
      <w:pPr>
        <w:pStyle w:val="aa"/>
        <w:spacing w:after="0"/>
        <w:jc w:val="both"/>
        <w:rPr>
          <w:rFonts w:ascii="Calibri" w:eastAsia="Calibri" w:hAnsi="Calibri" w:cs="Calibri"/>
          <w:b/>
          <w:bCs/>
          <w:kern w:val="0"/>
          <w:sz w:val="22"/>
          <w:szCs w:val="22"/>
          <w:lang w:eastAsia="el-GR" w:bidi="ar-SA"/>
        </w:rPr>
      </w:pPr>
    </w:p>
    <w:sectPr w:rsidR="00276CAC">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340" w:footer="624"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548EE" w14:textId="77777777" w:rsidR="007E394F" w:rsidRDefault="007E394F">
      <w:pPr>
        <w:rPr>
          <w:rFonts w:hint="eastAsia"/>
        </w:rPr>
      </w:pPr>
      <w:r>
        <w:separator/>
      </w:r>
    </w:p>
  </w:endnote>
  <w:endnote w:type="continuationSeparator" w:id="0">
    <w:p w14:paraId="2A9F5756" w14:textId="77777777" w:rsidR="007E394F" w:rsidRDefault="007E394F">
      <w:pPr>
        <w:rPr>
          <w:rFonts w:hint="eastAsia"/>
        </w:rPr>
      </w:pPr>
      <w:r>
        <w:continuationSeparator/>
      </w:r>
    </w:p>
  </w:endnote>
  <w:endnote w:type="continuationNotice" w:id="1">
    <w:p w14:paraId="454A37C8" w14:textId="77777777" w:rsidR="007E394F" w:rsidRDefault="007E394F">
      <w:pPr>
        <w:rPr>
          <w:rFonts w:hint="eastAsia"/>
        </w:rPr>
      </w:pPr>
    </w:p>
  </w:endnote>
  <w:endnote w:id="2">
    <w:p w14:paraId="60838480" w14:textId="77777777" w:rsidR="00276CAC" w:rsidRDefault="008F08E9">
      <w:pPr>
        <w:pStyle w:val="aa"/>
        <w:spacing w:after="0"/>
        <w:jc w:val="both"/>
        <w:rPr>
          <w:rFonts w:ascii="Calibri" w:eastAsia="Calibri" w:hAnsi="Calibri" w:cs="Calibri"/>
          <w:color w:val="000000"/>
          <w:sz w:val="22"/>
          <w:szCs w:val="22"/>
          <w:lang w:eastAsia="el-GR" w:bidi="ar-SA"/>
        </w:rPr>
      </w:pPr>
      <w:r>
        <w:rPr>
          <w:rStyle w:val="a6"/>
        </w:rPr>
        <w:endnoteRef/>
      </w:r>
      <w:r>
        <w:rPr>
          <w:rFonts w:ascii="Calibri" w:eastAsia="Calibri" w:hAnsi="Calibri" w:cs="Calibri"/>
          <w:color w:val="000000"/>
          <w:sz w:val="22"/>
          <w:szCs w:val="22"/>
          <w:lang w:eastAsia="el-GR" w:bidi="ar-SA"/>
        </w:rPr>
        <w:t>Οι άδειες διαμονής πολιτών τρίτων χωρών, σε εφαρμογή του Ευρωπαϊκού Κανονισμού 862/2007 για παροχή στατιστικών, χωρίζονται στις εξής κατηγορίες:</w:t>
      </w:r>
    </w:p>
    <w:p w14:paraId="4C0744DC" w14:textId="77777777" w:rsidR="00276CAC" w:rsidRDefault="008F08E9">
      <w:pPr>
        <w:pStyle w:val="aa"/>
        <w:spacing w:after="0"/>
        <w:jc w:val="both"/>
        <w:rPr>
          <w:rFonts w:hint="eastAsia"/>
        </w:rPr>
      </w:pPr>
      <w:r>
        <w:rPr>
          <w:rFonts w:ascii="Calibri" w:eastAsia="Calibri" w:hAnsi="Calibri" w:cs="Calibri"/>
          <w:b/>
          <w:bCs/>
          <w:color w:val="000000"/>
          <w:sz w:val="22"/>
          <w:szCs w:val="22"/>
          <w:lang w:eastAsia="el-GR" w:bidi="ar-SA"/>
        </w:rPr>
        <w:t>Ι.</w:t>
      </w:r>
      <w:r>
        <w:rPr>
          <w:rFonts w:ascii="Calibri" w:eastAsia="Calibri" w:hAnsi="Calibri" w:cs="Calibri"/>
          <w:color w:val="000000"/>
          <w:sz w:val="22"/>
          <w:szCs w:val="22"/>
          <w:lang w:eastAsia="el-GR" w:bidi="ar-SA"/>
        </w:rPr>
        <w:t xml:space="preserve"> Απασχόληση</w:t>
      </w:r>
    </w:p>
    <w:p w14:paraId="46A9DF83" w14:textId="77777777" w:rsidR="00276CAC" w:rsidRDefault="008F08E9">
      <w:pPr>
        <w:pStyle w:val="aa"/>
        <w:spacing w:after="0"/>
        <w:jc w:val="both"/>
        <w:rPr>
          <w:rFonts w:hint="eastAsia"/>
        </w:rPr>
      </w:pPr>
      <w:r>
        <w:rPr>
          <w:rFonts w:ascii="Calibri" w:eastAsia="Calibri" w:hAnsi="Calibri" w:cs="Calibri"/>
          <w:b/>
          <w:bCs/>
          <w:color w:val="000000"/>
          <w:sz w:val="22"/>
          <w:szCs w:val="22"/>
          <w:lang w:eastAsia="el-GR" w:bidi="ar-SA"/>
        </w:rPr>
        <w:t>ΙΙ</w:t>
      </w:r>
      <w:r>
        <w:rPr>
          <w:rFonts w:ascii="Calibri" w:eastAsia="Calibri" w:hAnsi="Calibri" w:cs="Calibri"/>
          <w:color w:val="000000"/>
          <w:sz w:val="22"/>
          <w:szCs w:val="22"/>
          <w:lang w:eastAsia="el-GR" w:bidi="ar-SA"/>
        </w:rPr>
        <w:t>. Λοιποί τύποι αδειών διαμονής</w:t>
      </w:r>
    </w:p>
    <w:p w14:paraId="0124A2C5" w14:textId="77777777" w:rsidR="00276CAC" w:rsidRDefault="008F08E9">
      <w:pPr>
        <w:pStyle w:val="aa"/>
        <w:spacing w:after="0"/>
        <w:jc w:val="both"/>
        <w:rPr>
          <w:rFonts w:hint="eastAsia"/>
        </w:rPr>
      </w:pPr>
      <w:r>
        <w:rPr>
          <w:rFonts w:ascii="Calibri" w:eastAsia="Calibri" w:hAnsi="Calibri" w:cs="Calibri"/>
          <w:b/>
          <w:bCs/>
          <w:color w:val="000000"/>
          <w:sz w:val="22"/>
          <w:szCs w:val="22"/>
          <w:lang w:eastAsia="el-GR" w:bidi="ar-SA"/>
        </w:rPr>
        <w:t>ΙΙΙ</w:t>
      </w:r>
      <w:r>
        <w:rPr>
          <w:rFonts w:ascii="Calibri" w:eastAsia="Calibri" w:hAnsi="Calibri" w:cs="Calibri"/>
          <w:color w:val="000000"/>
          <w:sz w:val="22"/>
          <w:szCs w:val="22"/>
          <w:lang w:eastAsia="el-GR" w:bidi="ar-SA"/>
        </w:rPr>
        <w:t>. Οικογενειακή επανένωση</w:t>
      </w:r>
    </w:p>
    <w:p w14:paraId="1365303E" w14:textId="77777777" w:rsidR="00276CAC" w:rsidRDefault="008F08E9">
      <w:pPr>
        <w:pStyle w:val="aa"/>
        <w:spacing w:after="0"/>
        <w:jc w:val="both"/>
        <w:rPr>
          <w:rFonts w:hint="eastAsia"/>
        </w:rPr>
      </w:pPr>
      <w:r>
        <w:rPr>
          <w:rFonts w:ascii="Calibri" w:eastAsia="Calibri" w:hAnsi="Calibri" w:cs="Calibri"/>
          <w:b/>
          <w:bCs/>
          <w:color w:val="000000"/>
          <w:sz w:val="22"/>
          <w:szCs w:val="22"/>
          <w:lang w:eastAsia="el-GR" w:bidi="ar-SA"/>
        </w:rPr>
        <w:t>IV</w:t>
      </w:r>
      <w:r>
        <w:rPr>
          <w:rFonts w:ascii="Calibri" w:eastAsia="Calibri" w:hAnsi="Calibri" w:cs="Calibri"/>
          <w:color w:val="000000"/>
          <w:sz w:val="22"/>
          <w:szCs w:val="22"/>
          <w:lang w:eastAsia="el-GR" w:bidi="ar-SA"/>
        </w:rPr>
        <w:t>. Σπουδές</w:t>
      </w:r>
    </w:p>
    <w:p w14:paraId="2E0DBDF0" w14:textId="77777777" w:rsidR="00276CAC" w:rsidRDefault="008F08E9">
      <w:pPr>
        <w:pStyle w:val="aa"/>
        <w:spacing w:after="0"/>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 xml:space="preserve">I. Στην κατηγορία «Απασχόληση» περιλαμβάνονται οι άδειες διαμονής για μισθωτή/εξαρτημένη εργασία, </w:t>
      </w:r>
      <w:proofErr w:type="spellStart"/>
      <w:r>
        <w:rPr>
          <w:rFonts w:ascii="Calibri" w:eastAsia="Calibri" w:hAnsi="Calibri" w:cs="Calibri"/>
          <w:color w:val="000000"/>
          <w:sz w:val="22"/>
          <w:szCs w:val="22"/>
          <w:lang w:eastAsia="el-GR" w:bidi="ar-SA"/>
        </w:rPr>
        <w:t>ενδοεταιρική</w:t>
      </w:r>
      <w:proofErr w:type="spellEnd"/>
      <w:r>
        <w:rPr>
          <w:rFonts w:ascii="Calibri" w:eastAsia="Calibri" w:hAnsi="Calibri" w:cs="Calibri"/>
          <w:color w:val="000000"/>
          <w:sz w:val="22"/>
          <w:szCs w:val="22"/>
          <w:lang w:eastAsia="el-GR" w:bidi="ar-SA"/>
        </w:rPr>
        <w:t xml:space="preserve"> μετάθεση, εξειδικευμένη απασχόληση («Μπλε Κάρτα της ΕΕ), επενδυτική δραστηριότητα (άρθρο 16), καθώς και άδειες διαμονής ειδικού σκοπού για στελέχη που απασχολούνται σε εταιρείες που </w:t>
      </w:r>
      <w:proofErr w:type="spellStart"/>
      <w:r>
        <w:rPr>
          <w:rFonts w:ascii="Calibri" w:eastAsia="Calibri" w:hAnsi="Calibri" w:cs="Calibri"/>
          <w:color w:val="000000"/>
          <w:sz w:val="22"/>
          <w:szCs w:val="22"/>
          <w:lang w:eastAsia="el-GR" w:bidi="ar-SA"/>
        </w:rPr>
        <w:t>διέπονται</w:t>
      </w:r>
      <w:proofErr w:type="spellEnd"/>
      <w:r>
        <w:rPr>
          <w:rFonts w:ascii="Calibri" w:eastAsia="Calibri" w:hAnsi="Calibri" w:cs="Calibri"/>
          <w:color w:val="000000"/>
          <w:sz w:val="22"/>
          <w:szCs w:val="22"/>
          <w:lang w:eastAsia="el-GR" w:bidi="ar-SA"/>
        </w:rPr>
        <w:t xml:space="preserve"> από ειδική νομοθεσία, πνευματικούς δημιουργούς, ανταποκριτές ξένου τύπου, </w:t>
      </w:r>
      <w:proofErr w:type="spellStart"/>
      <w:r>
        <w:rPr>
          <w:rFonts w:ascii="Calibri" w:eastAsia="Calibri" w:hAnsi="Calibri" w:cs="Calibri"/>
          <w:color w:val="000000"/>
          <w:sz w:val="22"/>
          <w:szCs w:val="22"/>
          <w:lang w:eastAsia="el-GR" w:bidi="ar-SA"/>
        </w:rPr>
        <w:t>κά</w:t>
      </w:r>
      <w:proofErr w:type="spellEnd"/>
      <w:r>
        <w:rPr>
          <w:rFonts w:ascii="Calibri" w:eastAsia="Calibri" w:hAnsi="Calibri" w:cs="Calibri"/>
          <w:color w:val="000000"/>
          <w:sz w:val="22"/>
          <w:szCs w:val="22"/>
          <w:lang w:eastAsia="el-GR" w:bidi="ar-SA"/>
        </w:rPr>
        <w:t>.</w:t>
      </w:r>
    </w:p>
    <w:p w14:paraId="25DFFEA8" w14:textId="77777777" w:rsidR="00276CAC" w:rsidRDefault="008F08E9">
      <w:pPr>
        <w:pStyle w:val="aa"/>
        <w:spacing w:after="0"/>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II. Στην κατηγορία «Λοιποί» τύποι αδειών διαμονής περιλαμβάνονται διάφοροι τύποι αδειών μεταξύ των οποίων η μόνιμη άδεια διαμονής επενδυτή (</w:t>
      </w:r>
      <w:proofErr w:type="spellStart"/>
      <w:r>
        <w:rPr>
          <w:rFonts w:ascii="Calibri" w:eastAsia="Calibri" w:hAnsi="Calibri" w:cs="Calibri"/>
          <w:color w:val="000000"/>
          <w:sz w:val="22"/>
          <w:szCs w:val="22"/>
          <w:lang w:eastAsia="el-GR" w:bidi="ar-SA"/>
        </w:rPr>
        <w:t>golden</w:t>
      </w:r>
      <w:proofErr w:type="spellEnd"/>
      <w:r>
        <w:rPr>
          <w:rFonts w:ascii="Calibri" w:eastAsia="Calibri" w:hAnsi="Calibri" w:cs="Calibri"/>
          <w:color w:val="000000"/>
          <w:sz w:val="22"/>
          <w:szCs w:val="22"/>
          <w:lang w:eastAsia="el-GR" w:bidi="ar-SA"/>
        </w:rPr>
        <w:t xml:space="preserve"> </w:t>
      </w:r>
      <w:proofErr w:type="spellStart"/>
      <w:r>
        <w:rPr>
          <w:rFonts w:ascii="Calibri" w:eastAsia="Calibri" w:hAnsi="Calibri" w:cs="Calibri"/>
          <w:color w:val="000000"/>
          <w:sz w:val="22"/>
          <w:szCs w:val="22"/>
          <w:lang w:eastAsia="el-GR" w:bidi="ar-SA"/>
        </w:rPr>
        <w:t>visa</w:t>
      </w:r>
      <w:proofErr w:type="spellEnd"/>
      <w:r>
        <w:rPr>
          <w:rFonts w:ascii="Calibri" w:eastAsia="Calibri" w:hAnsi="Calibri" w:cs="Calibri"/>
          <w:color w:val="000000"/>
          <w:sz w:val="22"/>
          <w:szCs w:val="22"/>
          <w:lang w:eastAsia="el-GR" w:bidi="ar-SA"/>
        </w:rPr>
        <w:t xml:space="preserve">), σύμφωνα με το </w:t>
      </w:r>
      <w:proofErr w:type="spellStart"/>
      <w:r>
        <w:rPr>
          <w:rFonts w:ascii="Calibri" w:eastAsia="Calibri" w:hAnsi="Calibri" w:cs="Calibri"/>
          <w:color w:val="000000"/>
          <w:sz w:val="22"/>
          <w:szCs w:val="22"/>
          <w:lang w:eastAsia="el-GR" w:bidi="ar-SA"/>
        </w:rPr>
        <w:t>αρ</w:t>
      </w:r>
      <w:proofErr w:type="spellEnd"/>
      <w:r>
        <w:rPr>
          <w:rFonts w:ascii="Calibri" w:eastAsia="Calibri" w:hAnsi="Calibri" w:cs="Calibri"/>
          <w:color w:val="000000"/>
          <w:sz w:val="22"/>
          <w:szCs w:val="22"/>
          <w:lang w:eastAsia="el-GR" w:bidi="ar-SA"/>
        </w:rPr>
        <w:t>. 20Β του Ν. 4251/2014, καθώς και τα οικονομικά ανεξάρτητα άτομα (άρθρο 20 Α). Επίσης, στην κατηγορία αυτή περιλαμβάνονται, τα μακρόχρονα καθεστώτα διαμονής, όπως είναι οι άδειες διαμονής για τη δεύτερη γενιά και τους επί μακρόν διαμένοντες, καθώς και οι άδειες διαμονής που αφορούν ευάλωτες ομάδες πολιτών τρίτων χωρών (ανθρωπιστικοί λόγοι), καθώς και οι εξαιρετικοί λόγοι.</w:t>
      </w:r>
    </w:p>
    <w:p w14:paraId="42370180" w14:textId="77777777" w:rsidR="00276CAC" w:rsidRDefault="008F08E9">
      <w:pPr>
        <w:pStyle w:val="aa"/>
        <w:spacing w:after="0"/>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IIΙ. Στην κατηγορία «Οικογενειακή Επανένωση» εντάσσονται οι άδειες διαμονής των μελών οικογένειας του βασικού κατόχου του εκάστοτε τύπου άδειας, για τον οποίο επιτρέπεται η οικογενειακή επανένωση . Σε αυτήν την κατηγορία, εντάσσονται και οι άδειες διαμονής που αφορούν τα μέλη οικογένειας των επενδυτών (άρθρα 16 και 20 Β του ν.4251/14), καθώς και τα μέλη οικογένειας Έλληνα ή πολίτη ΕΕ.</w:t>
      </w:r>
    </w:p>
    <w:p w14:paraId="0B1CDD23" w14:textId="77777777" w:rsidR="00276CAC" w:rsidRDefault="008F08E9">
      <w:pPr>
        <w:pStyle w:val="aa"/>
        <w:spacing w:after="0"/>
        <w:jc w:val="both"/>
        <w:rPr>
          <w:rFonts w:ascii="Calibri" w:eastAsia="Calibri" w:hAnsi="Calibri" w:cs="Calibri"/>
          <w:color w:val="000000"/>
          <w:sz w:val="22"/>
          <w:szCs w:val="22"/>
          <w:lang w:eastAsia="el-GR" w:bidi="ar-SA"/>
        </w:rPr>
      </w:pPr>
      <w:r>
        <w:rPr>
          <w:rFonts w:ascii="Calibri" w:eastAsia="Calibri" w:hAnsi="Calibri" w:cs="Calibri"/>
          <w:color w:val="000000"/>
          <w:sz w:val="22"/>
          <w:szCs w:val="22"/>
          <w:lang w:eastAsia="el-GR" w:bidi="ar-SA"/>
        </w:rPr>
        <w:t xml:space="preserve">IV. Τέλος, στην κατηγορία «Σπουδές» εντάσσονται οι άδειες διαμονής των πολιτών τρίτων χωρών που έρχονται στη χώρα για λόγους σπουδών σε δημόσια ιδρύματα τριτοβάθμιας εκπαίδευσης, επαγγελματικής κατάρτισης, υπότροφοι, </w:t>
      </w:r>
      <w:proofErr w:type="spellStart"/>
      <w:r>
        <w:rPr>
          <w:rFonts w:ascii="Calibri" w:eastAsia="Calibri" w:hAnsi="Calibri" w:cs="Calibri"/>
          <w:color w:val="000000"/>
          <w:sz w:val="22"/>
          <w:szCs w:val="22"/>
          <w:lang w:eastAsia="el-GR" w:bidi="ar-SA"/>
        </w:rPr>
        <w:t>κά</w:t>
      </w:r>
      <w:proofErr w:type="spellEnd"/>
      <w:r>
        <w:rPr>
          <w:rFonts w:ascii="Calibri" w:eastAsia="Calibri" w:hAnsi="Calibri" w:cs="Calibri"/>
          <w:color w:val="000000"/>
          <w:sz w:val="22"/>
          <w:szCs w:val="22"/>
          <w:lang w:eastAsia="el-GR" w:bidi="ar-SA"/>
        </w:rPr>
        <w:t>.</w:t>
      </w:r>
    </w:p>
  </w:endnote>
  <w:endnote w:id="3">
    <w:p w14:paraId="0D06594A" w14:textId="77777777" w:rsidR="00276CAC" w:rsidRDefault="008F08E9">
      <w:pPr>
        <w:pStyle w:val="af5"/>
        <w:rPr>
          <w:rFonts w:hint="eastAsia"/>
        </w:rPr>
      </w:pPr>
      <w:r>
        <w:rPr>
          <w:rStyle w:val="a6"/>
        </w:rPr>
        <w:endnoteRef/>
      </w:r>
      <w:r>
        <w:tab/>
      </w:r>
      <w:r>
        <w:t>Ο</w:t>
      </w:r>
      <w:r>
        <w:rPr>
          <w:rFonts w:ascii="Calibri" w:eastAsia="Calibri" w:hAnsi="Calibri" w:cs="Calibri"/>
          <w:color w:val="000000"/>
          <w:sz w:val="22"/>
          <w:szCs w:val="22"/>
          <w:lang w:eastAsia="el-GR" w:bidi="ar-SA"/>
        </w:rPr>
        <w:t xml:space="preserve">ι πολίτες της Ένωσης, κατ’ εφαρμογή του πδ106/2017 που ενσωματώνει την Οδηγία 2004/38/ΕΚ, μετά από 3 μήνες διαμονής στη χώρα μπορούν </w:t>
      </w:r>
      <w:r>
        <w:rPr>
          <w:rFonts w:ascii="Calibri" w:eastAsia="Calibri" w:hAnsi="Calibri" w:cs="Calibri"/>
          <w:color w:val="000000"/>
          <w:sz w:val="22"/>
          <w:szCs w:val="22"/>
          <w:u w:val="single"/>
          <w:lang w:eastAsia="el-GR" w:bidi="ar-SA"/>
        </w:rPr>
        <w:t xml:space="preserve">οικειοθελώς </w:t>
      </w:r>
      <w:r>
        <w:rPr>
          <w:rFonts w:ascii="Calibri" w:eastAsia="Calibri" w:hAnsi="Calibri" w:cs="Calibri"/>
          <w:color w:val="000000"/>
          <w:sz w:val="22"/>
          <w:szCs w:val="22"/>
          <w:lang w:eastAsia="el-GR" w:bidi="ar-SA"/>
        </w:rPr>
        <w:t>να εμφανιστούν στις αστυνομικές αρχές του τόπου κατοικίας τους για καταγραφή, οπότε και τους χορηγείται Βεβαίωση Εγγραφής. Μετά από 5 χρόνια διαμονής, έχουν δικαίωμα μόνιμης διαμονής οπότε τους χορηγείται Πιστοποιητικό Μόνιμης Διαμονής.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A1"/>
    <w:family w:val="roman"/>
    <w:pitch w:val="variable"/>
  </w:font>
  <w:font w:name="Liberation Serif">
    <w:altName w:val="Times New Roman"/>
    <w:charset w:val="A1"/>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A1"/>
    <w:family w:val="roman"/>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34DD7" w14:textId="77777777" w:rsidR="0062549E" w:rsidRDefault="0062549E">
    <w:pPr>
      <w:pStyle w:val="af4"/>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46B4E" w14:textId="77777777" w:rsidR="00276CAC" w:rsidRDefault="008F08E9">
    <w:pPr>
      <w:pStyle w:val="af4"/>
      <w:pBdr>
        <w:top w:val="single" w:sz="4" w:space="1" w:color="000000"/>
      </w:pBdr>
      <w:tabs>
        <w:tab w:val="right" w:pos="10466"/>
      </w:tabs>
      <w:rPr>
        <w:rFonts w:hint="eastAsia"/>
      </w:rPr>
    </w:pPr>
    <w:r>
      <w:rPr>
        <w:rFonts w:ascii="Tahoma" w:hAnsi="Tahoma" w:cs="Tahoma"/>
        <w:sz w:val="20"/>
        <w:szCs w:val="20"/>
      </w:rPr>
      <w:t>Νόμιμη Μετανάστευση Ιανουάριος 2021</w:t>
    </w:r>
    <w:r>
      <w:rPr>
        <w:rFonts w:ascii="Tahoma" w:hAnsi="Tahoma" w:cs="Tahoma"/>
        <w:sz w:val="20"/>
        <w:szCs w:val="20"/>
      </w:rPr>
      <w:tab/>
    </w:r>
    <w:r>
      <w:rPr>
        <w:rFonts w:ascii="Tahoma" w:hAnsi="Tahoma" w:cs="Tahoma"/>
        <w:sz w:val="20"/>
        <w:szCs w:val="20"/>
      </w:rPr>
      <w:tab/>
      <w:t xml:space="preserve">Σελ. </w:t>
    </w:r>
    <w:r>
      <w:rPr>
        <w:rFonts w:ascii="Tahoma" w:hAnsi="Tahoma" w:cs="Tahoma"/>
        <w:b/>
        <w:bCs/>
        <w:sz w:val="20"/>
        <w:szCs w:val="20"/>
      </w:rPr>
      <w:fldChar w:fldCharType="begin"/>
    </w:r>
    <w:r>
      <w:rPr>
        <w:rFonts w:ascii="Tahoma" w:hAnsi="Tahoma" w:cs="Tahoma"/>
        <w:b/>
        <w:bCs/>
        <w:sz w:val="20"/>
        <w:szCs w:val="20"/>
      </w:rPr>
      <w:instrText>PAGE</w:instrText>
    </w:r>
    <w:r>
      <w:rPr>
        <w:rFonts w:ascii="Tahoma" w:hAnsi="Tahoma" w:cs="Tahoma"/>
        <w:b/>
        <w:bCs/>
        <w:sz w:val="20"/>
        <w:szCs w:val="20"/>
      </w:rPr>
      <w:fldChar w:fldCharType="separate"/>
    </w:r>
    <w:r>
      <w:rPr>
        <w:rFonts w:ascii="Tahoma" w:hAnsi="Tahoma" w:cs="Tahoma"/>
        <w:b/>
        <w:bCs/>
        <w:sz w:val="20"/>
        <w:szCs w:val="20"/>
      </w:rPr>
      <w:t>10</w:t>
    </w:r>
    <w:r>
      <w:rPr>
        <w:rFonts w:ascii="Tahoma" w:hAnsi="Tahoma" w:cs="Tahoma"/>
        <w:b/>
        <w:bCs/>
        <w:sz w:val="20"/>
        <w:szCs w:val="20"/>
      </w:rPr>
      <w:fldChar w:fldCharType="end"/>
    </w:r>
    <w:r>
      <w:rPr>
        <w:rFonts w:ascii="Tahoma" w:hAnsi="Tahoma" w:cs="Tahoma"/>
        <w:sz w:val="20"/>
        <w:szCs w:val="20"/>
      </w:rPr>
      <w:t xml:space="preserve"> από </w:t>
    </w:r>
    <w:r>
      <w:rPr>
        <w:rFonts w:ascii="Tahoma" w:hAnsi="Tahoma" w:cs="Tahoma"/>
        <w:b/>
        <w:bCs/>
        <w:sz w:val="20"/>
        <w:szCs w:val="20"/>
      </w:rPr>
      <w:fldChar w:fldCharType="begin"/>
    </w:r>
    <w:r>
      <w:rPr>
        <w:rFonts w:ascii="Tahoma" w:hAnsi="Tahoma" w:cs="Tahoma"/>
        <w:b/>
        <w:bCs/>
        <w:sz w:val="20"/>
        <w:szCs w:val="20"/>
      </w:rPr>
      <w:instrText>NUMPAGES</w:instrText>
    </w:r>
    <w:r>
      <w:rPr>
        <w:rFonts w:ascii="Tahoma" w:hAnsi="Tahoma" w:cs="Tahoma"/>
        <w:b/>
        <w:bCs/>
        <w:sz w:val="20"/>
        <w:szCs w:val="20"/>
      </w:rPr>
      <w:fldChar w:fldCharType="separate"/>
    </w:r>
    <w:r>
      <w:rPr>
        <w:rFonts w:ascii="Tahoma" w:hAnsi="Tahoma" w:cs="Tahoma"/>
        <w:b/>
        <w:bCs/>
        <w:sz w:val="20"/>
        <w:szCs w:val="20"/>
      </w:rPr>
      <w:t>11</w:t>
    </w:r>
    <w:r>
      <w:rPr>
        <w:rFonts w:ascii="Tahoma" w:hAnsi="Tahoma" w:cs="Tahoma"/>
        <w:b/>
        <w:bCs/>
        <w:sz w:val="20"/>
        <w:szCs w:val="20"/>
      </w:rPr>
      <w:fldChar w:fldCharType="end"/>
    </w:r>
  </w:p>
  <w:p w14:paraId="50895670" w14:textId="77777777" w:rsidR="00276CAC" w:rsidRDefault="00276CAC">
    <w:pPr>
      <w:pStyle w:val="af4"/>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4710E" w14:textId="77777777" w:rsidR="00276CAC" w:rsidRDefault="008F08E9">
    <w:pPr>
      <w:pStyle w:val="af4"/>
      <w:pBdr>
        <w:top w:val="single" w:sz="4" w:space="1" w:color="000000"/>
      </w:pBdr>
      <w:tabs>
        <w:tab w:val="right" w:pos="10466"/>
      </w:tabs>
      <w:rPr>
        <w:rFonts w:hint="eastAsia"/>
      </w:rPr>
    </w:pPr>
    <w:r>
      <w:rPr>
        <w:rFonts w:ascii="Tahoma" w:hAnsi="Tahoma" w:cs="Tahoma"/>
        <w:sz w:val="20"/>
        <w:szCs w:val="20"/>
      </w:rPr>
      <w:t>Νόμιμη Μετανάστευση  Ιανουάριος 2021</w:t>
    </w:r>
    <w:r>
      <w:rPr>
        <w:rFonts w:ascii="Tahoma" w:hAnsi="Tahoma" w:cs="Tahoma"/>
        <w:sz w:val="20"/>
        <w:szCs w:val="20"/>
      </w:rPr>
      <w:tab/>
    </w:r>
    <w:r>
      <w:rPr>
        <w:rFonts w:ascii="Tahoma" w:hAnsi="Tahoma" w:cs="Tahoma"/>
        <w:sz w:val="20"/>
        <w:szCs w:val="20"/>
      </w:rPr>
      <w:tab/>
      <w:t xml:space="preserve">Σελ. </w:t>
    </w:r>
    <w:r>
      <w:rPr>
        <w:rFonts w:ascii="Tahoma" w:hAnsi="Tahoma" w:cs="Tahoma"/>
        <w:b/>
        <w:bCs/>
        <w:sz w:val="20"/>
        <w:szCs w:val="20"/>
      </w:rPr>
      <w:fldChar w:fldCharType="begin"/>
    </w:r>
    <w:r>
      <w:rPr>
        <w:rFonts w:ascii="Tahoma" w:hAnsi="Tahoma" w:cs="Tahoma"/>
        <w:b/>
        <w:bCs/>
        <w:sz w:val="20"/>
        <w:szCs w:val="20"/>
      </w:rPr>
      <w:instrText>PAGE</w:instrText>
    </w:r>
    <w:r>
      <w:rPr>
        <w:rFonts w:ascii="Tahoma" w:hAnsi="Tahoma" w:cs="Tahoma"/>
        <w:b/>
        <w:bCs/>
        <w:sz w:val="20"/>
        <w:szCs w:val="20"/>
      </w:rPr>
      <w:fldChar w:fldCharType="separate"/>
    </w:r>
    <w:r>
      <w:rPr>
        <w:rFonts w:ascii="Tahoma" w:hAnsi="Tahoma" w:cs="Tahoma"/>
        <w:b/>
        <w:bCs/>
        <w:sz w:val="20"/>
        <w:szCs w:val="20"/>
      </w:rPr>
      <w:t>1</w:t>
    </w:r>
    <w:r>
      <w:rPr>
        <w:rFonts w:ascii="Tahoma" w:hAnsi="Tahoma" w:cs="Tahoma"/>
        <w:b/>
        <w:bCs/>
        <w:sz w:val="20"/>
        <w:szCs w:val="20"/>
      </w:rPr>
      <w:fldChar w:fldCharType="end"/>
    </w:r>
    <w:r>
      <w:rPr>
        <w:rFonts w:ascii="Tahoma" w:hAnsi="Tahoma" w:cs="Tahoma"/>
        <w:sz w:val="20"/>
        <w:szCs w:val="20"/>
      </w:rPr>
      <w:t xml:space="preserve"> από </w:t>
    </w:r>
    <w:r>
      <w:rPr>
        <w:rFonts w:ascii="Tahoma" w:hAnsi="Tahoma" w:cs="Tahoma"/>
        <w:b/>
        <w:bCs/>
        <w:sz w:val="20"/>
        <w:szCs w:val="20"/>
      </w:rPr>
      <w:fldChar w:fldCharType="begin"/>
    </w:r>
    <w:r>
      <w:rPr>
        <w:rFonts w:ascii="Tahoma" w:hAnsi="Tahoma" w:cs="Tahoma"/>
        <w:b/>
        <w:bCs/>
        <w:sz w:val="20"/>
        <w:szCs w:val="20"/>
      </w:rPr>
      <w:instrText>NUMPAGES</w:instrText>
    </w:r>
    <w:r>
      <w:rPr>
        <w:rFonts w:ascii="Tahoma" w:hAnsi="Tahoma" w:cs="Tahoma"/>
        <w:b/>
        <w:bCs/>
        <w:sz w:val="20"/>
        <w:szCs w:val="20"/>
      </w:rPr>
      <w:fldChar w:fldCharType="separate"/>
    </w:r>
    <w:r>
      <w:rPr>
        <w:rFonts w:ascii="Tahoma" w:hAnsi="Tahoma" w:cs="Tahoma"/>
        <w:b/>
        <w:bCs/>
        <w:sz w:val="20"/>
        <w:szCs w:val="20"/>
      </w:rPr>
      <w:t>11</w:t>
    </w:r>
    <w:r>
      <w:rPr>
        <w:rFonts w:ascii="Tahoma" w:hAnsi="Tahoma" w:cs="Tahoma"/>
        <w:b/>
        <w:bCs/>
        <w:sz w:val="20"/>
        <w:szCs w:val="20"/>
      </w:rPr>
      <w:fldChar w:fldCharType="end"/>
    </w:r>
  </w:p>
  <w:p w14:paraId="4C4CEA3D" w14:textId="77777777" w:rsidR="00276CAC" w:rsidRDefault="00276CAC">
    <w:pPr>
      <w:pStyle w:val="af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1F72C" w14:textId="77777777" w:rsidR="007E394F" w:rsidRDefault="007E394F">
      <w:pPr>
        <w:rPr>
          <w:rFonts w:hint="eastAsia"/>
        </w:rPr>
      </w:pPr>
      <w:r>
        <w:separator/>
      </w:r>
    </w:p>
  </w:footnote>
  <w:footnote w:type="continuationSeparator" w:id="0">
    <w:p w14:paraId="566E21A9" w14:textId="77777777" w:rsidR="007E394F" w:rsidRDefault="007E394F">
      <w:pPr>
        <w:rPr>
          <w:rFonts w:hint="eastAsia"/>
        </w:rPr>
      </w:pPr>
      <w:r>
        <w:continuationSeparator/>
      </w:r>
    </w:p>
  </w:footnote>
  <w:footnote w:type="continuationNotice" w:id="1">
    <w:p w14:paraId="70904243" w14:textId="77777777" w:rsidR="007E394F" w:rsidRDefault="007E394F">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832AD" w14:textId="77777777" w:rsidR="0062549E" w:rsidRDefault="0062549E">
    <w:pPr>
      <w:pStyle w:val="af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0C651" w14:textId="77777777" w:rsidR="00276CAC" w:rsidRDefault="00276CAC">
    <w:pPr>
      <w:pStyle w:val="af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108" w:type="dxa"/>
      <w:tblLook w:val="0000" w:firstRow="0" w:lastRow="0" w:firstColumn="0" w:lastColumn="0" w:noHBand="0" w:noVBand="0"/>
    </w:tblPr>
    <w:tblGrid>
      <w:gridCol w:w="5613"/>
      <w:gridCol w:w="4241"/>
    </w:tblGrid>
    <w:tr w:rsidR="00276CAC" w14:paraId="301BE0AB" w14:textId="77777777" w:rsidTr="0B63C139">
      <w:trPr>
        <w:trHeight w:val="877"/>
      </w:trPr>
      <w:tc>
        <w:tcPr>
          <w:tcW w:w="5489" w:type="dxa"/>
        </w:tcPr>
        <w:p w14:paraId="38C1F859" w14:textId="77777777" w:rsidR="00276CAC" w:rsidRDefault="0B63C139">
          <w:pPr>
            <w:jc w:val="both"/>
            <w:rPr>
              <w:rFonts w:hint="eastAsia"/>
            </w:rPr>
          </w:pPr>
          <w:r>
            <w:rPr>
              <w:noProof/>
            </w:rPr>
            <w:drawing>
              <wp:inline distT="0" distB="0" distL="0" distR="0" wp14:anchorId="79346DD5" wp14:editId="71C130F6">
                <wp:extent cx="3349625" cy="523875"/>
                <wp:effectExtent l="0" t="0" r="0" b="0"/>
                <wp:docPr id="4"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pic:nvPicPr>
                      <pic:blipFill>
                        <a:blip r:embed="rId1">
                          <a:extLst>
                            <a:ext uri="{28A0092B-C50C-407E-A947-70E740481C1C}">
                              <a14:useLocalDpi xmlns:a14="http://schemas.microsoft.com/office/drawing/2010/main" val="0"/>
                            </a:ext>
                          </a:extLst>
                        </a:blip>
                        <a:stretch>
                          <a:fillRect/>
                        </a:stretch>
                      </pic:blipFill>
                      <pic:spPr>
                        <a:xfrm>
                          <a:off x="0" y="0"/>
                          <a:ext cx="3349625" cy="523875"/>
                        </a:xfrm>
                        <a:prstGeom prst="rect">
                          <a:avLst/>
                        </a:prstGeom>
                      </pic:spPr>
                    </pic:pic>
                  </a:graphicData>
                </a:graphic>
              </wp:inline>
            </w:drawing>
          </w:r>
        </w:p>
      </w:tc>
      <w:tc>
        <w:tcPr>
          <w:tcW w:w="4148" w:type="dxa"/>
        </w:tcPr>
        <w:p w14:paraId="429BBA04" w14:textId="77777777" w:rsidR="00276CAC" w:rsidRDefault="008F08E9">
          <w:pPr>
            <w:jc w:val="right"/>
            <w:rPr>
              <w:rFonts w:ascii="Calibri" w:hAnsi="Calibri" w:cs="Calibri"/>
              <w:b/>
              <w:bCs/>
            </w:rPr>
          </w:pPr>
          <w:r>
            <w:rPr>
              <w:rFonts w:ascii="Calibri" w:hAnsi="Calibri" w:cs="Calibri"/>
              <w:b/>
              <w:bCs/>
            </w:rPr>
            <w:t xml:space="preserve">Ενημερωτικό Σημείωμα Β </w:t>
          </w:r>
        </w:p>
        <w:p w14:paraId="627E8A01" w14:textId="00DE93CD" w:rsidR="00276CAC" w:rsidRDefault="008F08E9">
          <w:pPr>
            <w:jc w:val="right"/>
            <w:rPr>
              <w:rFonts w:ascii="Calibri" w:hAnsi="Calibri" w:cs="Calibri"/>
              <w:b/>
              <w:bCs/>
            </w:rPr>
          </w:pPr>
          <w:r>
            <w:rPr>
              <w:rFonts w:ascii="Calibri" w:hAnsi="Calibri" w:cs="Calibri"/>
              <w:b/>
              <w:bCs/>
            </w:rPr>
            <w:t xml:space="preserve">Νόμιμη Μετανάστευση </w:t>
          </w:r>
          <w:r w:rsidR="0062549E">
            <w:rPr>
              <w:rFonts w:ascii="Calibri" w:hAnsi="Calibri" w:cs="Calibri"/>
              <w:b/>
              <w:bCs/>
            </w:rPr>
            <w:t>Φεβρουάριος</w:t>
          </w:r>
          <w:r>
            <w:rPr>
              <w:rFonts w:ascii="Calibri" w:hAnsi="Calibri" w:cs="Calibri"/>
              <w:b/>
              <w:bCs/>
            </w:rPr>
            <w:t xml:space="preserve"> 2021</w:t>
          </w:r>
        </w:p>
      </w:tc>
    </w:tr>
  </w:tbl>
  <w:p w14:paraId="0C8FE7CE" w14:textId="77777777" w:rsidR="00276CAC" w:rsidRDefault="008F08E9">
    <w:pPr>
      <w:jc w:val="right"/>
      <w:rPr>
        <w:rFonts w:hint="eastAsia"/>
        <w:b/>
        <w:bCs/>
      </w:rPr>
    </w:pPr>
    <w:r>
      <w:rPr>
        <w:b/>
        <w:bCs/>
      </w:rPr>
      <w:tab/>
    </w:r>
    <w:r>
      <w:rPr>
        <w:b/>
        <w:bCs/>
      </w:rPr>
      <w:tab/>
    </w:r>
  </w:p>
  <w:p w14:paraId="41004F19" w14:textId="77777777" w:rsidR="00276CAC" w:rsidRDefault="00276CAC">
    <w:pPr>
      <w:pStyle w:val="af3"/>
      <w:tabs>
        <w:tab w:val="clear" w:pos="9360"/>
        <w:tab w:val="left" w:pos="7215"/>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0B3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9F5260"/>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B2D4176"/>
    <w:multiLevelType w:val="multilevel"/>
    <w:tmpl w:val="FC82B252"/>
    <w:lvl w:ilvl="0">
      <w:start w:val="1"/>
      <w:numFmt w:val="bullet"/>
      <w:lvlText w:val=""/>
      <w:lvlJc w:val="left"/>
      <w:pPr>
        <w:ind w:left="0"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53A82444"/>
    <w:multiLevelType w:val="multilevel"/>
    <w:tmpl w:val="ECDC4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4BD12B0"/>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20A61E2"/>
    <w:multiLevelType w:val="hybridMultilevel"/>
    <w:tmpl w:val="8DB49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C81287"/>
    <w:multiLevelType w:val="multilevel"/>
    <w:tmpl w:val="03042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B90BE4"/>
    <w:multiLevelType w:val="multilevel"/>
    <w:tmpl w:val="C72692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FC04408"/>
    <w:multiLevelType w:val="multilevel"/>
    <w:tmpl w:val="FFFFFFFF"/>
    <w:lvl w:ilvl="0">
      <w:start w:val="1"/>
      <w:numFmt w:val="bullet"/>
      <w:lvlText w:val=""/>
      <w:lvlJc w:val="left"/>
      <w:pPr>
        <w:ind w:left="0"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2"/>
  </w:num>
  <w:num w:numId="2">
    <w:abstractNumId w:val="3"/>
  </w:num>
  <w:num w:numId="3">
    <w:abstractNumId w:val="6"/>
  </w:num>
  <w:num w:numId="4">
    <w:abstractNumId w:val="7"/>
  </w:num>
  <w:num w:numId="5">
    <w:abstractNumId w:val="8"/>
  </w:num>
  <w:num w:numId="6">
    <w:abstractNumId w:val="1"/>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9"/>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104546E7"/>
    <w:rsid w:val="00097956"/>
    <w:rsid w:val="000B7F4A"/>
    <w:rsid w:val="000C1935"/>
    <w:rsid w:val="001034BF"/>
    <w:rsid w:val="001375F2"/>
    <w:rsid w:val="0019736A"/>
    <w:rsid w:val="001D4122"/>
    <w:rsid w:val="00217131"/>
    <w:rsid w:val="00222B33"/>
    <w:rsid w:val="002613D8"/>
    <w:rsid w:val="00272F8D"/>
    <w:rsid w:val="00276CAC"/>
    <w:rsid w:val="002A0C44"/>
    <w:rsid w:val="002D7639"/>
    <w:rsid w:val="002E4D15"/>
    <w:rsid w:val="0048025D"/>
    <w:rsid w:val="00481719"/>
    <w:rsid w:val="005722D1"/>
    <w:rsid w:val="005A06CB"/>
    <w:rsid w:val="005C4201"/>
    <w:rsid w:val="00611134"/>
    <w:rsid w:val="00620A0F"/>
    <w:rsid w:val="0062549E"/>
    <w:rsid w:val="006759D3"/>
    <w:rsid w:val="00677104"/>
    <w:rsid w:val="006C037B"/>
    <w:rsid w:val="007301DA"/>
    <w:rsid w:val="007806C5"/>
    <w:rsid w:val="007E394F"/>
    <w:rsid w:val="00803AAB"/>
    <w:rsid w:val="008072E6"/>
    <w:rsid w:val="00890384"/>
    <w:rsid w:val="00897305"/>
    <w:rsid w:val="008B6D87"/>
    <w:rsid w:val="008F08E9"/>
    <w:rsid w:val="009A5941"/>
    <w:rsid w:val="009C709B"/>
    <w:rsid w:val="00A20606"/>
    <w:rsid w:val="00A63FBB"/>
    <w:rsid w:val="00AF205B"/>
    <w:rsid w:val="00BA15E6"/>
    <w:rsid w:val="00BB5442"/>
    <w:rsid w:val="00C2775C"/>
    <w:rsid w:val="00C5097D"/>
    <w:rsid w:val="00C8174A"/>
    <w:rsid w:val="00CC07E4"/>
    <w:rsid w:val="00CE2CBA"/>
    <w:rsid w:val="00DC455C"/>
    <w:rsid w:val="00DD180B"/>
    <w:rsid w:val="00E01437"/>
    <w:rsid w:val="00E67A35"/>
    <w:rsid w:val="00E718A7"/>
    <w:rsid w:val="00EC7115"/>
    <w:rsid w:val="00F66C38"/>
    <w:rsid w:val="00F82AB0"/>
    <w:rsid w:val="00FA5384"/>
    <w:rsid w:val="00FB19CA"/>
    <w:rsid w:val="04448762"/>
    <w:rsid w:val="04477ADA"/>
    <w:rsid w:val="0760B2D5"/>
    <w:rsid w:val="087BD82A"/>
    <w:rsid w:val="0B63C139"/>
    <w:rsid w:val="0FAF8CB9"/>
    <w:rsid w:val="104546E7"/>
    <w:rsid w:val="10D8FF86"/>
    <w:rsid w:val="1FF1B1E6"/>
    <w:rsid w:val="252FF43D"/>
    <w:rsid w:val="284FCE63"/>
    <w:rsid w:val="2AF8E394"/>
    <w:rsid w:val="35542BB0"/>
    <w:rsid w:val="3D10BEED"/>
    <w:rsid w:val="3E66CB2E"/>
    <w:rsid w:val="3F38AFD2"/>
    <w:rsid w:val="4523F7C5"/>
    <w:rsid w:val="4938C2D3"/>
    <w:rsid w:val="4A535C2A"/>
    <w:rsid w:val="4BBD5D98"/>
    <w:rsid w:val="4D205E89"/>
    <w:rsid w:val="4D88E235"/>
    <w:rsid w:val="4E01FF30"/>
    <w:rsid w:val="5F5E030A"/>
    <w:rsid w:val="5F9C3B12"/>
    <w:rsid w:val="6CC9122E"/>
    <w:rsid w:val="6D12B14E"/>
    <w:rsid w:val="6E6E9582"/>
    <w:rsid w:val="7154ACAF"/>
    <w:rsid w:val="72BA94C6"/>
    <w:rsid w:val="76B4B892"/>
    <w:rsid w:val="7E1C980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B850"/>
  <w15:docId w15:val="{E93C006C-7844-4855-A0FE-77F92471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2"/>
        <w:szCs w:val="24"/>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Pr>
      <w:color w:val="000080"/>
      <w:u w:val="single"/>
    </w:rPr>
  </w:style>
  <w:style w:type="character" w:customStyle="1" w:styleId="a4">
    <w:name w:val="Κουκκίδες"/>
    <w:qFormat/>
    <w:rPr>
      <w:rFonts w:ascii="OpenSymbol" w:eastAsia="OpenSymbol" w:hAnsi="OpenSymbol" w:cs="OpenSymbol"/>
    </w:rPr>
  </w:style>
  <w:style w:type="character" w:customStyle="1" w:styleId="HeaderChar">
    <w:name w:val="Header Char"/>
    <w:basedOn w:val="a0"/>
    <w:qFormat/>
  </w:style>
  <w:style w:type="character" w:customStyle="1" w:styleId="Char">
    <w:name w:val="Υποσέλιδο Char"/>
    <w:basedOn w:val="a0"/>
    <w:qFormat/>
  </w:style>
  <w:style w:type="character" w:customStyle="1" w:styleId="a5">
    <w:name w:val="Αγκίστρωση σημειώσεων τέλους"/>
    <w:rPr>
      <w:vertAlign w:val="superscript"/>
    </w:rPr>
  </w:style>
  <w:style w:type="character" w:customStyle="1" w:styleId="a6">
    <w:name w:val="Χαρακτήρες σημείωσης τέλους"/>
    <w:qFormat/>
  </w:style>
  <w:style w:type="character" w:customStyle="1" w:styleId="a7">
    <w:name w:val="Χαρακτήρες υποσημείωσης"/>
    <w:qFormat/>
  </w:style>
  <w:style w:type="character" w:customStyle="1" w:styleId="a8">
    <w:name w:val="Αγκίστρωση υποσημείωσης"/>
    <w:rPr>
      <w:vertAlign w:val="superscript"/>
    </w:rPr>
  </w:style>
  <w:style w:type="paragraph" w:customStyle="1" w:styleId="a9">
    <w:name w:val="Επικεφαλίδα"/>
    <w:basedOn w:val="a"/>
    <w:next w:val="aa"/>
    <w:qFormat/>
    <w:pPr>
      <w:keepNext/>
      <w:spacing w:before="240" w:after="120"/>
    </w:pPr>
    <w:rPr>
      <w:rFonts w:ascii="Liberation Sans" w:eastAsia="Microsoft YaHei" w:hAnsi="Liberation Sans"/>
      <w:sz w:val="28"/>
      <w:szCs w:val="28"/>
    </w:rPr>
  </w:style>
  <w:style w:type="paragraph" w:styleId="aa">
    <w:name w:val="Body Text"/>
    <w:basedOn w:val="a"/>
    <w:pPr>
      <w:spacing w:after="140" w:line="276" w:lineRule="auto"/>
    </w:pPr>
  </w:style>
  <w:style w:type="paragraph" w:styleId="ab">
    <w:name w:val="List"/>
    <w:basedOn w:val="aa"/>
  </w:style>
  <w:style w:type="paragraph" w:styleId="ac">
    <w:name w:val="caption"/>
    <w:basedOn w:val="a"/>
    <w:qFormat/>
    <w:pPr>
      <w:suppressLineNumbers/>
      <w:spacing w:before="120" w:after="120"/>
    </w:pPr>
    <w:rPr>
      <w:i/>
      <w:iCs/>
    </w:rPr>
  </w:style>
  <w:style w:type="paragraph" w:customStyle="1" w:styleId="ad">
    <w:name w:val="Ευρετήριο"/>
    <w:basedOn w:val="a"/>
    <w:qFormat/>
    <w:pPr>
      <w:suppressLineNumbers/>
    </w:pPr>
  </w:style>
  <w:style w:type="paragraph" w:customStyle="1" w:styleId="ae">
    <w:name w:val="Περιεχόμενα πίνακα"/>
    <w:basedOn w:val="a"/>
    <w:qFormat/>
    <w:pPr>
      <w:suppressLineNumbers/>
    </w:pPr>
  </w:style>
  <w:style w:type="paragraph" w:customStyle="1" w:styleId="af">
    <w:name w:val="Επικεφαλίδα πίνακα"/>
    <w:basedOn w:val="ae"/>
    <w:qFormat/>
    <w:pPr>
      <w:jc w:val="center"/>
    </w:pPr>
    <w:rPr>
      <w:b/>
      <w:bCs/>
    </w:rPr>
  </w:style>
  <w:style w:type="paragraph" w:customStyle="1" w:styleId="af0">
    <w:name w:val="Προμορφοποιημένο κείμενο"/>
    <w:basedOn w:val="a"/>
    <w:qFormat/>
    <w:rPr>
      <w:rFonts w:ascii="Liberation Mono" w:hAnsi="Liberation Mono" w:cs="Liberation Mono"/>
      <w:sz w:val="20"/>
      <w:szCs w:val="20"/>
    </w:rPr>
  </w:style>
  <w:style w:type="paragraph" w:styleId="af1">
    <w:name w:val="List Paragraph"/>
    <w:basedOn w:val="a"/>
    <w:qFormat/>
    <w:pPr>
      <w:ind w:left="720"/>
      <w:contextualSpacing/>
    </w:pPr>
    <w:rPr>
      <w:rFonts w:cs="Mangal"/>
      <w:szCs w:val="21"/>
    </w:rPr>
  </w:style>
  <w:style w:type="paragraph" w:customStyle="1" w:styleId="af2">
    <w:name w:val="Κεφαλίδα και υποσέλιδο"/>
    <w:basedOn w:val="a"/>
    <w:qFormat/>
  </w:style>
  <w:style w:type="paragraph" w:styleId="af3">
    <w:name w:val="header"/>
    <w:basedOn w:val="a"/>
    <w:pPr>
      <w:tabs>
        <w:tab w:val="center" w:pos="4680"/>
        <w:tab w:val="right" w:pos="9360"/>
      </w:tabs>
    </w:pPr>
  </w:style>
  <w:style w:type="paragraph" w:styleId="af4">
    <w:name w:val="footer"/>
    <w:basedOn w:val="a"/>
    <w:pPr>
      <w:tabs>
        <w:tab w:val="center" w:pos="4680"/>
        <w:tab w:val="right" w:pos="9360"/>
      </w:tabs>
    </w:pPr>
  </w:style>
  <w:style w:type="paragraph" w:styleId="af5">
    <w:name w:val="endnote text"/>
    <w:basedOn w:val="a"/>
    <w:pPr>
      <w:suppressLineNumbers/>
      <w:ind w:left="339" w:hanging="339"/>
    </w:pPr>
    <w:rPr>
      <w:sz w:val="20"/>
      <w:szCs w:val="20"/>
    </w:rPr>
  </w:style>
  <w:style w:type="paragraph" w:styleId="af6">
    <w:name w:val="footnote text"/>
    <w:basedOn w:val="a"/>
    <w:pPr>
      <w:suppressLineNumbers/>
      <w:ind w:left="339" w:hanging="339"/>
    </w:pPr>
    <w:rPr>
      <w:sz w:val="20"/>
      <w:szCs w:val="20"/>
    </w:rPr>
  </w:style>
  <w:style w:type="table" w:styleId="4-1">
    <w:name w:val="Grid Table 4 Accent 1"/>
    <w:basedOn w:val="a1"/>
    <w:uiPriority w:val="49"/>
    <w:rsid w:val="00CC07E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739767">
      <w:bodyDiv w:val="1"/>
      <w:marLeft w:val="0"/>
      <w:marRight w:val="0"/>
      <w:marTop w:val="0"/>
      <w:marBottom w:val="0"/>
      <w:divBdr>
        <w:top w:val="none" w:sz="0" w:space="0" w:color="auto"/>
        <w:left w:val="none" w:sz="0" w:space="0" w:color="auto"/>
        <w:bottom w:val="none" w:sz="0" w:space="0" w:color="auto"/>
        <w:right w:val="none" w:sz="0" w:space="0" w:color="auto"/>
      </w:divBdr>
    </w:div>
    <w:div w:id="1964454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5.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e.ntalaka\AppData\Local\Microsoft\Windows\INetCache\Content.Outlook\YBT1I905\&#925;&#927;&#924;&#921;&#924;&#919;%20&#934;&#917;&#914;&#929;%202021%20for%20filling.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el-GR" sz="1400" b="1" strike="noStrike" spc="-1">
                <a:solidFill>
                  <a:srgbClr val="595959"/>
                </a:solidFill>
                <a:latin typeface="Calibri"/>
              </a:defRPr>
            </a:pPr>
            <a:r>
              <a:rPr lang="el-GR" sz="1400" b="1" strike="noStrike" spc="-1">
                <a:solidFill>
                  <a:srgbClr val="595959"/>
                </a:solidFill>
                <a:latin typeface="Calibri"/>
              </a:rPr>
              <a:t>Ισχυρές άδειες διαμονής</a:t>
            </a:r>
          </a:p>
        </c:rich>
      </c:tx>
      <c:overlay val="0"/>
      <c:spPr>
        <a:noFill/>
        <a:ln>
          <a:noFill/>
        </a:ln>
      </c:spPr>
    </c:title>
    <c:autoTitleDeleted val="0"/>
    <c:plotArea>
      <c:layout/>
      <c:barChart>
        <c:barDir val="col"/>
        <c:grouping val="clustered"/>
        <c:varyColors val="0"/>
        <c:ser>
          <c:idx val="0"/>
          <c:order val="0"/>
          <c:spPr>
            <a:solidFill>
              <a:srgbClr val="4472C4"/>
            </a:solidFill>
            <a:ln>
              <a:solidFill>
                <a:schemeClr val="accent1">
                  <a:lumMod val="50000"/>
                </a:schemeClr>
              </a:solidFill>
            </a:ln>
          </c:spPr>
          <c:invertIfNegative val="0"/>
          <c:dLbls>
            <c:numFmt formatCode="#,##0" sourceLinked="0"/>
            <c:spPr>
              <a:noFill/>
              <a:ln>
                <a:noFill/>
              </a:ln>
              <a:effectLst/>
            </c:spPr>
            <c:txPr>
              <a:bodyPr/>
              <a:lstStyle/>
              <a:p>
                <a:pPr>
                  <a:defRPr sz="1000" b="0" strike="noStrike" spc="-1">
                    <a:solidFill>
                      <a:srgbClr val="000000"/>
                    </a:solidFill>
                    <a:latin typeface="Calibri"/>
                  </a:defRPr>
                </a:pPr>
                <a:endParaRPr lang="el-GR"/>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'ΙΣΧΥΡΕΣ ΑΔΕΙΕΣ'!$A$4:$A$32</c:f>
              <c:strCache>
                <c:ptCount val="29"/>
                <c:pt idx="0">
                  <c:v>31/12/16</c:v>
                </c:pt>
                <c:pt idx="1">
                  <c:v>31/12/17</c:v>
                </c:pt>
                <c:pt idx="2">
                  <c:v>31/12/18</c:v>
                </c:pt>
                <c:pt idx="3">
                  <c:v>31/1/2019</c:v>
                </c:pt>
                <c:pt idx="4">
                  <c:v>29/02/2019</c:v>
                </c:pt>
                <c:pt idx="5">
                  <c:v>31/3/2019</c:v>
                </c:pt>
                <c:pt idx="6">
                  <c:v>30/4/2019</c:v>
                </c:pt>
                <c:pt idx="7">
                  <c:v>31/5/2019</c:v>
                </c:pt>
                <c:pt idx="8">
                  <c:v>30/6/2019</c:v>
                </c:pt>
                <c:pt idx="9">
                  <c:v>31/7/2019</c:v>
                </c:pt>
                <c:pt idx="10">
                  <c:v>31/8/2019</c:v>
                </c:pt>
                <c:pt idx="11">
                  <c:v>30/9/2019</c:v>
                </c:pt>
                <c:pt idx="12">
                  <c:v>30/10/2019</c:v>
                </c:pt>
                <c:pt idx="13">
                  <c:v>30/11/2019</c:v>
                </c:pt>
                <c:pt idx="14">
                  <c:v>31/12/2019</c:v>
                </c:pt>
                <c:pt idx="15">
                  <c:v>31/1/2020</c:v>
                </c:pt>
                <c:pt idx="16">
                  <c:v>29/2/2020</c:v>
                </c:pt>
                <c:pt idx="17">
                  <c:v>31/3/2020</c:v>
                </c:pt>
                <c:pt idx="18">
                  <c:v>30/4/2020</c:v>
                </c:pt>
                <c:pt idx="19">
                  <c:v>31/5/2020</c:v>
                </c:pt>
                <c:pt idx="20">
                  <c:v>30/6/2020</c:v>
                </c:pt>
                <c:pt idx="21">
                  <c:v>31/7/2020</c:v>
                </c:pt>
                <c:pt idx="22">
                  <c:v>31/8/2020</c:v>
                </c:pt>
                <c:pt idx="23">
                  <c:v>30/9/2020</c:v>
                </c:pt>
                <c:pt idx="24">
                  <c:v>31/10/2020</c:v>
                </c:pt>
                <c:pt idx="25">
                  <c:v>30/11/2020</c:v>
                </c:pt>
                <c:pt idx="26">
                  <c:v>31/12/2020</c:v>
                </c:pt>
                <c:pt idx="27">
                  <c:v>31/1/2021</c:v>
                </c:pt>
                <c:pt idx="28">
                  <c:v>28/2/2021</c:v>
                </c:pt>
              </c:strCache>
            </c:strRef>
          </c:cat>
          <c:val>
            <c:numRef>
              <c:f>'ΙΣΧΥΡΕΣ ΑΔΕΙΕΣ'!$V$4:$V$32</c:f>
              <c:numCache>
                <c:formatCode>#,##0</c:formatCode>
                <c:ptCount val="29"/>
                <c:pt idx="0">
                  <c:v>579736</c:v>
                </c:pt>
                <c:pt idx="1">
                  <c:v>525519</c:v>
                </c:pt>
                <c:pt idx="2">
                  <c:v>551868</c:v>
                </c:pt>
                <c:pt idx="3">
                  <c:v>551277</c:v>
                </c:pt>
                <c:pt idx="4">
                  <c:v>550756</c:v>
                </c:pt>
                <c:pt idx="5">
                  <c:v>551458</c:v>
                </c:pt>
                <c:pt idx="6">
                  <c:v>554269</c:v>
                </c:pt>
                <c:pt idx="7">
                  <c:v>555741</c:v>
                </c:pt>
                <c:pt idx="8">
                  <c:v>554907</c:v>
                </c:pt>
                <c:pt idx="9">
                  <c:v>553314</c:v>
                </c:pt>
                <c:pt idx="10">
                  <c:v>554602</c:v>
                </c:pt>
                <c:pt idx="11">
                  <c:v>552485</c:v>
                </c:pt>
                <c:pt idx="12">
                  <c:v>550822</c:v>
                </c:pt>
                <c:pt idx="13">
                  <c:v>548172</c:v>
                </c:pt>
                <c:pt idx="14">
                  <c:v>546931</c:v>
                </c:pt>
                <c:pt idx="15">
                  <c:v>542813</c:v>
                </c:pt>
                <c:pt idx="16">
                  <c:v>541088</c:v>
                </c:pt>
                <c:pt idx="17">
                  <c:v>537598</c:v>
                </c:pt>
                <c:pt idx="18">
                  <c:v>537892</c:v>
                </c:pt>
                <c:pt idx="19">
                  <c:v>534471</c:v>
                </c:pt>
                <c:pt idx="20">
                  <c:v>529045</c:v>
                </c:pt>
                <c:pt idx="21">
                  <c:v>519702</c:v>
                </c:pt>
                <c:pt idx="22">
                  <c:v>518993</c:v>
                </c:pt>
                <c:pt idx="23">
                  <c:v>516752</c:v>
                </c:pt>
                <c:pt idx="24">
                  <c:v>514734</c:v>
                </c:pt>
                <c:pt idx="25">
                  <c:v>513035</c:v>
                </c:pt>
                <c:pt idx="26">
                  <c:v>508452</c:v>
                </c:pt>
                <c:pt idx="27">
                  <c:v>504836</c:v>
                </c:pt>
                <c:pt idx="28">
                  <c:v>501676</c:v>
                </c:pt>
              </c:numCache>
            </c:numRef>
          </c:val>
          <c:extLst>
            <c:ext xmlns:c16="http://schemas.microsoft.com/office/drawing/2014/chart" uri="{C3380CC4-5D6E-409C-BE32-E72D297353CC}">
              <c16:uniqueId val="{00000000-83B1-41E5-B11C-58C7FFB179A3}"/>
            </c:ext>
          </c:extLst>
        </c:ser>
        <c:dLbls>
          <c:showLegendKey val="0"/>
          <c:showVal val="0"/>
          <c:showCatName val="0"/>
          <c:showSerName val="0"/>
          <c:showPercent val="0"/>
          <c:showBubbleSize val="0"/>
        </c:dLbls>
        <c:gapWidth val="219"/>
        <c:overlap val="-27"/>
        <c:axId val="64623409"/>
        <c:axId val="740875"/>
      </c:barChart>
      <c:catAx>
        <c:axId val="64623409"/>
        <c:scaling>
          <c:orientation val="minMax"/>
        </c:scaling>
        <c:delete val="0"/>
        <c:axPos val="b"/>
        <c:numFmt formatCode="General" sourceLinked="1"/>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l-GR"/>
          </a:p>
        </c:txPr>
        <c:crossAx val="740875"/>
        <c:crosses val="autoZero"/>
        <c:auto val="1"/>
        <c:lblAlgn val="ctr"/>
        <c:lblOffset val="100"/>
        <c:noMultiLvlLbl val="0"/>
      </c:catAx>
      <c:valAx>
        <c:axId val="740875"/>
        <c:scaling>
          <c:orientation val="minMax"/>
        </c:scaling>
        <c:delete val="0"/>
        <c:axPos val="l"/>
        <c:majorGridlines>
          <c:spPr>
            <a:ln w="9360">
              <a:solidFill>
                <a:srgbClr val="D9D9D9"/>
              </a:solidFill>
              <a:round/>
            </a:ln>
          </c:spPr>
        </c:majorGridlines>
        <c:numFmt formatCode="#.000"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l-GR"/>
          </a:p>
        </c:txPr>
        <c:crossAx val="64623409"/>
        <c:crosses val="autoZero"/>
        <c:crossBetween val="between"/>
      </c:valAx>
      <c:spPr>
        <a:noFill/>
        <a:ln>
          <a:noFill/>
        </a:ln>
      </c:spPr>
    </c:plotArea>
    <c:plotVisOnly val="1"/>
    <c:dispBlanksAs val="gap"/>
    <c:showDLblsOverMax val="1"/>
  </c:chart>
  <c:spPr>
    <a:solidFill>
      <a:srgbClr val="FFFFFF"/>
    </a:solidFill>
    <a:ln w="9360">
      <a:solidFill>
        <a:srgbClr val="D9D9D9"/>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Ισχυρές</a:t>
            </a:r>
            <a:r>
              <a:rPr lang="el-GR" baseline="0"/>
              <a:t> αδειες ανά κατηγορία</a:t>
            </a:r>
            <a:endParaRPr lang="el-GR"/>
          </a:p>
        </c:rich>
      </c:tx>
      <c:layout>
        <c:manualLayout>
          <c:xMode val="edge"/>
          <c:yMode val="edge"/>
          <c:x val="0.28379482619317392"/>
          <c:y val="1.309328743924164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manualLayout>
          <c:layoutTarget val="inner"/>
          <c:xMode val="edge"/>
          <c:yMode val="edge"/>
          <c:x val="6.4376652372005405E-2"/>
          <c:y val="0.16734836529790836"/>
          <c:w val="0.9066077669253092"/>
          <c:h val="0.50470980326390569"/>
        </c:manualLayout>
      </c:layout>
      <c:lineChart>
        <c:grouping val="standard"/>
        <c:varyColors val="0"/>
        <c:ser>
          <c:idx val="0"/>
          <c:order val="0"/>
          <c:tx>
            <c:strRef>
              <c:f>Διαγραμματα!$B$40</c:f>
              <c:strCache>
                <c:ptCount val="1"/>
                <c:pt idx="0">
                  <c:v>Απασχόληση</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666666666666668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BBA-4792-B55D-A0022869D0FC}"/>
                </c:ext>
              </c:extLst>
            </c:dLbl>
            <c:dLbl>
              <c:idx val="1"/>
              <c:layout>
                <c:manualLayout>
                  <c:x val="-4.3715846994535519E-2"/>
                  <c:y val="-4.80087206105527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BBA-4792-B55D-A0022869D0FC}"/>
                </c:ext>
              </c:extLst>
            </c:dLbl>
            <c:dLbl>
              <c:idx val="2"/>
              <c:layout>
                <c:manualLayout>
                  <c:x val="-4.371584699453554E-2"/>
                  <c:y val="3.92798623177249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BBA-4792-B55D-A0022869D0FC}"/>
                </c:ext>
              </c:extLst>
            </c:dLbl>
            <c:dLbl>
              <c:idx val="3"/>
              <c:layout>
                <c:manualLayout>
                  <c:x val="-4.6144505160898602E-2"/>
                  <c:y val="-3.49154331713111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BBA-4792-B55D-A0022869D0FC}"/>
                </c:ext>
              </c:extLst>
            </c:dLbl>
            <c:dLbl>
              <c:idx val="4"/>
              <c:layout>
                <c:manualLayout>
                  <c:x val="-4.8573163327261686E-2"/>
                  <c:y val="2.61865748784832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BBA-4792-B55D-A0022869D0FC}"/>
                </c:ext>
              </c:extLst>
            </c:dLbl>
            <c:dLbl>
              <c:idx val="5"/>
              <c:layout>
                <c:manualLayout>
                  <c:x val="-4.3715846994535477E-2"/>
                  <c:y val="-4.36442914641389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BBA-4792-B55D-A0022869D0FC}"/>
                </c:ext>
              </c:extLst>
            </c:dLbl>
            <c:dLbl>
              <c:idx val="6"/>
              <c:layout>
                <c:manualLayout>
                  <c:x val="-4.3715846994535519E-2"/>
                  <c:y val="3.0551004024897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BBA-4792-B55D-A0022869D0FC}"/>
                </c:ext>
              </c:extLst>
            </c:dLbl>
            <c:dLbl>
              <c:idx val="7"/>
              <c:layout>
                <c:manualLayout>
                  <c:x val="-5.1001821493624776E-2"/>
                  <c:y val="-3.92798623177249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BBA-4792-B55D-A0022869D0FC}"/>
                </c:ext>
              </c:extLst>
            </c:dLbl>
            <c:dLbl>
              <c:idx val="8"/>
              <c:layout>
                <c:manualLayout>
                  <c:x val="-4.8573163327261686E-2"/>
                  <c:y val="3.49154331713109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BBA-4792-B55D-A0022869D0FC}"/>
                </c:ext>
              </c:extLst>
            </c:dLbl>
            <c:dLbl>
              <c:idx val="9"/>
              <c:layout>
                <c:manualLayout>
                  <c:x val="-4.8573163327261686E-2"/>
                  <c:y val="-3.92798623177250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BBA-4792-B55D-A0022869D0FC}"/>
                </c:ext>
              </c:extLst>
            </c:dLbl>
            <c:dLbl>
              <c:idx val="10"/>
              <c:layout>
                <c:manualLayout>
                  <c:x val="-4.3715846994535519E-2"/>
                  <c:y val="3.92798623177249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BBA-4792-B55D-A0022869D0FC}"/>
                </c:ext>
              </c:extLst>
            </c:dLbl>
            <c:dLbl>
              <c:idx val="11"/>
              <c:layout>
                <c:manualLayout>
                  <c:x val="-4.6144505160898602E-2"/>
                  <c:y val="-3.49154331713110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BBA-4792-B55D-A0022869D0FC}"/>
                </c:ext>
              </c:extLst>
            </c:dLbl>
            <c:dLbl>
              <c:idx val="12"/>
              <c:layout>
                <c:manualLayout>
                  <c:x val="-4.3715846994535519E-2"/>
                  <c:y val="3.49154331713110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BBA-4792-B55D-A0022869D0FC}"/>
                </c:ext>
              </c:extLst>
            </c:dLbl>
            <c:dLbl>
              <c:idx val="13"/>
              <c:layout>
                <c:manualLayout>
                  <c:x val="-5.1001821493624686E-2"/>
                  <c:y val="-3.49154331713111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BBA-4792-B55D-A0022869D0FC}"/>
                </c:ext>
              </c:extLst>
            </c:dLbl>
            <c:dLbl>
              <c:idx val="14"/>
              <c:layout>
                <c:manualLayout>
                  <c:x val="-5.1001821493624686E-2"/>
                  <c:y val="3.0551004024897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BBA-4792-B55D-A0022869D0FC}"/>
                </c:ext>
              </c:extLst>
            </c:dLbl>
            <c:dLbl>
              <c:idx val="15"/>
              <c:layout>
                <c:manualLayout>
                  <c:x val="-4.8573163327261686E-2"/>
                  <c:y val="-3.49154331713110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BBA-4792-B55D-A0022869D0FC}"/>
                </c:ext>
              </c:extLst>
            </c:dLbl>
            <c:dLbl>
              <c:idx val="16"/>
              <c:layout>
                <c:manualLayout>
                  <c:x val="-5.1001821493624949E-2"/>
                  <c:y val="3.49154331713109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BBA-4792-B55D-A0022869D0FC}"/>
                </c:ext>
              </c:extLst>
            </c:dLbl>
            <c:dLbl>
              <c:idx val="17"/>
              <c:layout>
                <c:manualLayout>
                  <c:x val="-7.2859744990892532E-3"/>
                  <c:y val="-3.055083219697810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extLst>
                <c:ext xmlns:c15="http://schemas.microsoft.com/office/drawing/2012/chart" uri="{CE6537A1-D6FC-4f65-9D91-7224C49458BB}">
                  <c15:layout>
                    <c:manualLayout>
                      <c:w val="7.5458409228901027E-2"/>
                      <c:h val="3.9214567708447882E-2"/>
                    </c:manualLayout>
                  </c15:layout>
                </c:ext>
                <c:ext xmlns:c16="http://schemas.microsoft.com/office/drawing/2014/chart" uri="{C3380CC4-5D6E-409C-BE32-E72D297353CC}">
                  <c16:uniqueId val="{00000011-CBBA-4792-B55D-A0022869D0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Διαγραμματα!$A$41:$A$58</c:f>
              <c:strCache>
                <c:ptCount val="18"/>
                <c:pt idx="0">
                  <c:v>31/12/2016</c:v>
                </c:pt>
                <c:pt idx="1">
                  <c:v>31/12/2017</c:v>
                </c:pt>
                <c:pt idx="2">
                  <c:v>31/12/2018</c:v>
                </c:pt>
                <c:pt idx="3">
                  <c:v>31/12/2019</c:v>
                </c:pt>
                <c:pt idx="4">
                  <c:v>31/01/2020</c:v>
                </c:pt>
                <c:pt idx="5">
                  <c:v>29/02/2020</c:v>
                </c:pt>
                <c:pt idx="6">
                  <c:v>31/03/2020</c:v>
                </c:pt>
                <c:pt idx="7">
                  <c:v>30/04/2020</c:v>
                </c:pt>
                <c:pt idx="8">
                  <c:v>31/05/2020</c:v>
                </c:pt>
                <c:pt idx="9">
                  <c:v>30/06/2020</c:v>
                </c:pt>
                <c:pt idx="10">
                  <c:v>31/07/2020</c:v>
                </c:pt>
                <c:pt idx="11">
                  <c:v>31/08/2020</c:v>
                </c:pt>
                <c:pt idx="12">
                  <c:v>30/09/2020</c:v>
                </c:pt>
                <c:pt idx="13">
                  <c:v>31/10/2020</c:v>
                </c:pt>
                <c:pt idx="14">
                  <c:v>30/11/2020</c:v>
                </c:pt>
                <c:pt idx="15">
                  <c:v>31/12/2020</c:v>
                </c:pt>
                <c:pt idx="16">
                  <c:v>31/01/2020</c:v>
                </c:pt>
                <c:pt idx="17">
                  <c:v>31-2-2020</c:v>
                </c:pt>
              </c:strCache>
            </c:strRef>
          </c:cat>
          <c:val>
            <c:numRef>
              <c:f>Διαγραμματα!$B$41:$B$58</c:f>
              <c:numCache>
                <c:formatCode>#,##0</c:formatCode>
                <c:ptCount val="18"/>
                <c:pt idx="0">
                  <c:v>65671</c:v>
                </c:pt>
                <c:pt idx="1">
                  <c:v>49687</c:v>
                </c:pt>
                <c:pt idx="2">
                  <c:v>65458</c:v>
                </c:pt>
                <c:pt idx="3">
                  <c:v>70944</c:v>
                </c:pt>
                <c:pt idx="4">
                  <c:v>70625</c:v>
                </c:pt>
                <c:pt idx="5">
                  <c:v>70382</c:v>
                </c:pt>
                <c:pt idx="6">
                  <c:v>70123</c:v>
                </c:pt>
                <c:pt idx="7">
                  <c:v>71320</c:v>
                </c:pt>
                <c:pt idx="8">
                  <c:v>71049</c:v>
                </c:pt>
                <c:pt idx="9">
                  <c:v>69902</c:v>
                </c:pt>
                <c:pt idx="10">
                  <c:v>68703</c:v>
                </c:pt>
                <c:pt idx="11">
                  <c:v>69367</c:v>
                </c:pt>
                <c:pt idx="12">
                  <c:v>69840</c:v>
                </c:pt>
                <c:pt idx="13">
                  <c:v>70407</c:v>
                </c:pt>
                <c:pt idx="14">
                  <c:v>70423</c:v>
                </c:pt>
                <c:pt idx="15">
                  <c:v>70033</c:v>
                </c:pt>
                <c:pt idx="16">
                  <c:v>69276</c:v>
                </c:pt>
                <c:pt idx="17">
                  <c:v>68405</c:v>
                </c:pt>
              </c:numCache>
            </c:numRef>
          </c:val>
          <c:smooth val="0"/>
          <c:extLst>
            <c:ext xmlns:c16="http://schemas.microsoft.com/office/drawing/2014/chart" uri="{C3380CC4-5D6E-409C-BE32-E72D297353CC}">
              <c16:uniqueId val="{00000012-CBBA-4792-B55D-A0022869D0FC}"/>
            </c:ext>
          </c:extLst>
        </c:ser>
        <c:ser>
          <c:idx val="1"/>
          <c:order val="1"/>
          <c:tx>
            <c:strRef>
              <c:f>Διαγραμματα!$C$40</c:f>
              <c:strCache>
                <c:ptCount val="1"/>
                <c:pt idx="0">
                  <c:v>Λοιπές κατηγορίες</c:v>
                </c:pt>
              </c:strCache>
            </c:strRef>
          </c:tx>
          <c:spPr>
            <a:ln w="28575" cap="rnd">
              <a:solidFill>
                <a:srgbClr val="FF0000"/>
              </a:solidFill>
              <a:round/>
            </a:ln>
            <a:effectLst/>
          </c:spPr>
          <c:marker>
            <c:symbol val="circle"/>
            <c:size val="5"/>
            <c:spPr>
              <a:solidFill>
                <a:schemeClr val="accent2"/>
              </a:solidFill>
              <a:ln w="9525">
                <a:solidFill>
                  <a:srgbClr val="FF0000"/>
                </a:solidFill>
              </a:ln>
              <a:effectLst/>
            </c:spPr>
          </c:marker>
          <c:dLbls>
            <c:dLbl>
              <c:idx val="0"/>
              <c:layout>
                <c:manualLayout>
                  <c:x val="-5.3430479659987859E-2"/>
                  <c:y val="-3.87722066711262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BBA-4792-B55D-A0022869D0FC}"/>
                </c:ext>
              </c:extLst>
            </c:dLbl>
            <c:dLbl>
              <c:idx val="1"/>
              <c:layout>
                <c:manualLayout>
                  <c:x val="-3.1572556162720096E-2"/>
                  <c:y val="2.18221457320693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BBA-4792-B55D-A0022869D0FC}"/>
                </c:ext>
              </c:extLst>
            </c:dLbl>
            <c:dLbl>
              <c:idx val="2"/>
              <c:layout>
                <c:manualLayout>
                  <c:x val="-4.371584699453554E-2"/>
                  <c:y val="-4.36442914641388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BBA-4792-B55D-A0022869D0FC}"/>
                </c:ext>
              </c:extLst>
            </c:dLbl>
            <c:dLbl>
              <c:idx val="3"/>
              <c:layout>
                <c:manualLayout>
                  <c:x val="-3.6429872495446269E-2"/>
                  <c:y val="3.49154331713110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BBA-4792-B55D-A0022869D0FC}"/>
                </c:ext>
              </c:extLst>
            </c:dLbl>
            <c:dLbl>
              <c:idx val="4"/>
              <c:layout>
                <c:manualLayout>
                  <c:x val="-4.6144409544435362E-2"/>
                  <c:y val="-3.927986231772494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extLst>
                <c:ext xmlns:c15="http://schemas.microsoft.com/office/drawing/2012/chart" uri="{CE6537A1-D6FC-4f65-9D91-7224C49458BB}">
                  <c15:layout>
                    <c:manualLayout>
                      <c:w val="8.6533090467516685E-2"/>
                      <c:h val="6.540114258693118E-2"/>
                    </c:manualLayout>
                  </c15:layout>
                </c:ext>
                <c:ext xmlns:c16="http://schemas.microsoft.com/office/drawing/2014/chart" uri="{C3380CC4-5D6E-409C-BE32-E72D297353CC}">
                  <c16:uniqueId val="{00000017-CBBA-4792-B55D-A0022869D0FC}"/>
                </c:ext>
              </c:extLst>
            </c:dLbl>
            <c:dLbl>
              <c:idx val="5"/>
              <c:layout>
                <c:manualLayout>
                  <c:x val="-4.3715846994535477E-2"/>
                  <c:y val="3.49154331713110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CBBA-4792-B55D-A0022869D0FC}"/>
                </c:ext>
              </c:extLst>
            </c:dLbl>
            <c:dLbl>
              <c:idx val="6"/>
              <c:layout>
                <c:manualLayout>
                  <c:x val="-4.3715846994535519E-2"/>
                  <c:y val="-3.49154331713110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CBBA-4792-B55D-A0022869D0FC}"/>
                </c:ext>
              </c:extLst>
            </c:dLbl>
            <c:dLbl>
              <c:idx val="7"/>
              <c:layout>
                <c:manualLayout>
                  <c:x val="-5.1001821493624776E-2"/>
                  <c:y val="3.0551004024897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CBBA-4792-B55D-A0022869D0FC}"/>
                </c:ext>
              </c:extLst>
            </c:dLbl>
            <c:dLbl>
              <c:idx val="8"/>
              <c:layout>
                <c:manualLayout>
                  <c:x val="-4.1287188828172526E-2"/>
                  <c:y val="-3.49154331713110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CBBA-4792-B55D-A0022869D0FC}"/>
                </c:ext>
              </c:extLst>
            </c:dLbl>
            <c:dLbl>
              <c:idx val="9"/>
              <c:layout>
                <c:manualLayout>
                  <c:x val="-5.3430479659987859E-2"/>
                  <c:y val="3.0551004024897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CBBA-4792-B55D-A0022869D0FC}"/>
                </c:ext>
              </c:extLst>
            </c:dLbl>
            <c:dLbl>
              <c:idx val="10"/>
              <c:layout>
                <c:manualLayout>
                  <c:x val="-4.6144505160898693E-2"/>
                  <c:y val="-3.49154331713110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CBBA-4792-B55D-A0022869D0FC}"/>
                </c:ext>
              </c:extLst>
            </c:dLbl>
            <c:dLbl>
              <c:idx val="11"/>
              <c:layout>
                <c:manualLayout>
                  <c:x val="-5.1001821493624776E-2"/>
                  <c:y val="3.0551004024897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CBBA-4792-B55D-A0022869D0FC}"/>
                </c:ext>
              </c:extLst>
            </c:dLbl>
            <c:dLbl>
              <c:idx val="12"/>
              <c:layout>
                <c:manualLayout>
                  <c:x val="-4.1287188828172526E-2"/>
                  <c:y val="-3.92798623177249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CBBA-4792-B55D-A0022869D0FC}"/>
                </c:ext>
              </c:extLst>
            </c:dLbl>
            <c:dLbl>
              <c:idx val="13"/>
              <c:layout>
                <c:manualLayout>
                  <c:x val="-4.3715846994535609E-2"/>
                  <c:y val="3.0551004024897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CBBA-4792-B55D-A0022869D0FC}"/>
                </c:ext>
              </c:extLst>
            </c:dLbl>
            <c:dLbl>
              <c:idx val="14"/>
              <c:layout>
                <c:manualLayout>
                  <c:x val="-4.6144505160898602E-2"/>
                  <c:y val="-3.49154331713110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CBBA-4792-B55D-A0022869D0FC}"/>
                </c:ext>
              </c:extLst>
            </c:dLbl>
            <c:dLbl>
              <c:idx val="15"/>
              <c:layout>
                <c:manualLayout>
                  <c:x val="-4.1287188828172436E-2"/>
                  <c:y val="3.0551004024897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CBBA-4792-B55D-A0022869D0FC}"/>
                </c:ext>
              </c:extLst>
            </c:dLbl>
            <c:dLbl>
              <c:idx val="16"/>
              <c:layout>
                <c:manualLayout>
                  <c:x val="-4.6144505160898783E-2"/>
                  <c:y val="-3.92798623177249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CBBA-4792-B55D-A0022869D0FC}"/>
                </c:ext>
              </c:extLst>
            </c:dLbl>
            <c:dLbl>
              <c:idx val="17"/>
              <c:layout>
                <c:manualLayout>
                  <c:x val="-4.8573163327261691E-3"/>
                  <c:y val="2.61865748784832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CBBA-4792-B55D-A0022869D0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Διαγραμματα!$A$41:$A$58</c:f>
              <c:strCache>
                <c:ptCount val="18"/>
                <c:pt idx="0">
                  <c:v>31/12/2016</c:v>
                </c:pt>
                <c:pt idx="1">
                  <c:v>31/12/2017</c:v>
                </c:pt>
                <c:pt idx="2">
                  <c:v>31/12/2018</c:v>
                </c:pt>
                <c:pt idx="3">
                  <c:v>31/12/2019</c:v>
                </c:pt>
                <c:pt idx="4">
                  <c:v>31/01/2020</c:v>
                </c:pt>
                <c:pt idx="5">
                  <c:v>29/02/2020</c:v>
                </c:pt>
                <c:pt idx="6">
                  <c:v>31/03/2020</c:v>
                </c:pt>
                <c:pt idx="7">
                  <c:v>30/04/2020</c:v>
                </c:pt>
                <c:pt idx="8">
                  <c:v>31/05/2020</c:v>
                </c:pt>
                <c:pt idx="9">
                  <c:v>30/06/2020</c:v>
                </c:pt>
                <c:pt idx="10">
                  <c:v>31/07/2020</c:v>
                </c:pt>
                <c:pt idx="11">
                  <c:v>31/08/2020</c:v>
                </c:pt>
                <c:pt idx="12">
                  <c:v>30/09/2020</c:v>
                </c:pt>
                <c:pt idx="13">
                  <c:v>31/10/2020</c:v>
                </c:pt>
                <c:pt idx="14">
                  <c:v>30/11/2020</c:v>
                </c:pt>
                <c:pt idx="15">
                  <c:v>31/12/2020</c:v>
                </c:pt>
                <c:pt idx="16">
                  <c:v>31/01/2020</c:v>
                </c:pt>
                <c:pt idx="17">
                  <c:v>31-2-2020</c:v>
                </c:pt>
              </c:strCache>
            </c:strRef>
          </c:cat>
          <c:val>
            <c:numRef>
              <c:f>Διαγραμματα!$C$41:$C$58</c:f>
              <c:numCache>
                <c:formatCode>#,##0</c:formatCode>
                <c:ptCount val="18"/>
                <c:pt idx="0">
                  <c:v>267894</c:v>
                </c:pt>
                <c:pt idx="1">
                  <c:v>267215</c:v>
                </c:pt>
                <c:pt idx="2">
                  <c:v>279003</c:v>
                </c:pt>
                <c:pt idx="3">
                  <c:v>277548</c:v>
                </c:pt>
                <c:pt idx="4">
                  <c:v>275792</c:v>
                </c:pt>
                <c:pt idx="5">
                  <c:v>274984</c:v>
                </c:pt>
                <c:pt idx="6">
                  <c:v>273448</c:v>
                </c:pt>
                <c:pt idx="7">
                  <c:v>272522</c:v>
                </c:pt>
                <c:pt idx="8">
                  <c:v>270874</c:v>
                </c:pt>
                <c:pt idx="9">
                  <c:v>269131</c:v>
                </c:pt>
                <c:pt idx="10">
                  <c:v>265275</c:v>
                </c:pt>
                <c:pt idx="11">
                  <c:v>264585</c:v>
                </c:pt>
                <c:pt idx="12">
                  <c:v>262934</c:v>
                </c:pt>
                <c:pt idx="13">
                  <c:v>261588</c:v>
                </c:pt>
                <c:pt idx="14">
                  <c:v>261406</c:v>
                </c:pt>
                <c:pt idx="15">
                  <c:v>260180</c:v>
                </c:pt>
                <c:pt idx="16">
                  <c:v>259465</c:v>
                </c:pt>
                <c:pt idx="17">
                  <c:v>259252</c:v>
                </c:pt>
              </c:numCache>
            </c:numRef>
          </c:val>
          <c:smooth val="0"/>
          <c:extLst>
            <c:ext xmlns:c16="http://schemas.microsoft.com/office/drawing/2014/chart" uri="{C3380CC4-5D6E-409C-BE32-E72D297353CC}">
              <c16:uniqueId val="{00000025-CBBA-4792-B55D-A0022869D0FC}"/>
            </c:ext>
          </c:extLst>
        </c:ser>
        <c:ser>
          <c:idx val="2"/>
          <c:order val="2"/>
          <c:tx>
            <c:strRef>
              <c:f>Διαγραμματα!$D$40</c:f>
              <c:strCache>
                <c:ptCount val="1"/>
                <c:pt idx="0">
                  <c:v>Οικογενειακή Επανένωση</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7.2859744990892539E-2"/>
                  <c:y val="3.8602860316273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CBBA-4792-B55D-A0022869D0FC}"/>
                </c:ext>
              </c:extLst>
            </c:dLbl>
            <c:dLbl>
              <c:idx val="1"/>
              <c:layout>
                <c:manualLayout>
                  <c:x val="-5.3430479659987859E-2"/>
                  <c:y val="4.36442914641387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CBBA-4792-B55D-A0022869D0FC}"/>
                </c:ext>
              </c:extLst>
            </c:dLbl>
            <c:dLbl>
              <c:idx val="2"/>
              <c:layout>
                <c:manualLayout>
                  <c:x val="-4.1287188828172457E-2"/>
                  <c:y val="-2.18221457320694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CBBA-4792-B55D-A0022869D0FC}"/>
                </c:ext>
              </c:extLst>
            </c:dLbl>
            <c:dLbl>
              <c:idx val="3"/>
              <c:layout>
                <c:manualLayout>
                  <c:x val="-5.1001821493624776E-2"/>
                  <c:y val="2.61865748784832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CBBA-4792-B55D-A0022869D0FC}"/>
                </c:ext>
              </c:extLst>
            </c:dLbl>
            <c:dLbl>
              <c:idx val="4"/>
              <c:layout>
                <c:manualLayout>
                  <c:x val="-4.1287188828172436E-2"/>
                  <c:y val="-3.0551004024897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CBBA-4792-B55D-A0022869D0FC}"/>
                </c:ext>
              </c:extLst>
            </c:dLbl>
            <c:dLbl>
              <c:idx val="5"/>
              <c:layout>
                <c:manualLayout>
                  <c:x val="-5.343047965998781E-2"/>
                  <c:y val="3.0551004024897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CBBA-4792-B55D-A0022869D0FC}"/>
                </c:ext>
              </c:extLst>
            </c:dLbl>
            <c:dLbl>
              <c:idx val="6"/>
              <c:layout>
                <c:manualLayout>
                  <c:x val="-4.3715846994535519E-2"/>
                  <c:y val="-2.6186574878483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CBBA-4792-B55D-A0022869D0FC}"/>
                </c:ext>
              </c:extLst>
            </c:dLbl>
            <c:dLbl>
              <c:idx val="7"/>
              <c:layout>
                <c:manualLayout>
                  <c:x val="-4.8573163327261686E-2"/>
                  <c:y val="3.05510040248972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CBBA-4792-B55D-A0022869D0FC}"/>
                </c:ext>
              </c:extLst>
            </c:dLbl>
            <c:dLbl>
              <c:idx val="8"/>
              <c:layout>
                <c:manualLayout>
                  <c:x val="-4.6144505160898602E-2"/>
                  <c:y val="-2.6186574878483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CBBA-4792-B55D-A0022869D0FC}"/>
                </c:ext>
              </c:extLst>
            </c:dLbl>
            <c:dLbl>
              <c:idx val="9"/>
              <c:layout>
                <c:manualLayout>
                  <c:x val="-4.8573163327261686E-2"/>
                  <c:y val="3.49154331713110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CBBA-4792-B55D-A0022869D0FC}"/>
                </c:ext>
              </c:extLst>
            </c:dLbl>
            <c:dLbl>
              <c:idx val="10"/>
              <c:layout>
                <c:manualLayout>
                  <c:x val="-4.3715846994535519E-2"/>
                  <c:y val="-3.92798623177249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CBBA-4792-B55D-A0022869D0FC}"/>
                </c:ext>
              </c:extLst>
            </c:dLbl>
            <c:dLbl>
              <c:idx val="11"/>
              <c:layout>
                <c:manualLayout>
                  <c:x val="-4.3715846994535519E-2"/>
                  <c:y val="3.92798623177248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CBBA-4792-B55D-A0022869D0FC}"/>
                </c:ext>
              </c:extLst>
            </c:dLbl>
            <c:dLbl>
              <c:idx val="12"/>
              <c:layout>
                <c:manualLayout>
                  <c:x val="-4.3715846994535519E-2"/>
                  <c:y val="-3.05510040248972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CBBA-4792-B55D-A0022869D0FC}"/>
                </c:ext>
              </c:extLst>
            </c:dLbl>
            <c:dLbl>
              <c:idx val="13"/>
              <c:layout>
                <c:manualLayout>
                  <c:x val="-4.8573163327261686E-2"/>
                  <c:y val="3.0551004024897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CBBA-4792-B55D-A0022869D0FC}"/>
                </c:ext>
              </c:extLst>
            </c:dLbl>
            <c:dLbl>
              <c:idx val="14"/>
              <c:layout>
                <c:manualLayout>
                  <c:x val="-4.8573163327261686E-2"/>
                  <c:y val="-3.92798623177249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CBBA-4792-B55D-A0022869D0FC}"/>
                </c:ext>
              </c:extLst>
            </c:dLbl>
            <c:dLbl>
              <c:idx val="15"/>
              <c:layout>
                <c:manualLayout>
                  <c:x val="-5.1001821493624949E-2"/>
                  <c:y val="3.92798623177249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5-CBBA-4792-B55D-A0022869D0FC}"/>
                </c:ext>
              </c:extLst>
            </c:dLbl>
            <c:dLbl>
              <c:idx val="16"/>
              <c:layout>
                <c:manualLayout>
                  <c:x val="-5.1001821493624949E-2"/>
                  <c:y val="-3.92798623177249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CBBA-4792-B55D-A0022869D0FC}"/>
                </c:ext>
              </c:extLst>
            </c:dLbl>
            <c:dLbl>
              <c:idx val="17"/>
              <c:layout>
                <c:manualLayout>
                  <c:x val="-9.7146326654523382E-3"/>
                  <c:y val="3.0551004024897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CBBA-4792-B55D-A0022869D0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Διαγραμματα!$A$41:$A$58</c:f>
              <c:strCache>
                <c:ptCount val="18"/>
                <c:pt idx="0">
                  <c:v>31/12/2016</c:v>
                </c:pt>
                <c:pt idx="1">
                  <c:v>31/12/2017</c:v>
                </c:pt>
                <c:pt idx="2">
                  <c:v>31/12/2018</c:v>
                </c:pt>
                <c:pt idx="3">
                  <c:v>31/12/2019</c:v>
                </c:pt>
                <c:pt idx="4">
                  <c:v>31/01/2020</c:v>
                </c:pt>
                <c:pt idx="5">
                  <c:v>29/02/2020</c:v>
                </c:pt>
                <c:pt idx="6">
                  <c:v>31/03/2020</c:v>
                </c:pt>
                <c:pt idx="7">
                  <c:v>30/04/2020</c:v>
                </c:pt>
                <c:pt idx="8">
                  <c:v>31/05/2020</c:v>
                </c:pt>
                <c:pt idx="9">
                  <c:v>30/06/2020</c:v>
                </c:pt>
                <c:pt idx="10">
                  <c:v>31/07/2020</c:v>
                </c:pt>
                <c:pt idx="11">
                  <c:v>31/08/2020</c:v>
                </c:pt>
                <c:pt idx="12">
                  <c:v>30/09/2020</c:v>
                </c:pt>
                <c:pt idx="13">
                  <c:v>31/10/2020</c:v>
                </c:pt>
                <c:pt idx="14">
                  <c:v>30/11/2020</c:v>
                </c:pt>
                <c:pt idx="15">
                  <c:v>31/12/2020</c:v>
                </c:pt>
                <c:pt idx="16">
                  <c:v>31/01/2020</c:v>
                </c:pt>
                <c:pt idx="17">
                  <c:v>31-2-2020</c:v>
                </c:pt>
              </c:strCache>
            </c:strRef>
          </c:cat>
          <c:val>
            <c:numRef>
              <c:f>Διαγραμματα!$D$41:$D$58</c:f>
              <c:numCache>
                <c:formatCode>#,##0</c:formatCode>
                <c:ptCount val="18"/>
                <c:pt idx="0">
                  <c:v>244077</c:v>
                </c:pt>
                <c:pt idx="1">
                  <c:v>207241</c:v>
                </c:pt>
                <c:pt idx="2">
                  <c:v>205914</c:v>
                </c:pt>
                <c:pt idx="3">
                  <c:v>196824</c:v>
                </c:pt>
                <c:pt idx="4">
                  <c:v>194725</c:v>
                </c:pt>
                <c:pt idx="5">
                  <c:v>193921</c:v>
                </c:pt>
                <c:pt idx="6">
                  <c:v>192220</c:v>
                </c:pt>
                <c:pt idx="7">
                  <c:v>192230</c:v>
                </c:pt>
                <c:pt idx="8">
                  <c:v>190811</c:v>
                </c:pt>
                <c:pt idx="9">
                  <c:v>188222</c:v>
                </c:pt>
                <c:pt idx="10">
                  <c:v>183922</c:v>
                </c:pt>
                <c:pt idx="11">
                  <c:v>183235</c:v>
                </c:pt>
                <c:pt idx="12">
                  <c:v>182190</c:v>
                </c:pt>
                <c:pt idx="13">
                  <c:v>181050</c:v>
                </c:pt>
                <c:pt idx="14">
                  <c:v>179819</c:v>
                </c:pt>
                <c:pt idx="15">
                  <c:v>177069</c:v>
                </c:pt>
                <c:pt idx="16">
                  <c:v>175011</c:v>
                </c:pt>
                <c:pt idx="17">
                  <c:v>172960</c:v>
                </c:pt>
              </c:numCache>
            </c:numRef>
          </c:val>
          <c:smooth val="0"/>
          <c:extLst>
            <c:ext xmlns:c16="http://schemas.microsoft.com/office/drawing/2014/chart" uri="{C3380CC4-5D6E-409C-BE32-E72D297353CC}">
              <c16:uniqueId val="{00000038-CBBA-4792-B55D-A0022869D0FC}"/>
            </c:ext>
          </c:extLst>
        </c:ser>
        <c:ser>
          <c:idx val="3"/>
          <c:order val="3"/>
          <c:tx>
            <c:strRef>
              <c:f>Διαγραμματα!$E$40</c:f>
              <c:strCache>
                <c:ptCount val="1"/>
                <c:pt idx="0">
                  <c:v>Σπουδές</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39-CBBA-4792-B55D-A0022869D0FC}"/>
                </c:ext>
              </c:extLst>
            </c:dLbl>
            <c:dLbl>
              <c:idx val="1"/>
              <c:delete val="1"/>
              <c:extLst>
                <c:ext xmlns:c15="http://schemas.microsoft.com/office/drawing/2012/chart" uri="{CE6537A1-D6FC-4f65-9D91-7224C49458BB}"/>
                <c:ext xmlns:c16="http://schemas.microsoft.com/office/drawing/2014/chart" uri="{C3380CC4-5D6E-409C-BE32-E72D297353CC}">
                  <c16:uniqueId val="{0000003A-CBBA-4792-B55D-A0022869D0FC}"/>
                </c:ext>
              </c:extLst>
            </c:dLbl>
            <c:dLbl>
              <c:idx val="2"/>
              <c:delete val="1"/>
              <c:extLst>
                <c:ext xmlns:c15="http://schemas.microsoft.com/office/drawing/2012/chart" uri="{CE6537A1-D6FC-4f65-9D91-7224C49458BB}"/>
                <c:ext xmlns:c16="http://schemas.microsoft.com/office/drawing/2014/chart" uri="{C3380CC4-5D6E-409C-BE32-E72D297353CC}">
                  <c16:uniqueId val="{0000003B-CBBA-4792-B55D-A0022869D0FC}"/>
                </c:ext>
              </c:extLst>
            </c:dLbl>
            <c:dLbl>
              <c:idx val="3"/>
              <c:delete val="1"/>
              <c:extLst>
                <c:ext xmlns:c15="http://schemas.microsoft.com/office/drawing/2012/chart" uri="{CE6537A1-D6FC-4f65-9D91-7224C49458BB}"/>
                <c:ext xmlns:c16="http://schemas.microsoft.com/office/drawing/2014/chart" uri="{C3380CC4-5D6E-409C-BE32-E72D297353CC}">
                  <c16:uniqueId val="{0000003C-CBBA-4792-B55D-A0022869D0FC}"/>
                </c:ext>
              </c:extLst>
            </c:dLbl>
            <c:dLbl>
              <c:idx val="4"/>
              <c:delete val="1"/>
              <c:extLst>
                <c:ext xmlns:c15="http://schemas.microsoft.com/office/drawing/2012/chart" uri="{CE6537A1-D6FC-4f65-9D91-7224C49458BB}"/>
                <c:ext xmlns:c16="http://schemas.microsoft.com/office/drawing/2014/chart" uri="{C3380CC4-5D6E-409C-BE32-E72D297353CC}">
                  <c16:uniqueId val="{0000003D-CBBA-4792-B55D-A0022869D0FC}"/>
                </c:ext>
              </c:extLst>
            </c:dLbl>
            <c:dLbl>
              <c:idx val="5"/>
              <c:delete val="1"/>
              <c:extLst>
                <c:ext xmlns:c15="http://schemas.microsoft.com/office/drawing/2012/chart" uri="{CE6537A1-D6FC-4f65-9D91-7224C49458BB}"/>
                <c:ext xmlns:c16="http://schemas.microsoft.com/office/drawing/2014/chart" uri="{C3380CC4-5D6E-409C-BE32-E72D297353CC}">
                  <c16:uniqueId val="{0000003E-CBBA-4792-B55D-A0022869D0FC}"/>
                </c:ext>
              </c:extLst>
            </c:dLbl>
            <c:dLbl>
              <c:idx val="6"/>
              <c:delete val="1"/>
              <c:extLst>
                <c:ext xmlns:c15="http://schemas.microsoft.com/office/drawing/2012/chart" uri="{CE6537A1-D6FC-4f65-9D91-7224C49458BB}"/>
                <c:ext xmlns:c16="http://schemas.microsoft.com/office/drawing/2014/chart" uri="{C3380CC4-5D6E-409C-BE32-E72D297353CC}">
                  <c16:uniqueId val="{0000003F-CBBA-4792-B55D-A0022869D0FC}"/>
                </c:ext>
              </c:extLst>
            </c:dLbl>
            <c:dLbl>
              <c:idx val="7"/>
              <c:delete val="1"/>
              <c:extLst>
                <c:ext xmlns:c15="http://schemas.microsoft.com/office/drawing/2012/chart" uri="{CE6537A1-D6FC-4f65-9D91-7224C49458BB}"/>
                <c:ext xmlns:c16="http://schemas.microsoft.com/office/drawing/2014/chart" uri="{C3380CC4-5D6E-409C-BE32-E72D297353CC}">
                  <c16:uniqueId val="{00000040-CBBA-4792-B55D-A0022869D0FC}"/>
                </c:ext>
              </c:extLst>
            </c:dLbl>
            <c:dLbl>
              <c:idx val="8"/>
              <c:delete val="1"/>
              <c:extLst>
                <c:ext xmlns:c15="http://schemas.microsoft.com/office/drawing/2012/chart" uri="{CE6537A1-D6FC-4f65-9D91-7224C49458BB}"/>
                <c:ext xmlns:c16="http://schemas.microsoft.com/office/drawing/2014/chart" uri="{C3380CC4-5D6E-409C-BE32-E72D297353CC}">
                  <c16:uniqueId val="{00000041-CBBA-4792-B55D-A0022869D0FC}"/>
                </c:ext>
              </c:extLst>
            </c:dLbl>
            <c:dLbl>
              <c:idx val="9"/>
              <c:delete val="1"/>
              <c:extLst>
                <c:ext xmlns:c15="http://schemas.microsoft.com/office/drawing/2012/chart" uri="{CE6537A1-D6FC-4f65-9D91-7224C49458BB}"/>
                <c:ext xmlns:c16="http://schemas.microsoft.com/office/drawing/2014/chart" uri="{C3380CC4-5D6E-409C-BE32-E72D297353CC}">
                  <c16:uniqueId val="{00000042-CBBA-4792-B55D-A0022869D0FC}"/>
                </c:ext>
              </c:extLst>
            </c:dLbl>
            <c:dLbl>
              <c:idx val="10"/>
              <c:delete val="1"/>
              <c:extLst>
                <c:ext xmlns:c15="http://schemas.microsoft.com/office/drawing/2012/chart" uri="{CE6537A1-D6FC-4f65-9D91-7224C49458BB}"/>
                <c:ext xmlns:c16="http://schemas.microsoft.com/office/drawing/2014/chart" uri="{C3380CC4-5D6E-409C-BE32-E72D297353CC}">
                  <c16:uniqueId val="{00000043-CBBA-4792-B55D-A0022869D0FC}"/>
                </c:ext>
              </c:extLst>
            </c:dLbl>
            <c:dLbl>
              <c:idx val="11"/>
              <c:delete val="1"/>
              <c:extLst>
                <c:ext xmlns:c15="http://schemas.microsoft.com/office/drawing/2012/chart" uri="{CE6537A1-D6FC-4f65-9D91-7224C49458BB}"/>
                <c:ext xmlns:c16="http://schemas.microsoft.com/office/drawing/2014/chart" uri="{C3380CC4-5D6E-409C-BE32-E72D297353CC}">
                  <c16:uniqueId val="{00000044-CBBA-4792-B55D-A0022869D0FC}"/>
                </c:ext>
              </c:extLst>
            </c:dLbl>
            <c:dLbl>
              <c:idx val="12"/>
              <c:delete val="1"/>
              <c:extLst>
                <c:ext xmlns:c15="http://schemas.microsoft.com/office/drawing/2012/chart" uri="{CE6537A1-D6FC-4f65-9D91-7224C49458BB}"/>
                <c:ext xmlns:c16="http://schemas.microsoft.com/office/drawing/2014/chart" uri="{C3380CC4-5D6E-409C-BE32-E72D297353CC}">
                  <c16:uniqueId val="{00000045-CBBA-4792-B55D-A0022869D0FC}"/>
                </c:ext>
              </c:extLst>
            </c:dLbl>
            <c:dLbl>
              <c:idx val="13"/>
              <c:delete val="1"/>
              <c:extLst>
                <c:ext xmlns:c15="http://schemas.microsoft.com/office/drawing/2012/chart" uri="{CE6537A1-D6FC-4f65-9D91-7224C49458BB}"/>
                <c:ext xmlns:c16="http://schemas.microsoft.com/office/drawing/2014/chart" uri="{C3380CC4-5D6E-409C-BE32-E72D297353CC}">
                  <c16:uniqueId val="{00000046-CBBA-4792-B55D-A0022869D0FC}"/>
                </c:ext>
              </c:extLst>
            </c:dLbl>
            <c:dLbl>
              <c:idx val="14"/>
              <c:delete val="1"/>
              <c:extLst>
                <c:ext xmlns:c15="http://schemas.microsoft.com/office/drawing/2012/chart" uri="{CE6537A1-D6FC-4f65-9D91-7224C49458BB}"/>
                <c:ext xmlns:c16="http://schemas.microsoft.com/office/drawing/2014/chart" uri="{C3380CC4-5D6E-409C-BE32-E72D297353CC}">
                  <c16:uniqueId val="{00000047-CBBA-4792-B55D-A0022869D0FC}"/>
                </c:ext>
              </c:extLst>
            </c:dLbl>
            <c:dLbl>
              <c:idx val="15"/>
              <c:delete val="1"/>
              <c:extLst>
                <c:ext xmlns:c15="http://schemas.microsoft.com/office/drawing/2012/chart" uri="{CE6537A1-D6FC-4f65-9D91-7224C49458BB}"/>
                <c:ext xmlns:c16="http://schemas.microsoft.com/office/drawing/2014/chart" uri="{C3380CC4-5D6E-409C-BE32-E72D297353CC}">
                  <c16:uniqueId val="{00000048-CBBA-4792-B55D-A0022869D0FC}"/>
                </c:ext>
              </c:extLst>
            </c:dLbl>
            <c:dLbl>
              <c:idx val="16"/>
              <c:delete val="1"/>
              <c:extLst>
                <c:ext xmlns:c15="http://schemas.microsoft.com/office/drawing/2012/chart" uri="{CE6537A1-D6FC-4f65-9D91-7224C49458BB}"/>
                <c:ext xmlns:c16="http://schemas.microsoft.com/office/drawing/2014/chart" uri="{C3380CC4-5D6E-409C-BE32-E72D297353CC}">
                  <c16:uniqueId val="{00000049-CBBA-4792-B55D-A0022869D0FC}"/>
                </c:ext>
              </c:extLst>
            </c:dLbl>
            <c:dLbl>
              <c:idx val="17"/>
              <c:layout>
                <c:manualLayout>
                  <c:x val="-7.2859744990892532E-3"/>
                  <c:y val="-2.61865748784833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A-CBBA-4792-B55D-A0022869D0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Διαγραμματα!$A$41:$A$58</c:f>
              <c:strCache>
                <c:ptCount val="18"/>
                <c:pt idx="0">
                  <c:v>31/12/2016</c:v>
                </c:pt>
                <c:pt idx="1">
                  <c:v>31/12/2017</c:v>
                </c:pt>
                <c:pt idx="2">
                  <c:v>31/12/2018</c:v>
                </c:pt>
                <c:pt idx="3">
                  <c:v>31/12/2019</c:v>
                </c:pt>
                <c:pt idx="4">
                  <c:v>31/01/2020</c:v>
                </c:pt>
                <c:pt idx="5">
                  <c:v>29/02/2020</c:v>
                </c:pt>
                <c:pt idx="6">
                  <c:v>31/03/2020</c:v>
                </c:pt>
                <c:pt idx="7">
                  <c:v>30/04/2020</c:v>
                </c:pt>
                <c:pt idx="8">
                  <c:v>31/05/2020</c:v>
                </c:pt>
                <c:pt idx="9">
                  <c:v>30/06/2020</c:v>
                </c:pt>
                <c:pt idx="10">
                  <c:v>31/07/2020</c:v>
                </c:pt>
                <c:pt idx="11">
                  <c:v>31/08/2020</c:v>
                </c:pt>
                <c:pt idx="12">
                  <c:v>30/09/2020</c:v>
                </c:pt>
                <c:pt idx="13">
                  <c:v>31/10/2020</c:v>
                </c:pt>
                <c:pt idx="14">
                  <c:v>30/11/2020</c:v>
                </c:pt>
                <c:pt idx="15">
                  <c:v>31/12/2020</c:v>
                </c:pt>
                <c:pt idx="16">
                  <c:v>31/01/2020</c:v>
                </c:pt>
                <c:pt idx="17">
                  <c:v>31-2-2020</c:v>
                </c:pt>
              </c:strCache>
            </c:strRef>
          </c:cat>
          <c:val>
            <c:numRef>
              <c:f>Διαγραμματα!$E$41:$E$58</c:f>
              <c:numCache>
                <c:formatCode>#,##0</c:formatCode>
                <c:ptCount val="18"/>
                <c:pt idx="0">
                  <c:v>2094</c:v>
                </c:pt>
                <c:pt idx="1">
                  <c:v>1376</c:v>
                </c:pt>
                <c:pt idx="2">
                  <c:v>1493</c:v>
                </c:pt>
                <c:pt idx="3">
                  <c:v>1615</c:v>
                </c:pt>
                <c:pt idx="4">
                  <c:v>1671</c:v>
                </c:pt>
                <c:pt idx="5">
                  <c:v>1801</c:v>
                </c:pt>
                <c:pt idx="6">
                  <c:v>1807</c:v>
                </c:pt>
                <c:pt idx="7">
                  <c:v>1820</c:v>
                </c:pt>
                <c:pt idx="8">
                  <c:v>1737</c:v>
                </c:pt>
                <c:pt idx="9">
                  <c:v>1790</c:v>
                </c:pt>
                <c:pt idx="10">
                  <c:v>1802</c:v>
                </c:pt>
                <c:pt idx="11">
                  <c:v>1806</c:v>
                </c:pt>
                <c:pt idx="12">
                  <c:v>1788</c:v>
                </c:pt>
                <c:pt idx="13">
                  <c:v>1689</c:v>
                </c:pt>
                <c:pt idx="14">
                  <c:v>1387</c:v>
                </c:pt>
                <c:pt idx="15">
                  <c:v>1170</c:v>
                </c:pt>
                <c:pt idx="16">
                  <c:v>1084</c:v>
                </c:pt>
                <c:pt idx="17">
                  <c:v>1059</c:v>
                </c:pt>
              </c:numCache>
            </c:numRef>
          </c:val>
          <c:smooth val="0"/>
          <c:extLst>
            <c:ext xmlns:c16="http://schemas.microsoft.com/office/drawing/2014/chart" uri="{C3380CC4-5D6E-409C-BE32-E72D297353CC}">
              <c16:uniqueId val="{0000004B-CBBA-4792-B55D-A0022869D0FC}"/>
            </c:ext>
          </c:extLst>
        </c:ser>
        <c:dLbls>
          <c:showLegendKey val="0"/>
          <c:showVal val="0"/>
          <c:showCatName val="0"/>
          <c:showSerName val="0"/>
          <c:showPercent val="0"/>
          <c:showBubbleSize val="0"/>
        </c:dLbls>
        <c:marker val="1"/>
        <c:smooth val="0"/>
        <c:axId val="487541896"/>
        <c:axId val="487542224"/>
      </c:lineChart>
      <c:catAx>
        <c:axId val="4875418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87542224"/>
        <c:crosses val="autoZero"/>
        <c:auto val="1"/>
        <c:lblAlgn val="ctr"/>
        <c:lblOffset val="100"/>
        <c:noMultiLvlLbl val="0"/>
      </c:catAx>
      <c:valAx>
        <c:axId val="48754222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87541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Εκδοθείσες</a:t>
            </a:r>
            <a:r>
              <a:rPr lang="el-GR" baseline="0"/>
              <a:t> άδειες </a:t>
            </a:r>
            <a:endParaRPr lang="el-G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barChart>
        <c:barDir val="col"/>
        <c:grouping val="clustered"/>
        <c:varyColors val="0"/>
        <c:ser>
          <c:idx val="0"/>
          <c:order val="0"/>
          <c:tx>
            <c:strRef>
              <c:f>Διαγραμματα!$B$1</c:f>
              <c:strCache>
                <c:ptCount val="1"/>
                <c:pt idx="0">
                  <c:v>Ανανεώσεις</c:v>
                </c:pt>
              </c:strCache>
            </c:strRef>
          </c:tx>
          <c:spPr>
            <a:solidFill>
              <a:schemeClr val="accent1"/>
            </a:solidFill>
            <a:ln>
              <a:solidFill>
                <a:srgbClr val="002060"/>
              </a:solidFill>
            </a:ln>
            <a:effectLst/>
          </c:spPr>
          <c:invertIfNegative val="0"/>
          <c:cat>
            <c:numRef>
              <c:f>Διαγραμματα!$A$2:$A$15</c:f>
              <c:numCache>
                <c:formatCode>[$-408]mmm\-yy;@</c:formatCode>
                <c:ptCount val="1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numCache>
            </c:numRef>
          </c:cat>
          <c:val>
            <c:numRef>
              <c:f>Διαγραμματα!$B$2:$B$15</c:f>
              <c:numCache>
                <c:formatCode>#,##0</c:formatCode>
                <c:ptCount val="14"/>
                <c:pt idx="0">
                  <c:v>10451</c:v>
                </c:pt>
                <c:pt idx="1">
                  <c:v>9857</c:v>
                </c:pt>
                <c:pt idx="2">
                  <c:v>8368</c:v>
                </c:pt>
                <c:pt idx="3">
                  <c:v>5192</c:v>
                </c:pt>
                <c:pt idx="4">
                  <c:v>4923</c:v>
                </c:pt>
                <c:pt idx="5">
                  <c:v>6055</c:v>
                </c:pt>
                <c:pt idx="6">
                  <c:v>9647</c:v>
                </c:pt>
                <c:pt idx="7">
                  <c:v>4203</c:v>
                </c:pt>
                <c:pt idx="8">
                  <c:v>3654</c:v>
                </c:pt>
                <c:pt idx="9">
                  <c:v>2633</c:v>
                </c:pt>
                <c:pt idx="10">
                  <c:v>1503</c:v>
                </c:pt>
                <c:pt idx="11">
                  <c:v>596</c:v>
                </c:pt>
                <c:pt idx="12">
                  <c:v>666</c:v>
                </c:pt>
                <c:pt idx="13">
                  <c:v>158</c:v>
                </c:pt>
              </c:numCache>
            </c:numRef>
          </c:val>
          <c:extLst>
            <c:ext xmlns:c16="http://schemas.microsoft.com/office/drawing/2014/chart" uri="{C3380CC4-5D6E-409C-BE32-E72D297353CC}">
              <c16:uniqueId val="{00000000-C6E6-43E2-A4A7-286125F03721}"/>
            </c:ext>
          </c:extLst>
        </c:ser>
        <c:ser>
          <c:idx val="1"/>
          <c:order val="1"/>
          <c:tx>
            <c:strRef>
              <c:f>Διαγραμματα!$C$1</c:f>
              <c:strCache>
                <c:ptCount val="1"/>
                <c:pt idx="0">
                  <c:v>Αρχικές χορηγήσεις</c:v>
                </c:pt>
              </c:strCache>
            </c:strRef>
          </c:tx>
          <c:spPr>
            <a:solidFill>
              <a:srgbClr val="FF0000"/>
            </a:solidFill>
            <a:ln>
              <a:solidFill>
                <a:srgbClr val="C00000"/>
              </a:solidFill>
            </a:ln>
            <a:effectLst/>
          </c:spPr>
          <c:invertIfNegative val="0"/>
          <c:cat>
            <c:numRef>
              <c:f>Διαγραμματα!$A$2:$A$15</c:f>
              <c:numCache>
                <c:formatCode>[$-408]mmm\-yy;@</c:formatCode>
                <c:ptCount val="1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numCache>
            </c:numRef>
          </c:cat>
          <c:val>
            <c:numRef>
              <c:f>Διαγραμματα!$C$2:$C$15</c:f>
              <c:numCache>
                <c:formatCode>#,##0</c:formatCode>
                <c:ptCount val="14"/>
                <c:pt idx="0">
                  <c:v>3915</c:v>
                </c:pt>
                <c:pt idx="1">
                  <c:v>3114</c:v>
                </c:pt>
                <c:pt idx="2">
                  <c:v>1403</c:v>
                </c:pt>
                <c:pt idx="3">
                  <c:v>598</c:v>
                </c:pt>
                <c:pt idx="4">
                  <c:v>969</c:v>
                </c:pt>
                <c:pt idx="5">
                  <c:v>1371</c:v>
                </c:pt>
                <c:pt idx="6">
                  <c:v>1817</c:v>
                </c:pt>
                <c:pt idx="7">
                  <c:v>1175</c:v>
                </c:pt>
                <c:pt idx="8">
                  <c:v>1281</c:v>
                </c:pt>
                <c:pt idx="9">
                  <c:v>1097</c:v>
                </c:pt>
                <c:pt idx="10">
                  <c:v>737</c:v>
                </c:pt>
                <c:pt idx="11">
                  <c:v>766</c:v>
                </c:pt>
                <c:pt idx="12">
                  <c:v>586</c:v>
                </c:pt>
                <c:pt idx="13">
                  <c:v>361</c:v>
                </c:pt>
              </c:numCache>
            </c:numRef>
          </c:val>
          <c:extLst>
            <c:ext xmlns:c16="http://schemas.microsoft.com/office/drawing/2014/chart" uri="{C3380CC4-5D6E-409C-BE32-E72D297353CC}">
              <c16:uniqueId val="{00000001-C6E6-43E2-A4A7-286125F03721}"/>
            </c:ext>
          </c:extLst>
        </c:ser>
        <c:dLbls>
          <c:showLegendKey val="0"/>
          <c:showVal val="0"/>
          <c:showCatName val="0"/>
          <c:showSerName val="0"/>
          <c:showPercent val="0"/>
          <c:showBubbleSize val="0"/>
        </c:dLbls>
        <c:gapWidth val="219"/>
        <c:overlap val="-27"/>
        <c:axId val="381802216"/>
        <c:axId val="381792704"/>
      </c:barChart>
      <c:dateAx>
        <c:axId val="381802216"/>
        <c:scaling>
          <c:orientation val="minMax"/>
        </c:scaling>
        <c:delete val="0"/>
        <c:axPos val="b"/>
        <c:numFmt formatCode="[$-408]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81792704"/>
        <c:crosses val="autoZero"/>
        <c:auto val="1"/>
        <c:lblOffset val="100"/>
        <c:baseTimeUnit val="months"/>
      </c:dateAx>
      <c:valAx>
        <c:axId val="381792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81802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l-GR"/>
              <a:t>Ισχυρές άδειες διαμονή </a:t>
            </a:r>
            <a:r>
              <a:rPr lang="en-US"/>
              <a:t>GOLDEN VISA (02/2021)</a:t>
            </a:r>
            <a:endParaRPr lang="el-G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l-GR"/>
        </a:p>
      </c:txPr>
    </c:title>
    <c:autoTitleDeleted val="0"/>
    <c:plotArea>
      <c:layout/>
      <c:doughnutChart>
        <c:varyColors val="1"/>
        <c:ser>
          <c:idx val="0"/>
          <c:order val="0"/>
          <c:explosion val="18"/>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FFD-45C9-8DDB-3F351DD2AC4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FFD-45C9-8DDB-3F351DD2AC4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FFD-45C9-8DDB-3F351DD2AC4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FFD-45C9-8DDB-3F351DD2AC4F}"/>
              </c:ext>
            </c:extLst>
          </c:dPt>
          <c:dLbls>
            <c:dLbl>
              <c:idx val="0"/>
              <c:layout>
                <c:manualLayout>
                  <c:x val="-4.1666666666666664E-2"/>
                  <c:y val="-0.10185185185185185"/>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FFFD-45C9-8DDB-3F351DD2AC4F}"/>
                </c:ext>
              </c:extLst>
            </c:dLbl>
            <c:dLbl>
              <c:idx val="1"/>
              <c:layout>
                <c:manualLayout>
                  <c:x val="9.4444444444444442E-2"/>
                  <c:y val="-8.796296296296296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FFFD-45C9-8DDB-3F351DD2AC4F}"/>
                </c:ext>
              </c:extLst>
            </c:dLbl>
            <c:dLbl>
              <c:idx val="2"/>
              <c:layout>
                <c:manualLayout>
                  <c:x val="0.10833333333333334"/>
                  <c:y val="-6.9444444444444448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FFFD-45C9-8DDB-3F351DD2AC4F}"/>
                </c:ext>
              </c:extLst>
            </c:dLbl>
            <c:dLbl>
              <c:idx val="3"/>
              <c:layout>
                <c:manualLayout>
                  <c:x val="-8.3333333333333329E-2"/>
                  <c:y val="-0.23611111111111119"/>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FFFD-45C9-8DDB-3F351DD2AC4F}"/>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l-GR"/>
              </a:p>
            </c:txPr>
            <c:showLegendKey val="0"/>
            <c:showVal val="1"/>
            <c:showCatName val="0"/>
            <c:showSerName val="0"/>
            <c:showPercent val="1"/>
            <c:showBubbleSize val="0"/>
            <c:separator>
</c:separator>
            <c:showLeaderLines val="1"/>
            <c:leaderLines>
              <c:spPr>
                <a:ln w="9525">
                  <a:solidFill>
                    <a:schemeClr val="dk1">
                      <a:lumMod val="50000"/>
                      <a:lumOff val="50000"/>
                    </a:schemeClr>
                  </a:solidFill>
                </a:ln>
                <a:effectLst/>
              </c:spPr>
            </c:leaderLines>
            <c:extLst>
              <c:ext xmlns:c15="http://schemas.microsoft.com/office/drawing/2012/chart" uri="{CE6537A1-D6FC-4f65-9D91-7224C49458BB}">
                <c15:spPr xmlns:c15="http://schemas.microsoft.com/office/drawing/2012/chart">
                  <a:prstGeom prst="accentCallout1">
                    <a:avLst/>
                  </a:prstGeom>
                  <a:pattFill prst="pct75">
                    <a:fgClr>
                      <a:schemeClr val="dk1">
                        <a:lumMod val="75000"/>
                        <a:lumOff val="25000"/>
                      </a:schemeClr>
                    </a:fgClr>
                    <a:bgClr>
                      <a:schemeClr val="dk1">
                        <a:lumMod val="65000"/>
                        <a:lumOff val="35000"/>
                      </a:schemeClr>
                    </a:bgClr>
                  </a:pattFill>
                  <a:ln>
                    <a:noFill/>
                  </a:ln>
                </c15:spPr>
              </c:ext>
            </c:extLst>
          </c:dLbls>
          <c:cat>
            <c:strRef>
              <c:f>('ΙΣΧΥΡΕΣ ΕΠΕΝΔΥΤΗ'!$B$5:$C$5,'ΙΣΧΥΡΕΣ ΕΠΕΝΔΥΤΗ'!$E$5:$F$5)</c:f>
              <c:strCache>
                <c:ptCount val="4"/>
                <c:pt idx="0">
                  <c:v>ΑΔΕΙΑ ΔΙΑΜΟΝΗΣ ΜΟΝΙΜΟΥ ΕΠΕΝΔΥΤΗ </c:v>
                </c:pt>
                <c:pt idx="1">
                  <c:v>ΜΕΛΗ ΟΙΚΟΓΕΝΕΙΑΣ ΜΟΝΙΜΟΥ ΕΠΕΝΔΥΤΗ</c:v>
                </c:pt>
                <c:pt idx="2">
                  <c:v>ΑΔΕΙΑ ΔΙΑΜΟΝΗΣ ΜΟΝΙΜΟΥ ΕΠΕΝΔΥΤΗ</c:v>
                </c:pt>
                <c:pt idx="3">
                  <c:v>ΜΕΛΗ ΟΙΚΟΓΕΝΕΙΑΣ ΜΟΝΙΜΟΥ ΕΠΕΝΔΥΤΗ</c:v>
                </c:pt>
              </c:strCache>
            </c:strRef>
          </c:cat>
          <c:val>
            <c:numRef>
              <c:f>('ΙΣΧΥΡΕΣ ΕΠΕΝΔΥΤΗ'!$B$14:$C$14,'ΙΣΧΥΡΕΣ ΕΠΕΝΔΥΤΗ'!$E$14:$F$14)</c:f>
              <c:numCache>
                <c:formatCode>General</c:formatCode>
                <c:ptCount val="4"/>
                <c:pt idx="0">
                  <c:v>759</c:v>
                </c:pt>
                <c:pt idx="1">
                  <c:v>1080</c:v>
                </c:pt>
                <c:pt idx="2">
                  <c:v>8053</c:v>
                </c:pt>
                <c:pt idx="3">
                  <c:v>15745</c:v>
                </c:pt>
              </c:numCache>
            </c:numRef>
          </c:val>
          <c:extLst>
            <c:ext xmlns:c16="http://schemas.microsoft.com/office/drawing/2014/chart" uri="{C3380CC4-5D6E-409C-BE32-E72D297353CC}">
              <c16:uniqueId val="{00000008-FFFD-45C9-8DDB-3F351DD2AC4F}"/>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l-G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Εκδοθείσες άδειες μόνιμου</a:t>
            </a:r>
            <a:r>
              <a:rPr lang="el-GR" baseline="0"/>
              <a:t> επενδυτή</a:t>
            </a:r>
            <a:endParaRPr lang="el-G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lineChart>
        <c:grouping val="stacked"/>
        <c:varyColors val="0"/>
        <c:ser>
          <c:idx val="1"/>
          <c:order val="1"/>
          <c:tx>
            <c:strRef>
              <c:f>Διαγραμματα!$C$21</c:f>
              <c:strCache>
                <c:ptCount val="1"/>
                <c:pt idx="0">
                  <c:v>ΑΝΑΝΕΩΣΕΙΣ </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cat>
            <c:numRef>
              <c:f>Διαγραμματα!$A$22:$A$35</c:f>
              <c:numCache>
                <c:formatCode>[$-408]mmm\-yy;@</c:formatCode>
                <c:ptCount val="1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numCache>
            </c:numRef>
          </c:cat>
          <c:val>
            <c:numRef>
              <c:f>Διαγραμματα!$C$22:$C$35</c:f>
              <c:numCache>
                <c:formatCode>#,##0</c:formatCode>
                <c:ptCount val="14"/>
                <c:pt idx="0">
                  <c:v>29</c:v>
                </c:pt>
                <c:pt idx="1">
                  <c:v>24</c:v>
                </c:pt>
                <c:pt idx="2">
                  <c:v>22</c:v>
                </c:pt>
                <c:pt idx="3">
                  <c:v>10</c:v>
                </c:pt>
                <c:pt idx="4">
                  <c:v>11</c:v>
                </c:pt>
                <c:pt idx="5">
                  <c:v>14</c:v>
                </c:pt>
                <c:pt idx="6">
                  <c:v>20</c:v>
                </c:pt>
                <c:pt idx="7">
                  <c:v>12</c:v>
                </c:pt>
                <c:pt idx="8">
                  <c:v>13</c:v>
                </c:pt>
                <c:pt idx="9">
                  <c:v>8</c:v>
                </c:pt>
                <c:pt idx="10">
                  <c:v>7</c:v>
                </c:pt>
                <c:pt idx="11">
                  <c:v>4</c:v>
                </c:pt>
                <c:pt idx="12" formatCode="General">
                  <c:v>5</c:v>
                </c:pt>
                <c:pt idx="13">
                  <c:v>5</c:v>
                </c:pt>
              </c:numCache>
            </c:numRef>
          </c:val>
          <c:smooth val="0"/>
          <c:extLst>
            <c:ext xmlns:c16="http://schemas.microsoft.com/office/drawing/2014/chart" uri="{C3380CC4-5D6E-409C-BE32-E72D297353CC}">
              <c16:uniqueId val="{00000000-86F4-49AA-96B3-FADEB0FC86FE}"/>
            </c:ext>
          </c:extLst>
        </c:ser>
        <c:dLbls>
          <c:showLegendKey val="0"/>
          <c:showVal val="0"/>
          <c:showCatName val="0"/>
          <c:showSerName val="0"/>
          <c:showPercent val="0"/>
          <c:showBubbleSize val="0"/>
        </c:dLbls>
        <c:marker val="1"/>
        <c:smooth val="0"/>
        <c:axId val="399753144"/>
        <c:axId val="399754128"/>
      </c:lineChart>
      <c:lineChart>
        <c:grouping val="stacked"/>
        <c:varyColors val="0"/>
        <c:ser>
          <c:idx val="0"/>
          <c:order val="0"/>
          <c:tx>
            <c:strRef>
              <c:f>Διαγραμματα!$B$21</c:f>
              <c:strCache>
                <c:ptCount val="1"/>
                <c:pt idx="0">
                  <c:v>ΑΡΧΙΚΕΣ </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numRef>
              <c:f>Διαγραμματα!$A$22:$A$35</c:f>
              <c:numCache>
                <c:formatCode>[$-408]mmm\-yy;@</c:formatCode>
                <c:ptCount val="1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numCache>
            </c:numRef>
          </c:cat>
          <c:val>
            <c:numRef>
              <c:f>Διαγραμματα!$B$22:$B$35</c:f>
              <c:numCache>
                <c:formatCode>#,##0</c:formatCode>
                <c:ptCount val="14"/>
                <c:pt idx="0">
                  <c:v>415</c:v>
                </c:pt>
                <c:pt idx="1">
                  <c:v>237</c:v>
                </c:pt>
                <c:pt idx="2">
                  <c:v>44</c:v>
                </c:pt>
                <c:pt idx="3">
                  <c:v>0</c:v>
                </c:pt>
                <c:pt idx="4">
                  <c:v>8</c:v>
                </c:pt>
                <c:pt idx="5">
                  <c:v>11</c:v>
                </c:pt>
                <c:pt idx="6">
                  <c:v>38</c:v>
                </c:pt>
                <c:pt idx="7">
                  <c:v>25</c:v>
                </c:pt>
                <c:pt idx="8">
                  <c:v>37</c:v>
                </c:pt>
                <c:pt idx="9">
                  <c:v>38</c:v>
                </c:pt>
                <c:pt idx="10">
                  <c:v>14</c:v>
                </c:pt>
                <c:pt idx="11">
                  <c:v>25</c:v>
                </c:pt>
                <c:pt idx="12" formatCode="General">
                  <c:v>12</c:v>
                </c:pt>
                <c:pt idx="13">
                  <c:v>2</c:v>
                </c:pt>
              </c:numCache>
            </c:numRef>
          </c:val>
          <c:smooth val="0"/>
          <c:extLst>
            <c:ext xmlns:c16="http://schemas.microsoft.com/office/drawing/2014/chart" uri="{C3380CC4-5D6E-409C-BE32-E72D297353CC}">
              <c16:uniqueId val="{00000001-86F4-49AA-96B3-FADEB0FC86FE}"/>
            </c:ext>
          </c:extLst>
        </c:ser>
        <c:dLbls>
          <c:showLegendKey val="0"/>
          <c:showVal val="0"/>
          <c:showCatName val="0"/>
          <c:showSerName val="0"/>
          <c:showPercent val="0"/>
          <c:showBubbleSize val="0"/>
        </c:dLbls>
        <c:marker val="1"/>
        <c:smooth val="0"/>
        <c:axId val="388500488"/>
        <c:axId val="399781352"/>
      </c:lineChart>
      <c:dateAx>
        <c:axId val="399753144"/>
        <c:scaling>
          <c:orientation val="minMax"/>
        </c:scaling>
        <c:delete val="0"/>
        <c:axPos val="b"/>
        <c:numFmt formatCode="[$-408]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99754128"/>
        <c:crosses val="autoZero"/>
        <c:auto val="1"/>
        <c:lblOffset val="100"/>
        <c:baseTimeUnit val="months"/>
      </c:dateAx>
      <c:valAx>
        <c:axId val="399754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solidFill>
              <a:schemeClr val="tx2"/>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l-GR"/>
          </a:p>
        </c:txPr>
        <c:crossAx val="399753144"/>
        <c:crosses val="autoZero"/>
        <c:crossBetween val="between"/>
      </c:valAx>
      <c:valAx>
        <c:axId val="399781352"/>
        <c:scaling>
          <c:orientation val="minMax"/>
        </c:scaling>
        <c:delete val="0"/>
        <c:axPos val="r"/>
        <c:numFmt formatCode="#,##0" sourceLinked="1"/>
        <c:majorTickMark val="out"/>
        <c:minorTickMark val="none"/>
        <c:tickLblPos val="nextTo"/>
        <c:spPr>
          <a:noFill/>
          <a:ln>
            <a:solidFill>
              <a:srgbClr val="FF0000"/>
            </a:solidFill>
          </a:ln>
          <a:effectLst/>
        </c:spPr>
        <c:txPr>
          <a:bodyPr rot="-6000000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el-GR"/>
          </a:p>
        </c:txPr>
        <c:crossAx val="388500488"/>
        <c:crosses val="max"/>
        <c:crossBetween val="between"/>
      </c:valAx>
      <c:dateAx>
        <c:axId val="388500488"/>
        <c:scaling>
          <c:orientation val="minMax"/>
        </c:scaling>
        <c:delete val="1"/>
        <c:axPos val="b"/>
        <c:numFmt formatCode="[$-408]mmm\-yy;@" sourceLinked="1"/>
        <c:majorTickMark val="out"/>
        <c:minorTickMark val="none"/>
        <c:tickLblPos val="nextTo"/>
        <c:crossAx val="399781352"/>
        <c:crosses val="autoZero"/>
        <c:auto val="1"/>
        <c:lblOffset val="100"/>
        <c:baseTimeUnit val="months"/>
        <c:majorUnit val="1"/>
        <c:minorUnit val="1"/>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el-GR" sz="1400" b="0" strike="noStrike" spc="-1">
                <a:solidFill>
                  <a:srgbClr val="595959"/>
                </a:solidFill>
                <a:latin typeface="Calibri"/>
              </a:defRPr>
            </a:pPr>
            <a:r>
              <a:rPr lang="el-GR" sz="1400" b="0" strike="noStrike" spc="-1">
                <a:solidFill>
                  <a:srgbClr val="595959"/>
                </a:solidFill>
                <a:latin typeface="Calibri"/>
              </a:rPr>
              <a:t>Εκκρεμή αιτήματα αδειών διαμονής (02/2021)</a:t>
            </a:r>
          </a:p>
        </c:rich>
      </c:tx>
      <c:overlay val="0"/>
      <c:spPr>
        <a:noFill/>
        <a:ln>
          <a:noFill/>
        </a:ln>
      </c:spPr>
    </c:title>
    <c:autoTitleDeleted val="0"/>
    <c:plotArea>
      <c:layout/>
      <c:barChart>
        <c:barDir val="bar"/>
        <c:grouping val="clustered"/>
        <c:varyColors val="0"/>
        <c:ser>
          <c:idx val="0"/>
          <c:order val="0"/>
          <c:spPr>
            <a:solidFill>
              <a:schemeClr val="accent1"/>
            </a:solidFill>
            <a:ln>
              <a:solidFill>
                <a:schemeClr val="accent1">
                  <a:lumMod val="50000"/>
                </a:schemeClr>
              </a:solidFill>
            </a:ln>
          </c:spPr>
          <c:invertIfNegative val="0"/>
          <c:dLbls>
            <c:numFmt formatCode="#,##0" sourceLinked="0"/>
            <c:spPr>
              <a:noFill/>
              <a:ln>
                <a:noFill/>
              </a:ln>
              <a:effectLst/>
            </c:spPr>
            <c:txPr>
              <a:bodyPr/>
              <a:lstStyle/>
              <a:p>
                <a:pPr>
                  <a:defRPr sz="900" b="0" strike="noStrike" spc="-1">
                    <a:solidFill>
                      <a:srgbClr val="404040"/>
                    </a:solidFill>
                    <a:latin typeface="Calibri"/>
                  </a:defRPr>
                </a:pPr>
                <a:endParaRPr lang="el-GR"/>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numRef>
              <c:f>'ΕΚΚΡΕΜΗ ΑΙΤΗΜΑΤΑ ΑΔΕΙΩΝ'!$A$10:$A$16</c:f>
              <c:numCache>
                <c:formatCode>General</c:formatCode>
                <c:ptCount val="7"/>
                <c:pt idx="0">
                  <c:v>2015</c:v>
                </c:pt>
                <c:pt idx="1">
                  <c:v>2016</c:v>
                </c:pt>
                <c:pt idx="2">
                  <c:v>2017</c:v>
                </c:pt>
                <c:pt idx="3">
                  <c:v>2018</c:v>
                </c:pt>
                <c:pt idx="4">
                  <c:v>2019</c:v>
                </c:pt>
                <c:pt idx="5">
                  <c:v>2020</c:v>
                </c:pt>
                <c:pt idx="6">
                  <c:v>2021</c:v>
                </c:pt>
              </c:numCache>
            </c:numRef>
          </c:cat>
          <c:val>
            <c:numRef>
              <c:f>'ΕΚΚΡΕΜΗ ΑΙΤΗΜΑΤΑ ΑΔΕΙΩΝ'!$AJ$10:$AJ$16</c:f>
              <c:numCache>
                <c:formatCode>#,##0</c:formatCode>
                <c:ptCount val="7"/>
                <c:pt idx="0">
                  <c:v>510</c:v>
                </c:pt>
                <c:pt idx="1">
                  <c:v>1750</c:v>
                </c:pt>
                <c:pt idx="2">
                  <c:v>3243</c:v>
                </c:pt>
                <c:pt idx="3">
                  <c:v>7085</c:v>
                </c:pt>
                <c:pt idx="4">
                  <c:v>14529</c:v>
                </c:pt>
                <c:pt idx="5">
                  <c:v>24824</c:v>
                </c:pt>
                <c:pt idx="6">
                  <c:v>7530</c:v>
                </c:pt>
              </c:numCache>
            </c:numRef>
          </c:val>
          <c:extLst>
            <c:ext xmlns:c16="http://schemas.microsoft.com/office/drawing/2014/chart" uri="{C3380CC4-5D6E-409C-BE32-E72D297353CC}">
              <c16:uniqueId val="{00000000-41F9-4A59-B8F2-9916B1C09252}"/>
            </c:ext>
          </c:extLst>
        </c:ser>
        <c:dLbls>
          <c:showLegendKey val="0"/>
          <c:showVal val="0"/>
          <c:showCatName val="0"/>
          <c:showSerName val="0"/>
          <c:showPercent val="0"/>
          <c:showBubbleSize val="0"/>
        </c:dLbls>
        <c:gapWidth val="182"/>
        <c:axId val="2028179"/>
        <c:axId val="59465812"/>
      </c:barChart>
      <c:catAx>
        <c:axId val="2028179"/>
        <c:scaling>
          <c:orientation val="minMax"/>
        </c:scaling>
        <c:delete val="0"/>
        <c:axPos val="l"/>
        <c:numFmt formatCode="General" sourceLinked="1"/>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l-GR"/>
          </a:p>
        </c:txPr>
        <c:crossAx val="59465812"/>
        <c:crosses val="autoZero"/>
        <c:auto val="1"/>
        <c:lblAlgn val="ctr"/>
        <c:lblOffset val="100"/>
        <c:noMultiLvlLbl val="0"/>
      </c:catAx>
      <c:valAx>
        <c:axId val="59465812"/>
        <c:scaling>
          <c:orientation val="minMax"/>
        </c:scaling>
        <c:delete val="0"/>
        <c:axPos val="b"/>
        <c:majorGridlines>
          <c:spPr>
            <a:ln w="9360">
              <a:solidFill>
                <a:srgbClr val="D9D9D9"/>
              </a:solidFill>
              <a:round/>
            </a:ln>
          </c:spPr>
        </c:majorGridlines>
        <c:numFmt formatCode="#.000"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l-GR"/>
          </a:p>
        </c:txPr>
        <c:crossAx val="2028179"/>
        <c:crosses val="autoZero"/>
        <c:crossBetween val="between"/>
      </c:valAx>
      <c:spPr>
        <a:noFill/>
        <a:ln>
          <a:noFill/>
        </a:ln>
      </c:spPr>
    </c:plotArea>
    <c:plotVisOnly val="1"/>
    <c:dispBlanksAs val="gap"/>
    <c:showDLblsOverMax val="1"/>
  </c:chart>
  <c:spPr>
    <a:solidFill>
      <a:srgbClr val="FFFFFF"/>
    </a:solidFill>
    <a:ln w="9360">
      <a:solidFill>
        <a:srgbClr val="D9D9D9"/>
      </a:solidFill>
      <a:round/>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741A079AE9C53A42BC780C6B99118746" ma:contentTypeVersion="13" ma:contentTypeDescription="Δημιουργία νέου εγγράφου" ma:contentTypeScope="" ma:versionID="e3589caf36293fa896844446558a08bc">
  <xsd:schema xmlns:xsd="http://www.w3.org/2001/XMLSchema" xmlns:xs="http://www.w3.org/2001/XMLSchema" xmlns:p="http://schemas.microsoft.com/office/2006/metadata/properties" xmlns:ns2="23b0b3d7-d903-442b-82a2-3ac84eac3a15" xmlns:ns3="305453b7-07ad-467e-b202-c2ea2acd0966" targetNamespace="http://schemas.microsoft.com/office/2006/metadata/properties" ma:root="true" ma:fieldsID="75ed7de9b1300e65f4f2e226079aa359" ns2:_="" ns3:_="">
    <xsd:import namespace="23b0b3d7-d903-442b-82a2-3ac84eac3a15"/>
    <xsd:import namespace="305453b7-07ad-467e-b202-c2ea2acd09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x039c__x03ac__x03c1__x03c4__x03b9__x03bf__x03c2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0b3d7-d903-442b-82a2-3ac84eac3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x039c__x03ac__x03c1__x03c4__x03b9__x03bf__x03c2_" ma:index="18" nillable="true" ma:displayName="Μάρτιος" ma:format="Dropdown" ma:internalName="_x039c__x03ac__x03c1__x03c4__x03b9__x03bf__x03c2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5453b7-07ad-467e-b202-c2ea2acd0966" elementFormDefault="qualified">
    <xsd:import namespace="http://schemas.microsoft.com/office/2006/documentManagement/types"/>
    <xsd:import namespace="http://schemas.microsoft.com/office/infopath/2007/PartnerControls"/>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39c__x03ac__x03c1__x03c4__x03b9__x03bf__x03c2_ xmlns="23b0b3d7-d903-442b-82a2-3ac84eac3a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8C3AF-08AF-4BA1-A496-E221907D5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0b3d7-d903-442b-82a2-3ac84eac3a15"/>
    <ds:schemaRef ds:uri="305453b7-07ad-467e-b202-c2ea2acd0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276D3-2861-4015-A4FD-E6765F80407D}">
  <ds:schemaRef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http://purl.org/dc/terms/"/>
    <ds:schemaRef ds:uri="23b0b3d7-d903-442b-82a2-3ac84eac3a15"/>
    <ds:schemaRef ds:uri="http://schemas.microsoft.com/office/2006/metadata/properties"/>
    <ds:schemaRef ds:uri="http://schemas.openxmlformats.org/package/2006/metadata/core-properties"/>
    <ds:schemaRef ds:uri="305453b7-07ad-467e-b202-c2ea2acd0966"/>
  </ds:schemaRefs>
</ds:datastoreItem>
</file>

<file path=customXml/itemProps3.xml><?xml version="1.0" encoding="utf-8"?>
<ds:datastoreItem xmlns:ds="http://schemas.openxmlformats.org/officeDocument/2006/customXml" ds:itemID="{6680951E-6F69-4860-82DB-DAAFA888DA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2076</Words>
  <Characters>11213</Characters>
  <Application>Microsoft Office Word</Application>
  <DocSecurity>0</DocSecurity>
  <Lines>93</Lines>
  <Paragraphs>26</Paragraphs>
  <ScaleCrop>false</ScaleCrop>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Νταλάκα</dc:creator>
  <dc:description/>
  <cp:lastModifiedBy>Ηρακλής Παναγιωτόπουλος</cp:lastModifiedBy>
  <cp:revision>97</cp:revision>
  <cp:lastPrinted>2021-03-18T09:41:00Z</cp:lastPrinted>
  <dcterms:created xsi:type="dcterms:W3CDTF">2021-02-15T20:13:00Z</dcterms:created>
  <dcterms:modified xsi:type="dcterms:W3CDTF">2021-03-18T09:42:00Z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0x010100741A079AE9C53A42BC780C6B99118746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