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ED" w:rsidRDefault="00090BED" w:rsidP="00580BD8">
      <w:pPr>
        <w:rPr>
          <w:sz w:val="24"/>
          <w:szCs w:val="24"/>
          <w:lang w:val="el-GR"/>
        </w:rPr>
      </w:pPr>
    </w:p>
    <w:p w:rsidR="00090BED" w:rsidRDefault="00090BED" w:rsidP="00580BD8">
      <w:pPr>
        <w:rPr>
          <w:sz w:val="24"/>
          <w:szCs w:val="24"/>
          <w:lang w:val="el-GR"/>
        </w:rPr>
      </w:pPr>
    </w:p>
    <w:p w:rsidR="00090BED" w:rsidRDefault="00090BED" w:rsidP="00580BD8">
      <w:pPr>
        <w:rPr>
          <w:sz w:val="24"/>
          <w:szCs w:val="24"/>
          <w:lang w:val="el-GR"/>
        </w:rPr>
      </w:pPr>
      <w:r w:rsidRPr="00090BED">
        <w:rPr>
          <w:noProof/>
          <w:sz w:val="24"/>
          <w:szCs w:val="24"/>
          <w:lang w:val="el-GR"/>
        </w:rPr>
        <w:drawing>
          <wp:inline distT="0" distB="0" distL="0" distR="0">
            <wp:extent cx="2912611" cy="163830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65478_399256340695863_744544055625724723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09" cy="16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BED" w:rsidRDefault="00090BED" w:rsidP="00580BD8">
      <w:pPr>
        <w:rPr>
          <w:sz w:val="24"/>
          <w:szCs w:val="24"/>
          <w:lang w:val="el-GR"/>
        </w:rPr>
      </w:pPr>
    </w:p>
    <w:p w:rsidR="00090BED" w:rsidRDefault="00090BED" w:rsidP="00580BD8">
      <w:pPr>
        <w:rPr>
          <w:sz w:val="24"/>
          <w:szCs w:val="24"/>
          <w:lang w:val="el-GR"/>
        </w:rPr>
      </w:pPr>
    </w:p>
    <w:p w:rsidR="00580BD8" w:rsidRPr="00182BEB" w:rsidRDefault="00E04C7C" w:rsidP="00580BD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Προς τον </w:t>
      </w:r>
    </w:p>
    <w:p w:rsidR="00580BD8" w:rsidRPr="00182BEB" w:rsidRDefault="00580BD8" w:rsidP="00580BD8">
      <w:pPr>
        <w:rPr>
          <w:sz w:val="24"/>
          <w:szCs w:val="24"/>
          <w:lang w:val="el-GR"/>
        </w:rPr>
      </w:pPr>
      <w:r w:rsidRPr="00182BEB">
        <w:rPr>
          <w:sz w:val="24"/>
          <w:szCs w:val="24"/>
          <w:lang w:val="el-GR"/>
        </w:rPr>
        <w:t xml:space="preserve">Δήμαρχο Μυτιλήνης </w:t>
      </w:r>
    </w:p>
    <w:p w:rsidR="00580BD8" w:rsidRPr="00182BEB" w:rsidRDefault="00580BD8" w:rsidP="00580BD8">
      <w:pPr>
        <w:rPr>
          <w:sz w:val="24"/>
          <w:szCs w:val="24"/>
          <w:lang w:val="el-GR"/>
        </w:rPr>
      </w:pPr>
      <w:r w:rsidRPr="00182BEB">
        <w:rPr>
          <w:sz w:val="24"/>
          <w:szCs w:val="24"/>
          <w:lang w:val="el-GR"/>
        </w:rPr>
        <w:t>Κύριε Δήμαρχε,</w:t>
      </w:r>
    </w:p>
    <w:p w:rsidR="00580BD8" w:rsidRDefault="00580BD8" w:rsidP="00580BD8">
      <w:pPr>
        <w:rPr>
          <w:sz w:val="24"/>
          <w:szCs w:val="24"/>
          <w:lang w:val="el-GR"/>
        </w:rPr>
      </w:pPr>
      <w:r w:rsidRPr="00182BEB">
        <w:rPr>
          <w:sz w:val="24"/>
          <w:szCs w:val="24"/>
          <w:lang w:val="el-GR"/>
        </w:rPr>
        <w:t>Με αφορμή της έγγραφης καταγγελίας  του κου Δαγκλή Ε., αντιδημάρχου καθαριότητας, σε σχέση με τους ΡΟΜΑ που διαμένουν στον Δήμο Μυτιλήνης, και που είδε το φως της δημοσιότητας 10/9/2019, αλλά και ότι</w:t>
      </w:r>
      <w:r>
        <w:rPr>
          <w:sz w:val="24"/>
          <w:szCs w:val="24"/>
          <w:lang w:val="el-GR"/>
        </w:rPr>
        <w:t>,</w:t>
      </w:r>
    </w:p>
    <w:p w:rsidR="00580BD8" w:rsidRPr="00182BEB" w:rsidRDefault="00580BD8" w:rsidP="00580BD8">
      <w:pPr>
        <w:rPr>
          <w:sz w:val="24"/>
          <w:szCs w:val="24"/>
          <w:lang w:val="el-GR"/>
        </w:rPr>
      </w:pPr>
      <w:r w:rsidRPr="00580BD8">
        <w:rPr>
          <w:sz w:val="24"/>
          <w:szCs w:val="24"/>
          <w:lang w:val="el-GR"/>
        </w:rPr>
        <w:t xml:space="preserve"> </w:t>
      </w:r>
      <w:r w:rsidRPr="00182BEB">
        <w:rPr>
          <w:sz w:val="24"/>
          <w:szCs w:val="24"/>
          <w:lang w:val="el-GR"/>
        </w:rPr>
        <w:t>Για ν</w:t>
      </w:r>
      <w:r>
        <w:rPr>
          <w:sz w:val="24"/>
          <w:szCs w:val="24"/>
          <w:lang w:val="el-GR"/>
        </w:rPr>
        <w:t xml:space="preserve">α σταματήσουν οι όποιες παραβατικές συμπεριφορές, </w:t>
      </w:r>
      <w:r w:rsidRPr="00182BEB">
        <w:rPr>
          <w:sz w:val="24"/>
          <w:szCs w:val="24"/>
          <w:lang w:val="el-GR"/>
        </w:rPr>
        <w:t>πρέπει, πρώτα από όλα, η Ελληνική κοινωνία να αποδεχτεί τους ανθρώπους αυτούς, ως Έλληνες Πολίτες ίσους ενώπιον του νόμου με τις πολιτισμικές και γλωσσικές τους ιδιαιτερότητες και με τα ιδιαίτερα χαρακτηριστικά πολιτιστικά γνωρίσματα τους.</w:t>
      </w:r>
    </w:p>
    <w:p w:rsidR="00580BD8" w:rsidRPr="00182BEB" w:rsidRDefault="00580BD8" w:rsidP="00580BD8">
      <w:pPr>
        <w:rPr>
          <w:sz w:val="24"/>
          <w:szCs w:val="24"/>
        </w:rPr>
      </w:pPr>
      <w:r w:rsidRPr="00182BEB">
        <w:rPr>
          <w:sz w:val="24"/>
          <w:szCs w:val="24"/>
        </w:rPr>
        <w:t>Ερωτάστε:</w:t>
      </w:r>
    </w:p>
    <w:p w:rsidR="00580BD8" w:rsidRPr="00182BEB" w:rsidRDefault="00580BD8" w:rsidP="00580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l-GR"/>
        </w:rPr>
      </w:pPr>
      <w:r w:rsidRPr="00182BEB">
        <w:rPr>
          <w:color w:val="000000"/>
          <w:sz w:val="24"/>
          <w:szCs w:val="24"/>
          <w:lang w:val="el-GR"/>
        </w:rPr>
        <w:t xml:space="preserve">Αν θα αξιοποιείστε το σχέδιο δράσης που έχει εκπονήσει το Νομικό Πρόσωπο Δημοσίου Δικαίου, Οργανισμού Κοινωνικής Προστασίας και Αλληλεγγύης του Δήμου Λέσβου, </w:t>
      </w:r>
      <w:r>
        <w:rPr>
          <w:color w:val="000000"/>
          <w:sz w:val="24"/>
          <w:szCs w:val="24"/>
          <w:lang w:val="el-GR"/>
        </w:rPr>
        <w:t xml:space="preserve">το οποίο </w:t>
      </w:r>
      <w:bookmarkStart w:id="0" w:name="_GoBack"/>
      <w:bookmarkEnd w:id="0"/>
      <w:r w:rsidRPr="00182BEB">
        <w:rPr>
          <w:color w:val="000000"/>
          <w:sz w:val="24"/>
          <w:szCs w:val="24"/>
          <w:lang w:val="el-GR"/>
        </w:rPr>
        <w:t xml:space="preserve">είχε εγκριθεί από την Ειδική Γραμματεία για τους ΡΟΜΑ, του Υπουργείου Εργασίας, για την αναμόρφωση του καταυλισμού της Παγανής, </w:t>
      </w:r>
    </w:p>
    <w:p w:rsidR="00580BD8" w:rsidRPr="00182BEB" w:rsidRDefault="00580BD8" w:rsidP="00580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l-GR"/>
        </w:rPr>
      </w:pPr>
      <w:r w:rsidRPr="00182BEB">
        <w:rPr>
          <w:color w:val="000000"/>
          <w:sz w:val="24"/>
          <w:szCs w:val="24"/>
          <w:lang w:val="el-GR"/>
        </w:rPr>
        <w:t>Αν θα ανταποκριθείτε και θα υποβάλετε πρόταση στην πρόσκληση  της Διαχειριστικής Αρχής του ΠΕΠ Β. Αιγαίου, η οποία έχει  καταλυτική ημερομηνία 19/12/2019 ΜΕ ΤΙΤΛΟ «Βελτίωση συνθηκών διαβίωσης Ρομά - Επιδότηση Ενοικίου»</w:t>
      </w:r>
    </w:p>
    <w:p w:rsidR="00580BD8" w:rsidRPr="00182BEB" w:rsidRDefault="00580BD8" w:rsidP="00580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lang w:val="el-GR"/>
        </w:rPr>
      </w:pPr>
      <w:r w:rsidRPr="00182BEB">
        <w:rPr>
          <w:color w:val="000000"/>
          <w:sz w:val="24"/>
          <w:szCs w:val="24"/>
          <w:lang w:val="el-GR"/>
        </w:rPr>
        <w:t xml:space="preserve">Αν θα ανταποκριθείτε και θα υποβάλετε πρόταση στην πρόσκληση  της Διαχειριστικής Αρχής του ΠΕΠ Β. Αιγαίου, ΜΕ ΤΙΤΛΟ «Προγράμματα κατάρτισης κοινωνικά ευπαθών ομάδων στα πλαίσια Στρατηγικών Βιώσιμης </w:t>
      </w:r>
      <w:r w:rsidRPr="00182BEB">
        <w:rPr>
          <w:color w:val="000000"/>
          <w:sz w:val="24"/>
          <w:szCs w:val="24"/>
          <w:lang w:val="el-GR"/>
        </w:rPr>
        <w:lastRenderedPageBreak/>
        <w:t>Αστικής Ανάπτυξης (ΒΑΑ) στη Περιφέρεια Βορείου Αιγαίου»η οποία έχει  καταλυτική ημερομηνία20/12/2019</w:t>
      </w:r>
    </w:p>
    <w:p w:rsidR="00580BD8" w:rsidRPr="00182BEB" w:rsidRDefault="00580BD8" w:rsidP="00580B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l-GR"/>
        </w:rPr>
      </w:pPr>
      <w:bookmarkStart w:id="1" w:name="_gjdgxs" w:colFirst="0" w:colLast="0"/>
      <w:bookmarkEnd w:id="1"/>
      <w:r w:rsidRPr="00182BEB">
        <w:rPr>
          <w:color w:val="000000"/>
          <w:sz w:val="24"/>
          <w:szCs w:val="24"/>
          <w:lang w:val="el-GR"/>
        </w:rPr>
        <w:t xml:space="preserve">Τι μέτρα θα λάβετε ώστε τα παιδιά των ΡΟΜΑ να έχουν απρόσκοπτη πρόσβαση στην δημόσια εκπαίδευση.  </w:t>
      </w:r>
    </w:p>
    <w:p w:rsidR="00580BD8" w:rsidRPr="00182BEB" w:rsidRDefault="00580BD8" w:rsidP="00580BD8">
      <w:pPr>
        <w:rPr>
          <w:sz w:val="24"/>
          <w:szCs w:val="24"/>
          <w:lang w:val="el-GR"/>
        </w:rPr>
      </w:pPr>
    </w:p>
    <w:p w:rsidR="00580BD8" w:rsidRDefault="00580BD8" w:rsidP="00580BD8">
      <w:pPr>
        <w:rPr>
          <w:sz w:val="24"/>
          <w:szCs w:val="24"/>
          <w:lang w:val="el-GR"/>
        </w:rPr>
      </w:pPr>
      <w:r w:rsidRPr="00182BEB">
        <w:rPr>
          <w:sz w:val="24"/>
          <w:szCs w:val="24"/>
          <w:lang w:val="el-GR"/>
        </w:rPr>
        <w:t xml:space="preserve">Οι ερωτώντες Δημοτικοί </w:t>
      </w:r>
      <w:r>
        <w:rPr>
          <w:sz w:val="24"/>
          <w:szCs w:val="24"/>
          <w:lang w:val="el-GR"/>
        </w:rPr>
        <w:t xml:space="preserve"> Σύμβουλοι της παράταξης « Με πυξίδα τον πολίτη»</w:t>
      </w:r>
    </w:p>
    <w:p w:rsidR="00580BD8" w:rsidRDefault="00580BD8" w:rsidP="00580BD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Ανδρεαδέλλη Βασιλική</w:t>
      </w:r>
    </w:p>
    <w:p w:rsidR="00580BD8" w:rsidRDefault="00580BD8" w:rsidP="00580BD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Ζερβού Μαρία</w:t>
      </w:r>
    </w:p>
    <w:p w:rsidR="00580BD8" w:rsidRPr="00182BEB" w:rsidRDefault="00580BD8" w:rsidP="00580BD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Μαλλιαρός Δημήτρης</w:t>
      </w:r>
    </w:p>
    <w:p w:rsidR="008045A6" w:rsidRDefault="00580BD8" w:rsidP="00580BD8">
      <w:pPr>
        <w:rPr>
          <w:lang w:val="el-GR"/>
        </w:rPr>
      </w:pPr>
      <w:r>
        <w:rPr>
          <w:lang w:val="el-GR"/>
        </w:rPr>
        <w:t>Χιωτέλλη Εριφύλη</w:t>
      </w:r>
    </w:p>
    <w:p w:rsidR="00580BD8" w:rsidRPr="00580BD8" w:rsidRDefault="00580BD8" w:rsidP="00580BD8">
      <w:pPr>
        <w:rPr>
          <w:lang w:val="el-GR"/>
        </w:rPr>
      </w:pPr>
    </w:p>
    <w:sectPr w:rsidR="00580BD8" w:rsidRPr="00580BD8" w:rsidSect="008045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08E"/>
    <w:multiLevelType w:val="multilevel"/>
    <w:tmpl w:val="F11ECBB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0BD8"/>
    <w:rsid w:val="00000A37"/>
    <w:rsid w:val="00090BED"/>
    <w:rsid w:val="004C4E5B"/>
    <w:rsid w:val="00580BD8"/>
    <w:rsid w:val="008045A6"/>
    <w:rsid w:val="00E04C7C"/>
    <w:rsid w:val="00ED5AD9"/>
    <w:rsid w:val="00F0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D8"/>
    <w:rPr>
      <w:rFonts w:ascii="Calibri" w:eastAsia="Calibri" w:hAnsi="Calibri" w:cs="Calibri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0BED"/>
    <w:rPr>
      <w:rFonts w:ascii="Tahoma" w:eastAsia="Calibri" w:hAnsi="Tahoma" w:cs="Tahoma"/>
      <w:sz w:val="16"/>
      <w:szCs w:val="16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2019-10-01T11:15:00Z</dcterms:created>
  <dcterms:modified xsi:type="dcterms:W3CDTF">2019-10-01T11:15:00Z</dcterms:modified>
</cp:coreProperties>
</file>