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D948AB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D948AB" w:rsidRDefault="001C2650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2912611" cy="16383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65478_399256340695863_74454405562572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09" cy="16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5A" w:rsidRDefault="0014432C" w:rsidP="001A77C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Κύριε Δήμαρχε</w:t>
      </w:r>
    </w:p>
    <w:p w:rsidR="001E2F94" w:rsidRDefault="001E2F94" w:rsidP="001E2F9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Γνωρίζουμε  πως είναι ενταγμένα και  είναι έτοιμα για δημοπράτηση τα παρακάτω σχολικά κτίρια για εργασίες που αναφέρουμε παρακάτω. </w:t>
      </w:r>
    </w:p>
    <w:p w:rsidR="005E5792" w:rsidRPr="001E2F94" w:rsidRDefault="001E2F94" w:rsidP="005E5792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1E2F94">
        <w:rPr>
          <w:bCs/>
          <w:sz w:val="24"/>
          <w:szCs w:val="24"/>
          <w:vertAlign w:val="superscript"/>
        </w:rPr>
        <w:t>ο</w:t>
      </w:r>
      <w:r>
        <w:rPr>
          <w:bCs/>
          <w:sz w:val="24"/>
          <w:szCs w:val="24"/>
        </w:rPr>
        <w:t xml:space="preserve"> Δημοτικό Σχολείο Μυτιλήνης . </w:t>
      </w:r>
      <w:r>
        <w:rPr>
          <w:b/>
          <w:bCs/>
          <w:sz w:val="24"/>
          <w:szCs w:val="24"/>
        </w:rPr>
        <w:t>ενεργειακή αναβάθμιση</w:t>
      </w:r>
    </w:p>
    <w:p w:rsidR="001E2F94" w:rsidRPr="001E2F94" w:rsidRDefault="001E2F94" w:rsidP="005E5792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 w:rsidRPr="001E2F94">
        <w:rPr>
          <w:bCs/>
          <w:sz w:val="24"/>
          <w:szCs w:val="24"/>
        </w:rPr>
        <w:t>Λύκειο Γέρας</w:t>
      </w:r>
      <w:r>
        <w:rPr>
          <w:b/>
          <w:bCs/>
          <w:sz w:val="24"/>
          <w:szCs w:val="24"/>
        </w:rPr>
        <w:t>,</w:t>
      </w:r>
      <w:r w:rsidRPr="001E2F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ενεργειακή αναβάθμιση</w:t>
      </w:r>
    </w:p>
    <w:p w:rsidR="00CE205C" w:rsidRPr="001E2F94" w:rsidRDefault="00CE205C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E2F94">
        <w:rPr>
          <w:bCs/>
          <w:sz w:val="24"/>
          <w:szCs w:val="24"/>
          <w:vertAlign w:val="superscript"/>
        </w:rPr>
        <w:t>ο</w:t>
      </w:r>
      <w:r>
        <w:rPr>
          <w:bCs/>
          <w:sz w:val="24"/>
          <w:szCs w:val="24"/>
        </w:rPr>
        <w:t xml:space="preserve"> Δημοτικό Σχολείο Πλωμαρίου,  </w:t>
      </w:r>
      <w:r>
        <w:rPr>
          <w:b/>
          <w:bCs/>
          <w:sz w:val="24"/>
          <w:szCs w:val="24"/>
        </w:rPr>
        <w:t>ενεργειακή αναβάθμιση</w:t>
      </w:r>
    </w:p>
    <w:p w:rsidR="001E2F94" w:rsidRPr="00CE205C" w:rsidRDefault="00CE205C" w:rsidP="005E5792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 w:rsidRPr="001E2F94">
        <w:rPr>
          <w:bCs/>
          <w:sz w:val="24"/>
          <w:szCs w:val="24"/>
        </w:rPr>
        <w:t xml:space="preserve">Λύκειο </w:t>
      </w:r>
      <w:r>
        <w:rPr>
          <w:bCs/>
          <w:sz w:val="24"/>
          <w:szCs w:val="24"/>
        </w:rPr>
        <w:t>Παμφίλων</w:t>
      </w:r>
      <w:r>
        <w:rPr>
          <w:b/>
          <w:bCs/>
          <w:sz w:val="24"/>
          <w:szCs w:val="24"/>
        </w:rPr>
        <w:t>,</w:t>
      </w:r>
      <w:r w:rsidRPr="001E2F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ενεργειακή αναβάθμιση</w:t>
      </w:r>
    </w:p>
    <w:p w:rsidR="00CE205C" w:rsidRPr="001E2F94" w:rsidRDefault="00CE205C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 w:rsidRPr="00CE205C">
        <w:rPr>
          <w:bCs/>
          <w:sz w:val="24"/>
          <w:szCs w:val="24"/>
        </w:rPr>
        <w:t>2</w:t>
      </w:r>
      <w:r w:rsidRPr="00CE205C">
        <w:rPr>
          <w:bCs/>
          <w:sz w:val="24"/>
          <w:szCs w:val="24"/>
          <w:vertAlign w:val="superscript"/>
        </w:rPr>
        <w:t>ο</w:t>
      </w:r>
      <w:r w:rsidRPr="00CE205C">
        <w:rPr>
          <w:bCs/>
          <w:sz w:val="24"/>
          <w:szCs w:val="24"/>
        </w:rPr>
        <w:t xml:space="preserve"> Νηπιαγωγείο και Δημοτικό Σχολείο Λουτρών,</w:t>
      </w:r>
      <w:r w:rsidRPr="00CE20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ενεργειακή αναβάθμιση</w:t>
      </w:r>
    </w:p>
    <w:p w:rsidR="00CE205C" w:rsidRPr="001E2F94" w:rsidRDefault="00CE205C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Κεντρικά Λύκεια Μυτιλήνης,</w:t>
      </w:r>
      <w:r w:rsidRPr="00CE20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ενεργειακή αναβάθμιση</w:t>
      </w:r>
    </w:p>
    <w:p w:rsidR="00CE205C" w:rsidRPr="001E2F94" w:rsidRDefault="00CE205C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Παλαιό Παρθεναγωγείο Μυτιλήνης,</w:t>
      </w:r>
      <w:r w:rsidRPr="00CE20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ενεργειακή αναβάθμιση</w:t>
      </w:r>
    </w:p>
    <w:p w:rsidR="00CE205C" w:rsidRPr="005D39A4" w:rsidRDefault="005D39A4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Επισκευή 10 σχολικών κτιρίων (</w:t>
      </w:r>
      <w:r>
        <w:rPr>
          <w:b/>
          <w:bCs/>
          <w:sz w:val="24"/>
          <w:szCs w:val="24"/>
        </w:rPr>
        <w:t>φιλόδημος)</w:t>
      </w:r>
    </w:p>
    <w:p w:rsidR="005D39A4" w:rsidRPr="005D39A4" w:rsidRDefault="005D39A4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Επισκευή 17 σχολικών κτηρίων που υπέστησαν βλάβη λόγω του σεισμού 12</w:t>
      </w:r>
      <w:r w:rsidRPr="005D39A4">
        <w:rPr>
          <w:bCs/>
          <w:sz w:val="24"/>
          <w:szCs w:val="24"/>
          <w:vertAlign w:val="superscript"/>
        </w:rPr>
        <w:t>ης</w:t>
      </w:r>
      <w:r>
        <w:rPr>
          <w:bCs/>
          <w:sz w:val="24"/>
          <w:szCs w:val="24"/>
        </w:rPr>
        <w:t xml:space="preserve"> Ιουνίου 2017 </w:t>
      </w:r>
      <w:r w:rsidRPr="005D39A4">
        <w:rPr>
          <w:b/>
          <w:bCs/>
          <w:sz w:val="24"/>
          <w:szCs w:val="24"/>
        </w:rPr>
        <w:t>(ΥΠΟΜΕΔΙ)</w:t>
      </w:r>
    </w:p>
    <w:p w:rsidR="005D39A4" w:rsidRDefault="005D39A4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Εργασίες στο Δημοτικό Σχολείο Μόριας (ΥΠ. ΠΑΙΔΕΙΑΣ)</w:t>
      </w:r>
    </w:p>
    <w:p w:rsidR="005D39A4" w:rsidRDefault="005D39A4" w:rsidP="00CE205C">
      <w:pPr>
        <w:pStyle w:val="a4"/>
        <w:numPr>
          <w:ilvl w:val="0"/>
          <w:numId w:val="1"/>
        </w:num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Συντήρηση σχολικών κτιρίων</w:t>
      </w:r>
      <w:r>
        <w:rPr>
          <w:b/>
          <w:bCs/>
          <w:sz w:val="24"/>
          <w:szCs w:val="24"/>
        </w:rPr>
        <w:t xml:space="preserve"> </w:t>
      </w:r>
      <w:r w:rsidRPr="005D39A4">
        <w:rPr>
          <w:bCs/>
          <w:sz w:val="24"/>
          <w:szCs w:val="24"/>
        </w:rPr>
        <w:t xml:space="preserve">Δ.Ε. Μυτιλήνης, </w:t>
      </w:r>
      <w:r>
        <w:rPr>
          <w:bCs/>
          <w:sz w:val="24"/>
          <w:szCs w:val="24"/>
        </w:rPr>
        <w:t>Γέρας, Λ. Θερμής, Πλωμαρίου, Ευεργέτουλα, Αγιάσου (προγραμματική με Περιφέρεια Β. Αιγαίου)</w:t>
      </w:r>
    </w:p>
    <w:p w:rsidR="00E4736F" w:rsidRDefault="005D39A4" w:rsidP="005D39A4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Με δεδομένο πως εργασίες στα σχολεία γίνονται κυρίως τους θερινούς μήνες και έχοντας τη γνώση πως οι διαδικασίες δημοπρατήσεις παίρνουν αρκετό χρόνο θα θέλαμε να μάθουμε  </w:t>
      </w:r>
    </w:p>
    <w:p w:rsidR="005D39A4" w:rsidRDefault="00E4736F" w:rsidP="005D39A4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α)</w:t>
      </w:r>
      <w:r w:rsidR="005D39A4">
        <w:rPr>
          <w:bCs/>
          <w:sz w:val="24"/>
          <w:szCs w:val="24"/>
        </w:rPr>
        <w:t>σε ποιες ενέργειες θα προβείτε ώστε να αρχίσουν οι εργασίες στα σχολεία στην αρχή του καλοκαιριού</w:t>
      </w:r>
    </w:p>
    <w:p w:rsidR="00E4736F" w:rsidRDefault="00E4736F" w:rsidP="005D39A4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β) Ποια είναι τα ποσά απορρόφησης ανά έτος για τα οποία έχουμε δεσμευθεί.</w:t>
      </w:r>
    </w:p>
    <w:p w:rsidR="00E4736F" w:rsidRDefault="00E4736F" w:rsidP="005D39A4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γ) Έχει ληφθεί μέριμνα για την απορρόφηση των ποσών, αυτών  ώστε να μην κινδυνεύσουν τα έργα με απένταξη;</w:t>
      </w:r>
    </w:p>
    <w:p w:rsidR="00E4736F" w:rsidRDefault="00E4736F" w:rsidP="00E4736F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δ)Σε ποια φάση βρίσκονται οι εργασίες στο 6</w:t>
      </w:r>
      <w:r w:rsidRPr="00E4736F">
        <w:rPr>
          <w:bCs/>
          <w:sz w:val="24"/>
          <w:szCs w:val="24"/>
          <w:vertAlign w:val="superscript"/>
        </w:rPr>
        <w:t>ο</w:t>
      </w:r>
      <w:r>
        <w:rPr>
          <w:bCs/>
          <w:sz w:val="24"/>
          <w:szCs w:val="24"/>
        </w:rPr>
        <w:t xml:space="preserve"> Δημοτικό  Σχολείο και στο 3</w:t>
      </w:r>
      <w:r w:rsidRPr="00E4736F">
        <w:rPr>
          <w:bCs/>
          <w:sz w:val="24"/>
          <w:szCs w:val="24"/>
          <w:vertAlign w:val="superscript"/>
        </w:rPr>
        <w:t>ο</w:t>
      </w:r>
      <w:r>
        <w:rPr>
          <w:bCs/>
          <w:sz w:val="24"/>
          <w:szCs w:val="24"/>
        </w:rPr>
        <w:t xml:space="preserve"> Λύκειο Μυτιλήνης, δεδομένης της εμπλοκής  που οδήγησαν στη διακοπή των εργασιών.</w:t>
      </w:r>
    </w:p>
    <w:p w:rsidR="00E4736F" w:rsidRDefault="00E4736F" w:rsidP="00E4736F">
      <w:pPr>
        <w:spacing w:before="120" w:after="120" w:line="240" w:lineRule="auto"/>
        <w:jc w:val="right"/>
        <w:rPr>
          <w:bCs/>
          <w:sz w:val="24"/>
          <w:szCs w:val="24"/>
        </w:rPr>
      </w:pPr>
    </w:p>
    <w:p w:rsidR="00E4736F" w:rsidRDefault="00534FF0" w:rsidP="00E4736F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ερωτώντες</w:t>
      </w:r>
    </w:p>
    <w:p w:rsidR="00E4736F" w:rsidRDefault="00E4736F" w:rsidP="005D39A4">
      <w:pPr>
        <w:spacing w:before="120" w:after="120" w:line="240" w:lineRule="auto"/>
        <w:rPr>
          <w:bCs/>
          <w:sz w:val="24"/>
          <w:szCs w:val="24"/>
        </w:rPr>
      </w:pPr>
    </w:p>
    <w:p w:rsidR="00534FF0" w:rsidRDefault="00534FF0" w:rsidP="00534FF0">
      <w:r>
        <w:lastRenderedPageBreak/>
        <w:t>Χιωτέλλη Εριφύλη</w:t>
      </w:r>
    </w:p>
    <w:p w:rsidR="00534FF0" w:rsidRDefault="00534FF0" w:rsidP="00534FF0">
      <w:r>
        <w:t>Ζερβού Μαρία</w:t>
      </w:r>
    </w:p>
    <w:p w:rsidR="00534FF0" w:rsidRDefault="00534FF0" w:rsidP="00534FF0">
      <w:r>
        <w:t>Ανδρεαδέλλη Βασιλική</w:t>
      </w:r>
    </w:p>
    <w:p w:rsidR="00534FF0" w:rsidRDefault="00534FF0" w:rsidP="00534FF0">
      <w:r>
        <w:t>Μαλλιαρός Δημήτρης</w:t>
      </w:r>
      <w:bookmarkStart w:id="0" w:name="_GoBack"/>
      <w:bookmarkEnd w:id="0"/>
    </w:p>
    <w:p w:rsidR="00E4736F" w:rsidRPr="005D39A4" w:rsidRDefault="00E4736F" w:rsidP="005D39A4">
      <w:pPr>
        <w:spacing w:before="120" w:after="120" w:line="240" w:lineRule="auto"/>
        <w:rPr>
          <w:bCs/>
          <w:sz w:val="24"/>
          <w:szCs w:val="24"/>
        </w:rPr>
      </w:pPr>
    </w:p>
    <w:sectPr w:rsidR="00E4736F" w:rsidRPr="005D39A4" w:rsidSect="00165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2CF7"/>
    <w:multiLevelType w:val="hybridMultilevel"/>
    <w:tmpl w:val="A0A0BE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C47C0C"/>
    <w:rsid w:val="00006FEB"/>
    <w:rsid w:val="00033F9A"/>
    <w:rsid w:val="00035CB8"/>
    <w:rsid w:val="000860BC"/>
    <w:rsid w:val="000E443C"/>
    <w:rsid w:val="000F512C"/>
    <w:rsid w:val="00134273"/>
    <w:rsid w:val="0014432C"/>
    <w:rsid w:val="00152458"/>
    <w:rsid w:val="001649CF"/>
    <w:rsid w:val="00165969"/>
    <w:rsid w:val="001A77CE"/>
    <w:rsid w:val="001C2650"/>
    <w:rsid w:val="001E2F94"/>
    <w:rsid w:val="00284127"/>
    <w:rsid w:val="00290F8F"/>
    <w:rsid w:val="002B580A"/>
    <w:rsid w:val="00317A85"/>
    <w:rsid w:val="00320862"/>
    <w:rsid w:val="0033015A"/>
    <w:rsid w:val="003C0D95"/>
    <w:rsid w:val="003F3DD7"/>
    <w:rsid w:val="004917D6"/>
    <w:rsid w:val="004D0D84"/>
    <w:rsid w:val="005252C5"/>
    <w:rsid w:val="00534FF0"/>
    <w:rsid w:val="00561953"/>
    <w:rsid w:val="005D39A4"/>
    <w:rsid w:val="005E5792"/>
    <w:rsid w:val="00624743"/>
    <w:rsid w:val="006A3D04"/>
    <w:rsid w:val="006E3BF3"/>
    <w:rsid w:val="00734B10"/>
    <w:rsid w:val="007846AB"/>
    <w:rsid w:val="007E3E62"/>
    <w:rsid w:val="008024C4"/>
    <w:rsid w:val="00860768"/>
    <w:rsid w:val="008F76DF"/>
    <w:rsid w:val="009159CD"/>
    <w:rsid w:val="00944A2F"/>
    <w:rsid w:val="00946AD2"/>
    <w:rsid w:val="009E3C22"/>
    <w:rsid w:val="00A2545C"/>
    <w:rsid w:val="00A4446C"/>
    <w:rsid w:val="00AC23DB"/>
    <w:rsid w:val="00AC3884"/>
    <w:rsid w:val="00B627B9"/>
    <w:rsid w:val="00BD60C5"/>
    <w:rsid w:val="00BE2DAE"/>
    <w:rsid w:val="00C45D19"/>
    <w:rsid w:val="00C47C0C"/>
    <w:rsid w:val="00C54563"/>
    <w:rsid w:val="00CE205C"/>
    <w:rsid w:val="00D16B3B"/>
    <w:rsid w:val="00D65435"/>
    <w:rsid w:val="00D72DE6"/>
    <w:rsid w:val="00D822CA"/>
    <w:rsid w:val="00D948AB"/>
    <w:rsid w:val="00DC2F45"/>
    <w:rsid w:val="00E3350F"/>
    <w:rsid w:val="00E4736F"/>
    <w:rsid w:val="00F47E57"/>
    <w:rsid w:val="00F9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6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2019-10-01T11:14:00Z</dcterms:created>
  <dcterms:modified xsi:type="dcterms:W3CDTF">2019-10-01T11:14:00Z</dcterms:modified>
</cp:coreProperties>
</file>