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19" w:type="dxa"/>
        <w:jc w:val="center"/>
        <w:tblCellMar>
          <w:left w:w="0" w:type="dxa"/>
          <w:right w:w="0" w:type="dxa"/>
        </w:tblCellMar>
        <w:tblLook w:val="01E0"/>
      </w:tblPr>
      <w:tblGrid>
        <w:gridCol w:w="1943"/>
        <w:gridCol w:w="2878"/>
        <w:gridCol w:w="693"/>
        <w:gridCol w:w="2506"/>
        <w:gridCol w:w="1299"/>
      </w:tblGrid>
      <w:tr w:rsidR="003733DE" w:rsidRPr="005949B4" w:rsidTr="001D2B74">
        <w:trPr>
          <w:trHeight w:val="1406"/>
          <w:jc w:val="center"/>
        </w:trPr>
        <w:tc>
          <w:tcPr>
            <w:tcW w:w="4821" w:type="dxa"/>
            <w:gridSpan w:val="2"/>
            <w:shd w:val="clear" w:color="auto" w:fill="auto"/>
            <w:tcMar>
              <w:top w:w="0" w:type="dxa"/>
              <w:left w:w="28" w:type="dxa"/>
              <w:bottom w:w="0" w:type="dxa"/>
              <w:right w:w="28" w:type="dxa"/>
            </w:tcMar>
          </w:tcPr>
          <w:p w:rsidR="003733DE" w:rsidRPr="00D40464" w:rsidRDefault="003733DE" w:rsidP="00127111">
            <w:pPr>
              <w:spacing w:after="0"/>
              <w:ind w:right="2494"/>
              <w:jc w:val="center"/>
              <w:rPr>
                <w:rFonts w:ascii="Trebuchet MS" w:hAnsi="Trebuchet MS" w:cs="Arial"/>
                <w:b/>
                <w:bCs/>
              </w:rPr>
            </w:pPr>
            <w:r w:rsidRPr="00D40464">
              <w:rPr>
                <w:rFonts w:ascii="Trebuchet MS" w:hAnsi="Trebuchet MS" w:cs="Arial"/>
                <w:b/>
                <w:noProof/>
                <w:lang w:eastAsia="el-GR"/>
              </w:rPr>
              <w:drawing>
                <wp:inline distT="0" distB="0" distL="0" distR="0">
                  <wp:extent cx="664210" cy="621030"/>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a:stretch>
                            <a:fillRect/>
                          </a:stretch>
                        </pic:blipFill>
                        <pic:spPr bwMode="auto">
                          <a:xfrm>
                            <a:off x="0" y="0"/>
                            <a:ext cx="664210" cy="621030"/>
                          </a:xfrm>
                          <a:prstGeom prst="rect">
                            <a:avLst/>
                          </a:prstGeom>
                          <a:noFill/>
                          <a:ln w="9525">
                            <a:noFill/>
                            <a:miter lim="800000"/>
                            <a:headEnd/>
                            <a:tailEnd/>
                          </a:ln>
                        </pic:spPr>
                      </pic:pic>
                    </a:graphicData>
                  </a:graphic>
                </wp:inline>
              </w:drawing>
            </w:r>
          </w:p>
          <w:p w:rsidR="003733DE" w:rsidRPr="00D40464" w:rsidRDefault="003733DE" w:rsidP="00127111">
            <w:pPr>
              <w:spacing w:after="0"/>
              <w:rPr>
                <w:rFonts w:ascii="Trebuchet MS" w:hAnsi="Trebuchet MS" w:cs="Arial"/>
                <w:b/>
                <w:bCs/>
              </w:rPr>
            </w:pPr>
            <w:r w:rsidRPr="00D40464">
              <w:rPr>
                <w:rFonts w:ascii="Trebuchet MS" w:hAnsi="Trebuchet MS" w:cs="Arial"/>
                <w:b/>
                <w:bCs/>
              </w:rPr>
              <w:t>ΕΛΛΗΝΙΚΗ ΔΗΜΟΚΡΑΤΙΑ</w:t>
            </w:r>
          </w:p>
          <w:p w:rsidR="003733DE" w:rsidRPr="00D40464" w:rsidRDefault="003733DE" w:rsidP="00127111">
            <w:pPr>
              <w:spacing w:after="0"/>
              <w:rPr>
                <w:rFonts w:ascii="Trebuchet MS" w:hAnsi="Trebuchet MS" w:cs="Arial"/>
                <w:b/>
                <w:bCs/>
              </w:rPr>
            </w:pPr>
            <w:r w:rsidRPr="00D40464">
              <w:rPr>
                <w:rFonts w:ascii="Trebuchet MS" w:hAnsi="Trebuchet MS" w:cs="Arial"/>
                <w:b/>
                <w:bCs/>
              </w:rPr>
              <w:t>ΝΟΜΟΣ ΛΕΣΒΟΥ</w:t>
            </w:r>
          </w:p>
          <w:p w:rsidR="003733DE" w:rsidRPr="00D40464" w:rsidRDefault="003733DE" w:rsidP="00127111">
            <w:pPr>
              <w:spacing w:after="0"/>
              <w:rPr>
                <w:rFonts w:ascii="Trebuchet MS" w:hAnsi="Trebuchet MS" w:cs="Arial"/>
                <w:b/>
                <w:bCs/>
              </w:rPr>
            </w:pPr>
            <w:r w:rsidRPr="00D40464">
              <w:rPr>
                <w:rFonts w:ascii="Trebuchet MS" w:hAnsi="Trebuchet MS" w:cs="Arial"/>
                <w:b/>
                <w:bCs/>
              </w:rPr>
              <w:t>ΔΗΜΟΣ ΔΥΤΙΚΗΣ ΛΕΣΒΟΥ</w:t>
            </w:r>
          </w:p>
          <w:p w:rsidR="003733DE" w:rsidRPr="00D40464" w:rsidRDefault="003733DE" w:rsidP="00127111">
            <w:pPr>
              <w:spacing w:after="0"/>
              <w:rPr>
                <w:rFonts w:ascii="Trebuchet MS" w:hAnsi="Trebuchet MS" w:cs="Arial"/>
                <w:b/>
                <w:bCs/>
              </w:rPr>
            </w:pPr>
            <w:r w:rsidRPr="00D40464">
              <w:rPr>
                <w:rFonts w:ascii="Trebuchet MS" w:hAnsi="Trebuchet MS" w:cs="Arial"/>
                <w:b/>
                <w:bCs/>
              </w:rPr>
              <w:t>Δ/ΝΣΗ ΠΕΡΙΒΑΛΛΟΝΤΟΣ</w:t>
            </w:r>
          </w:p>
          <w:p w:rsidR="003733DE" w:rsidRPr="00D40464" w:rsidRDefault="003733DE" w:rsidP="00127111">
            <w:pPr>
              <w:spacing w:after="0"/>
              <w:rPr>
                <w:rFonts w:ascii="Trebuchet MS" w:hAnsi="Trebuchet MS" w:cs="Arial"/>
                <w:b/>
                <w:bCs/>
              </w:rPr>
            </w:pPr>
          </w:p>
        </w:tc>
        <w:tc>
          <w:tcPr>
            <w:tcW w:w="3199" w:type="dxa"/>
            <w:gridSpan w:val="2"/>
            <w:shd w:val="clear" w:color="auto" w:fill="auto"/>
            <w:tcMar>
              <w:top w:w="0" w:type="dxa"/>
              <w:left w:w="567" w:type="dxa"/>
              <w:bottom w:w="0" w:type="dxa"/>
              <w:right w:w="0" w:type="dxa"/>
            </w:tcMar>
          </w:tcPr>
          <w:p w:rsidR="003733DE" w:rsidRPr="00D40464" w:rsidRDefault="003733DE" w:rsidP="00127111">
            <w:pPr>
              <w:spacing w:after="0"/>
              <w:ind w:left="-306" w:right="378" w:hanging="81"/>
              <w:jc w:val="right"/>
              <w:rPr>
                <w:rFonts w:ascii="Trebuchet MS" w:hAnsi="Trebuchet MS" w:cs="Arial"/>
              </w:rPr>
            </w:pPr>
          </w:p>
          <w:p w:rsidR="003733DE" w:rsidRPr="00D40464" w:rsidRDefault="003733DE" w:rsidP="00127111">
            <w:pPr>
              <w:spacing w:after="0"/>
              <w:ind w:left="-306" w:right="378" w:hanging="81"/>
              <w:jc w:val="right"/>
              <w:rPr>
                <w:rFonts w:ascii="Trebuchet MS" w:hAnsi="Trebuchet MS" w:cs="Arial"/>
              </w:rPr>
            </w:pPr>
          </w:p>
          <w:p w:rsidR="003733DE" w:rsidRPr="00D40464" w:rsidRDefault="003733DE" w:rsidP="00127111">
            <w:pPr>
              <w:spacing w:after="0"/>
              <w:ind w:left="-306" w:right="378" w:hanging="81"/>
              <w:jc w:val="right"/>
              <w:rPr>
                <w:rFonts w:ascii="Trebuchet MS" w:hAnsi="Trebuchet MS" w:cs="Arial"/>
              </w:rPr>
            </w:pPr>
          </w:p>
          <w:p w:rsidR="003733DE" w:rsidRPr="00D40464" w:rsidRDefault="003733DE" w:rsidP="00712A74">
            <w:pPr>
              <w:spacing w:after="0"/>
              <w:ind w:left="-306" w:right="142" w:hanging="81"/>
              <w:jc w:val="right"/>
              <w:rPr>
                <w:rFonts w:ascii="Trebuchet MS" w:hAnsi="Trebuchet MS" w:cs="Arial"/>
              </w:rPr>
            </w:pPr>
            <w:r w:rsidRPr="00D40464">
              <w:rPr>
                <w:rFonts w:ascii="Trebuchet MS" w:hAnsi="Trebuchet MS" w:cs="Arial"/>
              </w:rPr>
              <w:t>Καλλονή,</w:t>
            </w:r>
          </w:p>
          <w:p w:rsidR="003733DE" w:rsidRPr="00D40464" w:rsidRDefault="003733DE" w:rsidP="00712A74">
            <w:pPr>
              <w:spacing w:after="0"/>
              <w:ind w:left="-309" w:right="142" w:hanging="81"/>
              <w:jc w:val="right"/>
              <w:rPr>
                <w:rFonts w:ascii="Trebuchet MS" w:hAnsi="Trebuchet MS" w:cs="Arial"/>
                <w:b/>
              </w:rPr>
            </w:pPr>
            <w:r w:rsidRPr="00D40464">
              <w:rPr>
                <w:rFonts w:ascii="Trebuchet MS" w:hAnsi="Trebuchet MS" w:cs="Arial"/>
                <w:b/>
              </w:rPr>
              <w:t>Αριθ. Πρωτ.</w:t>
            </w:r>
            <w:r w:rsidR="007A75EF" w:rsidRPr="00D40464">
              <w:rPr>
                <w:rFonts w:ascii="Trebuchet MS" w:hAnsi="Trebuchet MS" w:cs="Arial"/>
                <w:b/>
              </w:rPr>
              <w:t>:</w:t>
            </w:r>
            <w:r w:rsidR="00851000">
              <w:rPr>
                <w:rFonts w:ascii="Trebuchet MS" w:hAnsi="Trebuchet MS" w:cs="Arial"/>
                <w:b/>
              </w:rPr>
              <w:t xml:space="preserve"> </w:t>
            </w:r>
          </w:p>
          <w:p w:rsidR="003733DE" w:rsidRPr="00D40464" w:rsidRDefault="003733DE" w:rsidP="00127111">
            <w:pPr>
              <w:spacing w:after="0"/>
              <w:ind w:left="-309" w:right="380" w:hanging="81"/>
              <w:jc w:val="right"/>
              <w:rPr>
                <w:rFonts w:ascii="Trebuchet MS" w:hAnsi="Trebuchet MS" w:cs="Arial"/>
                <w:b/>
              </w:rPr>
            </w:pPr>
          </w:p>
          <w:p w:rsidR="003733DE" w:rsidRPr="00D40464" w:rsidRDefault="003733DE" w:rsidP="00127111">
            <w:pPr>
              <w:spacing w:after="0"/>
              <w:ind w:left="-309" w:right="142" w:hanging="78"/>
              <w:jc w:val="right"/>
              <w:rPr>
                <w:rFonts w:ascii="Trebuchet MS" w:hAnsi="Trebuchet MS" w:cs="Arial"/>
                <w:b/>
                <w:i/>
              </w:rPr>
            </w:pPr>
          </w:p>
        </w:tc>
        <w:tc>
          <w:tcPr>
            <w:tcW w:w="1299" w:type="dxa"/>
            <w:shd w:val="clear" w:color="auto" w:fill="auto"/>
          </w:tcPr>
          <w:p w:rsidR="003733DE" w:rsidRPr="00D40464" w:rsidRDefault="003733DE" w:rsidP="00127111">
            <w:pPr>
              <w:spacing w:after="0"/>
              <w:jc w:val="right"/>
              <w:rPr>
                <w:rFonts w:ascii="Trebuchet MS" w:hAnsi="Trebuchet MS" w:cs="Arial"/>
              </w:rPr>
            </w:pPr>
            <w:r w:rsidRPr="00D40464">
              <w:rPr>
                <w:rFonts w:ascii="Trebuchet MS" w:hAnsi="Trebuchet MS" w:cs="Arial"/>
              </w:rPr>
              <w:t xml:space="preserve"> </w:t>
            </w:r>
          </w:p>
          <w:p w:rsidR="003733DE" w:rsidRPr="00D40464" w:rsidRDefault="003733DE" w:rsidP="00127111">
            <w:pPr>
              <w:spacing w:after="0"/>
              <w:jc w:val="right"/>
              <w:rPr>
                <w:rFonts w:ascii="Trebuchet MS" w:hAnsi="Trebuchet MS" w:cs="Arial"/>
              </w:rPr>
            </w:pPr>
          </w:p>
          <w:p w:rsidR="003733DE" w:rsidRPr="00D40464" w:rsidRDefault="003733DE" w:rsidP="00127111">
            <w:pPr>
              <w:spacing w:after="0"/>
              <w:jc w:val="right"/>
              <w:rPr>
                <w:rFonts w:ascii="Trebuchet MS" w:hAnsi="Trebuchet MS" w:cs="Arial"/>
              </w:rPr>
            </w:pPr>
          </w:p>
          <w:p w:rsidR="003733DE" w:rsidRPr="00D40464" w:rsidRDefault="00F343E9" w:rsidP="001D2B74">
            <w:pPr>
              <w:spacing w:after="0"/>
              <w:ind w:right="165"/>
              <w:jc w:val="right"/>
              <w:rPr>
                <w:rFonts w:ascii="Trebuchet MS" w:hAnsi="Trebuchet MS" w:cs="Arial"/>
              </w:rPr>
            </w:pPr>
            <w:r>
              <w:rPr>
                <w:rFonts w:ascii="Trebuchet MS" w:hAnsi="Trebuchet MS" w:cs="Arial"/>
              </w:rPr>
              <w:t>13</w:t>
            </w:r>
            <w:r w:rsidR="003733DE" w:rsidRPr="00D40464">
              <w:rPr>
                <w:rFonts w:ascii="Trebuchet MS" w:hAnsi="Trebuchet MS" w:cs="Arial"/>
              </w:rPr>
              <w:t>-0</w:t>
            </w:r>
            <w:r w:rsidR="007559F7" w:rsidRPr="00D40464">
              <w:rPr>
                <w:rFonts w:ascii="Trebuchet MS" w:hAnsi="Trebuchet MS" w:cs="Arial"/>
              </w:rPr>
              <w:t>2</w:t>
            </w:r>
            <w:r w:rsidR="003733DE" w:rsidRPr="00D40464">
              <w:rPr>
                <w:rFonts w:ascii="Trebuchet MS" w:hAnsi="Trebuchet MS" w:cs="Arial"/>
              </w:rPr>
              <w:t>-202</w:t>
            </w:r>
            <w:r w:rsidR="007559F7" w:rsidRPr="00D40464">
              <w:rPr>
                <w:rFonts w:ascii="Trebuchet MS" w:hAnsi="Trebuchet MS" w:cs="Arial"/>
              </w:rPr>
              <w:t>6</w:t>
            </w:r>
          </w:p>
          <w:p w:rsidR="007159B8" w:rsidRPr="00D40464" w:rsidRDefault="001D2B74" w:rsidP="001D2B74">
            <w:pPr>
              <w:spacing w:after="0"/>
              <w:ind w:right="165"/>
              <w:jc w:val="right"/>
              <w:rPr>
                <w:rFonts w:ascii="Trebuchet MS" w:hAnsi="Trebuchet MS" w:cs="Arial"/>
                <w:b/>
              </w:rPr>
            </w:pPr>
            <w:r>
              <w:rPr>
                <w:rFonts w:ascii="Trebuchet MS" w:hAnsi="Trebuchet MS" w:cs="Arial"/>
                <w:b/>
              </w:rPr>
              <w:t>2645</w:t>
            </w:r>
          </w:p>
          <w:p w:rsidR="003733DE" w:rsidRPr="00D40464" w:rsidRDefault="003733DE" w:rsidP="00127111">
            <w:pPr>
              <w:spacing w:after="0"/>
              <w:jc w:val="right"/>
              <w:rPr>
                <w:rFonts w:ascii="Trebuchet MS" w:hAnsi="Trebuchet MS" w:cs="Arial"/>
                <w:b/>
              </w:rPr>
            </w:pPr>
            <w:r w:rsidRPr="00D40464">
              <w:rPr>
                <w:rFonts w:ascii="Trebuchet MS" w:hAnsi="Trebuchet MS" w:cs="Arial"/>
                <w:b/>
              </w:rPr>
              <w:t xml:space="preserve"> </w:t>
            </w:r>
          </w:p>
          <w:p w:rsidR="003733DE" w:rsidRPr="00D40464" w:rsidRDefault="003733DE" w:rsidP="00127111">
            <w:pPr>
              <w:spacing w:after="0"/>
              <w:jc w:val="right"/>
              <w:rPr>
                <w:rFonts w:ascii="Trebuchet MS" w:hAnsi="Trebuchet MS" w:cs="Arial"/>
                <w:b/>
              </w:rPr>
            </w:pPr>
          </w:p>
          <w:p w:rsidR="003733DE" w:rsidRPr="00D40464" w:rsidRDefault="003733DE" w:rsidP="00127111">
            <w:pPr>
              <w:spacing w:after="0"/>
              <w:jc w:val="right"/>
              <w:rPr>
                <w:rFonts w:ascii="Trebuchet MS" w:hAnsi="Trebuchet MS" w:cs="Arial"/>
                <w:b/>
                <w:i/>
              </w:rPr>
            </w:pPr>
          </w:p>
        </w:tc>
      </w:tr>
      <w:tr w:rsidR="003733DE" w:rsidRPr="005949B4" w:rsidTr="001D2B74">
        <w:trPr>
          <w:trHeight w:val="1465"/>
          <w:jc w:val="center"/>
        </w:trPr>
        <w:tc>
          <w:tcPr>
            <w:tcW w:w="1943" w:type="dxa"/>
            <w:shd w:val="clear" w:color="auto" w:fill="auto"/>
          </w:tcPr>
          <w:p w:rsidR="003733DE" w:rsidRPr="00D40464" w:rsidRDefault="003733DE" w:rsidP="00127111">
            <w:pPr>
              <w:spacing w:after="0"/>
              <w:rPr>
                <w:rFonts w:ascii="Trebuchet MS" w:hAnsi="Trebuchet MS" w:cs="Arial"/>
                <w:i/>
              </w:rPr>
            </w:pPr>
            <w:r w:rsidRPr="00D40464">
              <w:rPr>
                <w:rFonts w:ascii="Trebuchet MS" w:hAnsi="Trebuchet MS" w:cs="Arial"/>
                <w:i/>
              </w:rPr>
              <w:t>Ταχ. Δ/νση</w:t>
            </w:r>
          </w:p>
          <w:p w:rsidR="003733DE" w:rsidRPr="00D40464" w:rsidRDefault="003733DE" w:rsidP="00127111">
            <w:pPr>
              <w:spacing w:after="0"/>
              <w:rPr>
                <w:rFonts w:ascii="Trebuchet MS" w:hAnsi="Trebuchet MS" w:cs="Arial"/>
                <w:i/>
              </w:rPr>
            </w:pPr>
            <w:r w:rsidRPr="00D40464">
              <w:rPr>
                <w:rFonts w:ascii="Trebuchet MS" w:hAnsi="Trebuchet MS" w:cs="Arial"/>
                <w:i/>
              </w:rPr>
              <w:t>Ταχ. Κώδικας</w:t>
            </w:r>
          </w:p>
          <w:p w:rsidR="003733DE" w:rsidRPr="00D40464" w:rsidRDefault="003733DE" w:rsidP="00127111">
            <w:pPr>
              <w:spacing w:after="0"/>
              <w:rPr>
                <w:rFonts w:ascii="Trebuchet MS" w:hAnsi="Trebuchet MS" w:cs="Arial"/>
                <w:i/>
              </w:rPr>
            </w:pPr>
            <w:r w:rsidRPr="00D40464">
              <w:rPr>
                <w:rFonts w:ascii="Trebuchet MS" w:hAnsi="Trebuchet MS" w:cs="Arial"/>
                <w:i/>
              </w:rPr>
              <w:t>Πληροφορίες</w:t>
            </w:r>
          </w:p>
          <w:p w:rsidR="003733DE" w:rsidRPr="00D40464" w:rsidRDefault="003733DE" w:rsidP="00127111">
            <w:pPr>
              <w:spacing w:after="0"/>
              <w:rPr>
                <w:rFonts w:ascii="Trebuchet MS" w:hAnsi="Trebuchet MS" w:cs="Arial"/>
                <w:i/>
              </w:rPr>
            </w:pPr>
            <w:r w:rsidRPr="00D40464">
              <w:rPr>
                <w:rFonts w:ascii="Trebuchet MS" w:hAnsi="Trebuchet MS" w:cs="Arial"/>
                <w:i/>
              </w:rPr>
              <w:t>Αρ. Τηλεφώνου</w:t>
            </w:r>
          </w:p>
          <w:p w:rsidR="003733DE" w:rsidRPr="00D40464" w:rsidRDefault="003733DE" w:rsidP="00127111">
            <w:pPr>
              <w:spacing w:after="0"/>
              <w:rPr>
                <w:rFonts w:ascii="Trebuchet MS" w:hAnsi="Trebuchet MS" w:cs="Arial"/>
                <w:i/>
              </w:rPr>
            </w:pPr>
            <w:r w:rsidRPr="00D40464">
              <w:rPr>
                <w:rFonts w:ascii="Trebuchet MS" w:hAnsi="Trebuchet MS" w:cs="Arial"/>
                <w:i/>
              </w:rPr>
              <w:t>Ηλεκτρ. Δ/νση</w:t>
            </w:r>
          </w:p>
        </w:tc>
        <w:tc>
          <w:tcPr>
            <w:tcW w:w="2878" w:type="dxa"/>
            <w:shd w:val="clear" w:color="auto" w:fill="auto"/>
          </w:tcPr>
          <w:p w:rsidR="003733DE" w:rsidRPr="00D40464" w:rsidRDefault="003733DE" w:rsidP="00127111">
            <w:pPr>
              <w:spacing w:after="0"/>
              <w:rPr>
                <w:rFonts w:ascii="Trebuchet MS" w:hAnsi="Trebuchet MS" w:cs="Arial"/>
                <w:i/>
              </w:rPr>
            </w:pPr>
            <w:r w:rsidRPr="00D40464">
              <w:rPr>
                <w:rFonts w:ascii="Trebuchet MS" w:hAnsi="Trebuchet MS" w:cs="Arial"/>
                <w:i/>
              </w:rPr>
              <w:t>: Καλλονή</w:t>
            </w:r>
          </w:p>
          <w:p w:rsidR="003733DE" w:rsidRPr="00D40464" w:rsidRDefault="003733DE" w:rsidP="00127111">
            <w:pPr>
              <w:spacing w:after="0"/>
              <w:rPr>
                <w:rFonts w:ascii="Trebuchet MS" w:hAnsi="Trebuchet MS" w:cs="Arial"/>
                <w:i/>
              </w:rPr>
            </w:pPr>
            <w:r w:rsidRPr="00D40464">
              <w:rPr>
                <w:rFonts w:ascii="Trebuchet MS" w:hAnsi="Trebuchet MS" w:cs="Arial"/>
                <w:i/>
              </w:rPr>
              <w:t>: 81107</w:t>
            </w:r>
          </w:p>
          <w:p w:rsidR="003733DE" w:rsidRPr="00D40464" w:rsidRDefault="003733DE" w:rsidP="00127111">
            <w:pPr>
              <w:spacing w:after="0"/>
              <w:rPr>
                <w:rFonts w:ascii="Trebuchet MS" w:hAnsi="Trebuchet MS" w:cs="Arial"/>
                <w:i/>
                <w:iCs/>
              </w:rPr>
            </w:pPr>
            <w:r w:rsidRPr="00D40464">
              <w:rPr>
                <w:rFonts w:ascii="Trebuchet MS" w:hAnsi="Trebuchet MS" w:cs="Arial"/>
                <w:i/>
              </w:rPr>
              <w:t xml:space="preserve">: </w:t>
            </w:r>
          </w:p>
          <w:p w:rsidR="003733DE" w:rsidRPr="00D40464" w:rsidRDefault="00A8488E" w:rsidP="00127111">
            <w:pPr>
              <w:spacing w:after="0"/>
              <w:rPr>
                <w:rFonts w:ascii="Trebuchet MS" w:hAnsi="Trebuchet MS" w:cs="Arial"/>
                <w:i/>
                <w:iCs/>
              </w:rPr>
            </w:pPr>
            <w:r w:rsidRPr="00D40464">
              <w:rPr>
                <w:rFonts w:ascii="Trebuchet MS" w:hAnsi="Trebuchet MS" w:cs="Arial"/>
                <w:i/>
                <w:iCs/>
              </w:rPr>
              <w:t>: 225335052</w:t>
            </w:r>
            <w:r w:rsidR="00330F76">
              <w:rPr>
                <w:rFonts w:ascii="Trebuchet MS" w:hAnsi="Trebuchet MS" w:cs="Arial"/>
                <w:i/>
                <w:iCs/>
              </w:rPr>
              <w:t>1</w:t>
            </w:r>
          </w:p>
          <w:p w:rsidR="003733DE" w:rsidRPr="00D40464" w:rsidRDefault="003733DE" w:rsidP="00127111">
            <w:pPr>
              <w:spacing w:after="0"/>
              <w:rPr>
                <w:rFonts w:ascii="Trebuchet MS" w:hAnsi="Trebuchet MS" w:cs="Arial"/>
                <w:b/>
                <w:i/>
              </w:rPr>
            </w:pPr>
            <w:r w:rsidRPr="00D40464">
              <w:rPr>
                <w:rFonts w:ascii="Trebuchet MS" w:hAnsi="Trebuchet MS" w:cs="Arial"/>
                <w:i/>
                <w:iCs/>
              </w:rPr>
              <w:t xml:space="preserve">: </w:t>
            </w:r>
            <w:r w:rsidRPr="00D40464">
              <w:rPr>
                <w:rFonts w:ascii="Trebuchet MS" w:hAnsi="Trebuchet MS" w:cs="Arial"/>
                <w:i/>
                <w:iCs/>
                <w:lang w:val="en-US"/>
              </w:rPr>
              <w:t>perivallon</w:t>
            </w:r>
            <w:r w:rsidRPr="00D40464">
              <w:rPr>
                <w:rFonts w:ascii="Trebuchet MS" w:hAnsi="Trebuchet MS" w:cs="Arial"/>
                <w:i/>
                <w:iCs/>
              </w:rPr>
              <w:t>@</w:t>
            </w:r>
            <w:r w:rsidRPr="00D40464">
              <w:rPr>
                <w:rFonts w:ascii="Trebuchet MS" w:hAnsi="Trebuchet MS" w:cs="Arial"/>
                <w:i/>
                <w:iCs/>
                <w:lang w:val="en-US"/>
              </w:rPr>
              <w:t>mwlesvos</w:t>
            </w:r>
            <w:r w:rsidRPr="00D40464">
              <w:rPr>
                <w:rFonts w:ascii="Trebuchet MS" w:hAnsi="Trebuchet MS" w:cs="Arial"/>
                <w:i/>
                <w:iCs/>
              </w:rPr>
              <w:t>.</w:t>
            </w:r>
            <w:r w:rsidRPr="00D40464">
              <w:rPr>
                <w:rFonts w:ascii="Trebuchet MS" w:hAnsi="Trebuchet MS" w:cs="Arial"/>
                <w:i/>
                <w:iCs/>
                <w:lang w:val="en-US"/>
              </w:rPr>
              <w:t>gr</w:t>
            </w:r>
          </w:p>
        </w:tc>
        <w:tc>
          <w:tcPr>
            <w:tcW w:w="693" w:type="dxa"/>
            <w:shd w:val="clear" w:color="auto" w:fill="auto"/>
            <w:tcMar>
              <w:top w:w="0" w:type="dxa"/>
              <w:left w:w="567" w:type="dxa"/>
              <w:bottom w:w="0" w:type="dxa"/>
              <w:right w:w="0" w:type="dxa"/>
            </w:tcMar>
          </w:tcPr>
          <w:p w:rsidR="003733DE" w:rsidRPr="00D40464" w:rsidRDefault="003733DE" w:rsidP="00127111">
            <w:pPr>
              <w:spacing w:after="0"/>
              <w:ind w:left="-513"/>
              <w:jc w:val="right"/>
              <w:rPr>
                <w:rFonts w:ascii="Trebuchet MS" w:hAnsi="Trebuchet MS" w:cs="Arial"/>
                <w:b/>
                <w:lang w:val="en-US"/>
              </w:rPr>
            </w:pPr>
            <w:r w:rsidRPr="00D40464">
              <w:rPr>
                <w:rFonts w:ascii="Trebuchet MS" w:hAnsi="Trebuchet MS" w:cs="Arial"/>
                <w:b/>
              </w:rPr>
              <w:t>ΠΡΟΣ:</w:t>
            </w:r>
          </w:p>
          <w:p w:rsidR="003733DE" w:rsidRPr="00D40464" w:rsidRDefault="003733DE" w:rsidP="00127111">
            <w:pPr>
              <w:spacing w:after="0"/>
              <w:jc w:val="right"/>
              <w:rPr>
                <w:rFonts w:ascii="Trebuchet MS" w:hAnsi="Trebuchet MS" w:cs="Arial"/>
                <w:b/>
              </w:rPr>
            </w:pPr>
          </w:p>
          <w:p w:rsidR="003733DE" w:rsidRPr="00D40464" w:rsidRDefault="003733DE" w:rsidP="00127111">
            <w:pPr>
              <w:spacing w:after="0"/>
              <w:jc w:val="right"/>
              <w:rPr>
                <w:rFonts w:ascii="Trebuchet MS" w:hAnsi="Trebuchet MS" w:cs="Arial"/>
                <w:b/>
                <w:lang w:val="en-US"/>
              </w:rPr>
            </w:pPr>
          </w:p>
        </w:tc>
        <w:tc>
          <w:tcPr>
            <w:tcW w:w="3805" w:type="dxa"/>
            <w:gridSpan w:val="2"/>
            <w:shd w:val="clear" w:color="auto" w:fill="auto"/>
          </w:tcPr>
          <w:p w:rsidR="003733DE" w:rsidRPr="00D40464" w:rsidRDefault="007559F7" w:rsidP="00127111">
            <w:pPr>
              <w:spacing w:after="0"/>
              <w:ind w:left="128"/>
              <w:rPr>
                <w:rFonts w:ascii="Trebuchet MS" w:hAnsi="Trebuchet MS" w:cs="Arial"/>
                <w:b/>
              </w:rPr>
            </w:pPr>
            <w:r w:rsidRPr="00D40464">
              <w:rPr>
                <w:rFonts w:ascii="Trebuchet MS" w:hAnsi="Trebuchet MS" w:cs="Arial"/>
                <w:b/>
              </w:rPr>
              <w:t>Δημοτικό Συμβούλιο</w:t>
            </w:r>
          </w:p>
          <w:p w:rsidR="003733DE" w:rsidRPr="00D40464" w:rsidRDefault="003733DE" w:rsidP="00127111">
            <w:pPr>
              <w:spacing w:after="0"/>
              <w:ind w:left="128"/>
              <w:rPr>
                <w:rFonts w:ascii="Trebuchet MS" w:hAnsi="Trebuchet MS" w:cs="Arial"/>
              </w:rPr>
            </w:pPr>
            <w:r w:rsidRPr="00D40464">
              <w:rPr>
                <w:rFonts w:ascii="Trebuchet MS" w:hAnsi="Trebuchet MS" w:cs="Arial"/>
                <w:b/>
              </w:rPr>
              <w:t>Δήμου Δυτικής Λέσβου</w:t>
            </w:r>
          </w:p>
        </w:tc>
      </w:tr>
    </w:tbl>
    <w:p w:rsidR="003733DE" w:rsidRPr="00451D1A" w:rsidRDefault="003733DE" w:rsidP="00127111">
      <w:pPr>
        <w:autoSpaceDE w:val="0"/>
        <w:autoSpaceDN w:val="0"/>
        <w:adjustRightInd w:val="0"/>
        <w:spacing w:after="0"/>
        <w:jc w:val="both"/>
        <w:rPr>
          <w:rFonts w:ascii="Book Antiqua" w:hAnsi="Book Antiqua" w:cs="Arial"/>
          <w:b/>
          <w:sz w:val="24"/>
          <w:szCs w:val="24"/>
        </w:rPr>
      </w:pPr>
    </w:p>
    <w:p w:rsidR="003733DE" w:rsidRPr="00D40464" w:rsidRDefault="003733DE" w:rsidP="00127111">
      <w:pPr>
        <w:autoSpaceDE w:val="0"/>
        <w:autoSpaceDN w:val="0"/>
        <w:adjustRightInd w:val="0"/>
        <w:spacing w:after="0"/>
        <w:jc w:val="center"/>
        <w:rPr>
          <w:rFonts w:ascii="Trebuchet MS" w:hAnsi="Trebuchet MS" w:cs="Arial"/>
          <w:b/>
          <w:sz w:val="24"/>
          <w:szCs w:val="24"/>
        </w:rPr>
      </w:pPr>
      <w:r w:rsidRPr="00D40464">
        <w:rPr>
          <w:rFonts w:ascii="Trebuchet MS" w:hAnsi="Trebuchet MS" w:cs="Arial"/>
          <w:b/>
          <w:sz w:val="24"/>
          <w:szCs w:val="24"/>
        </w:rPr>
        <w:t>ΕΙΣΗΓΗΣΗ ΤΗΣ ΑΝΤΙΔΗΜΑΡΧΟΥ ΠΕΡΙΒΑΛΛΟΝΤΟΣ</w:t>
      </w:r>
    </w:p>
    <w:p w:rsidR="003733DE" w:rsidRPr="00D40464" w:rsidRDefault="007559F7" w:rsidP="00127111">
      <w:pPr>
        <w:autoSpaceDE w:val="0"/>
        <w:autoSpaceDN w:val="0"/>
        <w:adjustRightInd w:val="0"/>
        <w:spacing w:after="0"/>
        <w:jc w:val="center"/>
        <w:rPr>
          <w:rFonts w:ascii="Trebuchet MS" w:hAnsi="Trebuchet MS" w:cs="Arial"/>
          <w:b/>
          <w:sz w:val="24"/>
          <w:szCs w:val="24"/>
        </w:rPr>
      </w:pPr>
      <w:r w:rsidRPr="00D40464">
        <w:rPr>
          <w:rFonts w:ascii="Trebuchet MS" w:hAnsi="Trebuchet MS" w:cs="Arial"/>
          <w:b/>
          <w:sz w:val="24"/>
          <w:szCs w:val="24"/>
        </w:rPr>
        <w:t>ΣΤΟ ΔΗΜΟΤΙΚΟ ΣΥΜΒΟΥΛΙΟ</w:t>
      </w:r>
    </w:p>
    <w:p w:rsidR="003733DE" w:rsidRPr="00D40464" w:rsidRDefault="003733DE" w:rsidP="00127111">
      <w:pPr>
        <w:autoSpaceDE w:val="0"/>
        <w:autoSpaceDN w:val="0"/>
        <w:adjustRightInd w:val="0"/>
        <w:spacing w:after="0"/>
        <w:jc w:val="both"/>
        <w:rPr>
          <w:rFonts w:ascii="Trebuchet MS" w:hAnsi="Trebuchet MS" w:cs="Arial"/>
          <w:b/>
          <w:sz w:val="24"/>
          <w:szCs w:val="24"/>
        </w:rPr>
      </w:pPr>
    </w:p>
    <w:p w:rsidR="003733DE" w:rsidRPr="00D40464" w:rsidRDefault="003733DE" w:rsidP="00127111">
      <w:pPr>
        <w:autoSpaceDE w:val="0"/>
        <w:autoSpaceDN w:val="0"/>
        <w:adjustRightInd w:val="0"/>
        <w:spacing w:after="0"/>
        <w:ind w:left="-567" w:right="-483"/>
        <w:jc w:val="both"/>
        <w:rPr>
          <w:rFonts w:ascii="Trebuchet MS" w:hAnsi="Trebuchet MS" w:cs="Arial"/>
          <w:b/>
          <w:i/>
          <w:sz w:val="24"/>
          <w:szCs w:val="24"/>
        </w:rPr>
      </w:pPr>
      <w:r w:rsidRPr="00D40464">
        <w:rPr>
          <w:rFonts w:ascii="Trebuchet MS" w:hAnsi="Trebuchet MS" w:cs="Arial"/>
          <w:b/>
          <w:sz w:val="24"/>
          <w:szCs w:val="24"/>
        </w:rPr>
        <w:t xml:space="preserve">ΘΕΜΑ: Γνωμοδότηση σχετικά με την ΜΕΛΕΤΗ ΠΕΡΙΒΑΛΛΟΝΤΙΚΩΝ ΕΠΙΠΤΩΣΕΩΝ </w:t>
      </w:r>
      <w:r w:rsidR="005A4BE8" w:rsidRPr="00D40464">
        <w:rPr>
          <w:rFonts w:ascii="Trebuchet MS" w:hAnsi="Trebuchet MS" w:cs="Arial"/>
          <w:b/>
          <w:sz w:val="24"/>
          <w:szCs w:val="24"/>
        </w:rPr>
        <w:t xml:space="preserve">του </w:t>
      </w:r>
      <w:r w:rsidR="003B58C5">
        <w:rPr>
          <w:rFonts w:ascii="Trebuchet MS" w:hAnsi="Trebuchet MS" w:cs="Arial"/>
          <w:b/>
          <w:sz w:val="24"/>
          <w:szCs w:val="24"/>
        </w:rPr>
        <w:t xml:space="preserve">επονομαζόμενου </w:t>
      </w:r>
      <w:r w:rsidR="00022EF6" w:rsidRPr="00D40464">
        <w:rPr>
          <w:rFonts w:ascii="Trebuchet MS" w:hAnsi="Trebuchet MS" w:cs="Arial"/>
          <w:b/>
          <w:sz w:val="24"/>
          <w:szCs w:val="24"/>
        </w:rPr>
        <w:t xml:space="preserve">έργου </w:t>
      </w:r>
      <w:r w:rsidR="007559F7" w:rsidRPr="00D40464">
        <w:rPr>
          <w:rFonts w:ascii="Trebuchet MS" w:hAnsi="Trebuchet MS"/>
          <w:b/>
          <w:sz w:val="24"/>
          <w:szCs w:val="24"/>
        </w:rPr>
        <w:t>«Υβριδικός Σταθμός Παραγωγής Ηλεκτρικής Ενέργειας ισχύος 30ΜW Φωτοβολταϊκό και 15MW Συσσωρευτές (εγγυημένη), στη θέση «Σκάλες – Κατερίνες – Λάκκα – Λινόχωμα» του Δήμου Δυτικής Λέσβου, Περιφερειακής Ενότητας Λέσβου, Περιφέρειας Βορείου Αιγαίου»</w:t>
      </w:r>
    </w:p>
    <w:p w:rsidR="003733DE" w:rsidRPr="00D40464" w:rsidRDefault="003733DE" w:rsidP="00127111">
      <w:pPr>
        <w:tabs>
          <w:tab w:val="left" w:pos="3450"/>
        </w:tabs>
        <w:spacing w:after="0"/>
        <w:ind w:left="567" w:right="674"/>
        <w:jc w:val="center"/>
        <w:rPr>
          <w:rFonts w:ascii="Trebuchet MS" w:hAnsi="Trebuchet MS" w:cs="Arial"/>
          <w:sz w:val="24"/>
          <w:szCs w:val="24"/>
        </w:rPr>
      </w:pPr>
    </w:p>
    <w:tbl>
      <w:tblPr>
        <w:tblpPr w:leftFromText="180" w:rightFromText="180" w:vertAnchor="text" w:tblpXSpec="center" w:tblpY="1"/>
        <w:tblOverlap w:val="never"/>
        <w:tblW w:w="9228" w:type="dxa"/>
        <w:tblCellMar>
          <w:left w:w="0" w:type="dxa"/>
          <w:right w:w="0" w:type="dxa"/>
        </w:tblCellMar>
        <w:tblLook w:val="01E0"/>
      </w:tblPr>
      <w:tblGrid>
        <w:gridCol w:w="888"/>
        <w:gridCol w:w="8340"/>
      </w:tblGrid>
      <w:tr w:rsidR="003733DE" w:rsidRPr="00D40464" w:rsidTr="007461DE">
        <w:trPr>
          <w:trHeight w:val="274"/>
        </w:trPr>
        <w:tc>
          <w:tcPr>
            <w:tcW w:w="888" w:type="dxa"/>
          </w:tcPr>
          <w:p w:rsidR="003733DE" w:rsidRPr="00D40464" w:rsidRDefault="003733DE" w:rsidP="00127111">
            <w:pPr>
              <w:spacing w:after="0"/>
              <w:jc w:val="both"/>
              <w:rPr>
                <w:rFonts w:ascii="Trebuchet MS" w:hAnsi="Trebuchet MS" w:cs="Arial"/>
              </w:rPr>
            </w:pPr>
            <w:r w:rsidRPr="00D40464">
              <w:rPr>
                <w:rFonts w:ascii="Trebuchet MS" w:hAnsi="Trebuchet MS" w:cs="Arial"/>
              </w:rPr>
              <w:t>Σχετ.:</w:t>
            </w:r>
          </w:p>
        </w:tc>
        <w:tc>
          <w:tcPr>
            <w:tcW w:w="8340" w:type="dxa"/>
            <w:shd w:val="clear" w:color="auto" w:fill="auto"/>
          </w:tcPr>
          <w:p w:rsidR="00622A2B" w:rsidRPr="00D40464" w:rsidRDefault="003733DE" w:rsidP="00127111">
            <w:pPr>
              <w:pStyle w:val="a6"/>
              <w:numPr>
                <w:ilvl w:val="0"/>
                <w:numId w:val="1"/>
              </w:numPr>
              <w:spacing w:after="0"/>
              <w:ind w:left="421" w:right="62"/>
              <w:jc w:val="both"/>
              <w:rPr>
                <w:rFonts w:ascii="Trebuchet MS" w:hAnsi="Trebuchet MS" w:cs="Arial"/>
                <w:i/>
                <w:lang w:eastAsia="el-GR"/>
              </w:rPr>
            </w:pPr>
            <w:r w:rsidRPr="00D40464">
              <w:rPr>
                <w:rFonts w:ascii="Trebuchet MS" w:eastAsia="Calibri" w:hAnsi="Trebuchet MS" w:cs="Arial"/>
              </w:rPr>
              <w:t xml:space="preserve">Το άρθρο 73 του Ν. 3852/2010 (ΦΕΚ 87 Α΄) </w:t>
            </w:r>
            <w:r w:rsidRPr="00D40464">
              <w:rPr>
                <w:rFonts w:ascii="Trebuchet MS" w:eastAsia="Calibri" w:hAnsi="Trebuchet MS" w:cs="Arial"/>
                <w:i/>
              </w:rPr>
              <w:t>«</w:t>
            </w:r>
            <w:r w:rsidRPr="00D40464">
              <w:rPr>
                <w:rFonts w:ascii="Trebuchet MS" w:hAnsi="Trebuchet MS"/>
                <w:i/>
              </w:rPr>
              <w:t>Νέα Αρχιτεκτονική της Αυτοδιοίκησης και της Αποκεντρωμένης Διοίκησης - Πρόγραμμα Καλλικράτης», όπως ισχύει</w:t>
            </w:r>
            <w:r w:rsidR="00622A2B" w:rsidRPr="00D40464">
              <w:rPr>
                <w:rFonts w:ascii="Trebuchet MS" w:hAnsi="Trebuchet MS"/>
                <w:i/>
              </w:rPr>
              <w:t>.</w:t>
            </w:r>
          </w:p>
          <w:p w:rsidR="00365A9F" w:rsidRPr="00D40464" w:rsidRDefault="00365A9F" w:rsidP="00127111">
            <w:pPr>
              <w:pStyle w:val="a6"/>
              <w:numPr>
                <w:ilvl w:val="0"/>
                <w:numId w:val="1"/>
              </w:numPr>
              <w:spacing w:after="0"/>
              <w:ind w:left="421" w:right="62"/>
              <w:jc w:val="both"/>
              <w:rPr>
                <w:rStyle w:val="markedcontent"/>
                <w:rFonts w:ascii="Trebuchet MS" w:hAnsi="Trebuchet MS" w:cs="Arial"/>
                <w:i/>
                <w:lang w:eastAsia="el-GR"/>
              </w:rPr>
            </w:pPr>
            <w:r w:rsidRPr="00D40464">
              <w:rPr>
                <w:rStyle w:val="markedcontent"/>
                <w:rFonts w:ascii="Trebuchet MS" w:hAnsi="Trebuchet MS"/>
              </w:rPr>
              <w:t>Η Οδηγία 2000/60/ΕΚ του Ευρωπαϊκού Κοινοβουλίου και του Συμβουλίου της 23ης Οκτωβρίου 2000 για τη θέσπιση πλαισίου κοινοτικής δράσης στον τομέα της πολιτικής των υδάτων.</w:t>
            </w:r>
          </w:p>
          <w:p w:rsidR="003733DE" w:rsidRPr="00D40464" w:rsidRDefault="00480420" w:rsidP="00127111">
            <w:pPr>
              <w:pStyle w:val="a6"/>
              <w:numPr>
                <w:ilvl w:val="0"/>
                <w:numId w:val="1"/>
              </w:numPr>
              <w:spacing w:after="0"/>
              <w:ind w:left="421" w:right="62"/>
              <w:jc w:val="both"/>
              <w:rPr>
                <w:rFonts w:ascii="Trebuchet MS" w:hAnsi="Trebuchet MS" w:cs="Arial"/>
                <w:lang w:eastAsia="el-GR"/>
              </w:rPr>
            </w:pPr>
            <w:r w:rsidRPr="00D40464">
              <w:rPr>
                <w:rFonts w:ascii="Trebuchet MS" w:hAnsi="Trebuchet MS" w:cs="Arial"/>
                <w:lang w:eastAsia="el-GR"/>
              </w:rPr>
              <w:t>Ο</w:t>
            </w:r>
            <w:r w:rsidR="003733DE" w:rsidRPr="00D40464">
              <w:rPr>
                <w:rFonts w:ascii="Trebuchet MS" w:hAnsi="Trebuchet MS" w:cs="Arial"/>
                <w:lang w:eastAsia="el-GR"/>
              </w:rPr>
              <w:t xml:space="preserve"> Ν. 4014/2011 (ΦΕΚ 209</w:t>
            </w:r>
            <w:r w:rsidR="004335E1" w:rsidRPr="00D40464">
              <w:rPr>
                <w:rFonts w:ascii="Trebuchet MS" w:hAnsi="Trebuchet MS" w:cs="Arial"/>
                <w:lang w:eastAsia="el-GR"/>
              </w:rPr>
              <w:t xml:space="preserve"> </w:t>
            </w:r>
            <w:r w:rsidR="003733DE" w:rsidRPr="00D40464">
              <w:rPr>
                <w:rFonts w:ascii="Trebuchet MS" w:hAnsi="Trebuchet MS" w:cs="Arial"/>
                <w:lang w:eastAsia="el-GR"/>
              </w:rPr>
              <w:t>Α΄)</w:t>
            </w:r>
            <w:r w:rsidR="003733DE" w:rsidRPr="00D40464">
              <w:rPr>
                <w:rFonts w:ascii="Trebuchet MS" w:hAnsi="Trebuchet MS"/>
              </w:rPr>
              <w:t xml:space="preserve"> </w:t>
            </w:r>
            <w:r w:rsidR="003733DE" w:rsidRPr="00D40464">
              <w:rPr>
                <w:rFonts w:ascii="Trebuchet MS" w:hAnsi="Trebuchet MS"/>
                <w:i/>
              </w:rPr>
              <w:t>«Περιβαλλοντική αδειοδότηση έργων και δραστηριοτήτων, ρύθμιση αυθαιρέτων σε συνάρτηση με δημιουργία περιβαλλοντικού ισοζυγίου και άλλες διατάξεις αρμοδιότητας Υπουργείου Περιβάλλοντος»</w:t>
            </w:r>
            <w:r w:rsidR="003733DE" w:rsidRPr="00D40464">
              <w:rPr>
                <w:rFonts w:ascii="Trebuchet MS" w:hAnsi="Trebuchet MS"/>
              </w:rPr>
              <w:t>, όπως ισχύει.</w:t>
            </w:r>
          </w:p>
          <w:p w:rsidR="000D5132" w:rsidRPr="00D40464" w:rsidRDefault="000D5132" w:rsidP="00127111">
            <w:pPr>
              <w:pStyle w:val="a6"/>
              <w:numPr>
                <w:ilvl w:val="0"/>
                <w:numId w:val="1"/>
              </w:numPr>
              <w:spacing w:after="0"/>
              <w:ind w:left="421" w:right="62"/>
              <w:jc w:val="both"/>
              <w:rPr>
                <w:rFonts w:ascii="Trebuchet MS" w:hAnsi="Trebuchet MS" w:cs="Arial"/>
                <w:lang w:eastAsia="el-GR"/>
              </w:rPr>
            </w:pPr>
            <w:r w:rsidRPr="00D40464">
              <w:rPr>
                <w:rFonts w:ascii="Trebuchet MS" w:hAnsi="Trebuchet MS"/>
              </w:rPr>
              <w:t xml:space="preserve">Η ΥΑ οικ. 170225/2014 (ΦΕΚ 135 Β΄) </w:t>
            </w:r>
            <w:r w:rsidRPr="00D40464">
              <w:rPr>
                <w:rFonts w:ascii="Trebuchet MS" w:hAnsi="Trebuchet MS"/>
                <w:i/>
              </w:rPr>
              <w:t>«Εξειδίκευση των περιεχομένων των φακέλων περιβαλλοντικής αδειοδότησης έργων και δραστηριοτήτων της Κατηγορίας Α΄ της απόφασης του Υπουργού Περιβάλλοντος, Ενέργειας και Κλιματικής Αλλαγής με αρ. 1958/2012 (Β΄ 21) όπως ισχύει, σύμφωνα με το άρθρο 11 του ν. 4014/2011 (Α΄ 209), καθώς και κάθε άλλης σχετικής λεπτομέρειας».</w:t>
            </w:r>
          </w:p>
          <w:p w:rsidR="00227C16" w:rsidRPr="005619E0" w:rsidRDefault="007A75EF" w:rsidP="00127111">
            <w:pPr>
              <w:pStyle w:val="a6"/>
              <w:numPr>
                <w:ilvl w:val="0"/>
                <w:numId w:val="1"/>
              </w:numPr>
              <w:spacing w:after="0"/>
              <w:ind w:left="421" w:right="62"/>
              <w:jc w:val="both"/>
              <w:rPr>
                <w:rFonts w:ascii="Trebuchet MS" w:hAnsi="Trebuchet MS" w:cs="Arial"/>
                <w:lang w:eastAsia="el-GR"/>
              </w:rPr>
            </w:pPr>
            <w:r w:rsidRPr="00D40464">
              <w:rPr>
                <w:rFonts w:ascii="Trebuchet MS" w:hAnsi="Trebuchet MS" w:cs="MgHelveticaUCPol"/>
              </w:rPr>
              <w:t xml:space="preserve">Η </w:t>
            </w:r>
            <w:r w:rsidR="00513E53" w:rsidRPr="00D40464">
              <w:rPr>
                <w:rFonts w:ascii="Trebuchet MS" w:hAnsi="Trebuchet MS" w:cs="MgHelveticaUCPol"/>
              </w:rPr>
              <w:t>ΚΥΑ</w:t>
            </w:r>
            <w:r w:rsidRPr="00D40464">
              <w:rPr>
                <w:rFonts w:ascii="Trebuchet MS" w:hAnsi="Trebuchet MS" w:cs="MgHelveticaUCPol"/>
              </w:rPr>
              <w:t xml:space="preserve"> </w:t>
            </w:r>
            <w:r w:rsidR="00513E53" w:rsidRPr="00D40464">
              <w:rPr>
                <w:rFonts w:ascii="Trebuchet MS" w:hAnsi="Trebuchet MS" w:cs="MgHelveticaUCPol"/>
              </w:rPr>
              <w:t>49828</w:t>
            </w:r>
            <w:r w:rsidRPr="00D40464">
              <w:rPr>
                <w:rFonts w:ascii="Trebuchet MS" w:hAnsi="Trebuchet MS" w:cs="MgHelveticaUCPol"/>
              </w:rPr>
              <w:t>/20</w:t>
            </w:r>
            <w:r w:rsidR="00513E53" w:rsidRPr="00D40464">
              <w:rPr>
                <w:rFonts w:ascii="Trebuchet MS" w:hAnsi="Trebuchet MS" w:cs="MgHelveticaUCPol"/>
              </w:rPr>
              <w:t>08</w:t>
            </w:r>
            <w:r w:rsidRPr="00D40464">
              <w:rPr>
                <w:rFonts w:ascii="Trebuchet MS" w:hAnsi="Trebuchet MS" w:cs="MgHelveticaUCPol"/>
              </w:rPr>
              <w:t xml:space="preserve"> (ΦΕΚ 2</w:t>
            </w:r>
            <w:r w:rsidR="00513E53" w:rsidRPr="00D40464">
              <w:rPr>
                <w:rFonts w:ascii="Trebuchet MS" w:hAnsi="Trebuchet MS" w:cs="MgHelveticaUCPol"/>
              </w:rPr>
              <w:t>464</w:t>
            </w:r>
            <w:r w:rsidR="00227C16" w:rsidRPr="00D40464">
              <w:rPr>
                <w:rFonts w:ascii="Trebuchet MS" w:hAnsi="Trebuchet MS" w:cs="MgHelveticaUCPol"/>
              </w:rPr>
              <w:t xml:space="preserve"> </w:t>
            </w:r>
            <w:r w:rsidRPr="00D40464">
              <w:rPr>
                <w:rFonts w:ascii="Trebuchet MS" w:hAnsi="Trebuchet MS" w:cs="MgHelveticaUCPol"/>
              </w:rPr>
              <w:t>Β΄)</w:t>
            </w:r>
            <w:r w:rsidR="00513E53" w:rsidRPr="00D40464">
              <w:rPr>
                <w:rFonts w:ascii="Trebuchet MS" w:hAnsi="Trebuchet MS" w:cs="MgHelveticaUCPol"/>
              </w:rPr>
              <w:t xml:space="preserve"> </w:t>
            </w:r>
            <w:r w:rsidR="00227C16" w:rsidRPr="00D40464">
              <w:rPr>
                <w:rFonts w:ascii="Trebuchet MS" w:hAnsi="Trebuchet MS" w:cs="MgHelveticaUCPol"/>
                <w:i/>
              </w:rPr>
              <w:t xml:space="preserve">«Έγκριση </w:t>
            </w:r>
            <w:r w:rsidR="00513E53" w:rsidRPr="00D40464">
              <w:rPr>
                <w:rFonts w:ascii="Trebuchet MS" w:hAnsi="Trebuchet MS" w:cs="MgHelveticaUCPol"/>
                <w:i/>
              </w:rPr>
              <w:t>ε</w:t>
            </w:r>
            <w:r w:rsidR="00227C16" w:rsidRPr="00D40464">
              <w:rPr>
                <w:rFonts w:ascii="Trebuchet MS" w:hAnsi="Trebuchet MS" w:cs="MgHelveticaUCPol"/>
                <w:i/>
              </w:rPr>
              <w:t xml:space="preserve">ιδικού </w:t>
            </w:r>
            <w:r w:rsidR="00513E53" w:rsidRPr="00D40464">
              <w:rPr>
                <w:rFonts w:ascii="Trebuchet MS" w:hAnsi="Trebuchet MS" w:cs="MgHelveticaUCPol"/>
                <w:i/>
              </w:rPr>
              <w:t>πλαισίου χωροταξικού σ</w:t>
            </w:r>
            <w:r w:rsidR="00227C16" w:rsidRPr="00D40464">
              <w:rPr>
                <w:rFonts w:ascii="Trebuchet MS" w:hAnsi="Trebuchet MS" w:cs="MgHelveticaUCPol"/>
                <w:i/>
              </w:rPr>
              <w:t xml:space="preserve">χεδιασμού και </w:t>
            </w:r>
            <w:r w:rsidR="00513E53" w:rsidRPr="00D40464">
              <w:rPr>
                <w:rFonts w:ascii="Trebuchet MS" w:hAnsi="Trebuchet MS" w:cs="MgHelveticaUCPol"/>
                <w:i/>
              </w:rPr>
              <w:t>α</w:t>
            </w:r>
            <w:r w:rsidR="00227C16" w:rsidRPr="00D40464">
              <w:rPr>
                <w:rFonts w:ascii="Trebuchet MS" w:hAnsi="Trebuchet MS" w:cs="MgHelveticaUCPol"/>
                <w:i/>
              </w:rPr>
              <w:t xml:space="preserve">ειφόρου </w:t>
            </w:r>
            <w:r w:rsidR="00513E53" w:rsidRPr="00D40464">
              <w:rPr>
                <w:rFonts w:ascii="Trebuchet MS" w:hAnsi="Trebuchet MS" w:cs="MgHelveticaUCPol"/>
                <w:i/>
              </w:rPr>
              <w:t>α</w:t>
            </w:r>
            <w:r w:rsidR="00227C16" w:rsidRPr="00D40464">
              <w:rPr>
                <w:rFonts w:ascii="Trebuchet MS" w:hAnsi="Trebuchet MS" w:cs="MgHelveticaUCPol"/>
                <w:i/>
              </w:rPr>
              <w:t xml:space="preserve">νάπτυξης για τις </w:t>
            </w:r>
            <w:r w:rsidR="00513E53" w:rsidRPr="00D40464">
              <w:rPr>
                <w:rFonts w:ascii="Trebuchet MS" w:hAnsi="Trebuchet MS" w:cs="MgHelveticaUCPol"/>
                <w:i/>
              </w:rPr>
              <w:t xml:space="preserve">ανανεώσιμες πηγές ενέργειας και της στρατηγικής μελέτης </w:t>
            </w:r>
            <w:r w:rsidR="00513E53" w:rsidRPr="005619E0">
              <w:rPr>
                <w:rFonts w:ascii="Trebuchet MS" w:hAnsi="Trebuchet MS" w:cs="MgHelveticaUCPol"/>
                <w:i/>
              </w:rPr>
              <w:t>περιβαλλοντικών επιπτώσεων αυτού</w:t>
            </w:r>
            <w:r w:rsidR="00227C16" w:rsidRPr="005619E0">
              <w:rPr>
                <w:rFonts w:ascii="Trebuchet MS" w:hAnsi="Trebuchet MS" w:cs="MgHelveticaUCPol"/>
                <w:i/>
              </w:rPr>
              <w:t>»</w:t>
            </w:r>
            <w:r w:rsidR="00227C16" w:rsidRPr="005619E0">
              <w:rPr>
                <w:rFonts w:ascii="Trebuchet MS" w:hAnsi="Trebuchet MS" w:cs="MgHelveticaUCPol"/>
              </w:rPr>
              <w:t>.</w:t>
            </w:r>
          </w:p>
          <w:p w:rsidR="00707BE1" w:rsidRPr="005619E0" w:rsidRDefault="00FB52A6" w:rsidP="00127111">
            <w:pPr>
              <w:pStyle w:val="a6"/>
              <w:numPr>
                <w:ilvl w:val="0"/>
                <w:numId w:val="1"/>
              </w:numPr>
              <w:spacing w:after="0"/>
              <w:ind w:left="421" w:right="62"/>
              <w:jc w:val="both"/>
              <w:rPr>
                <w:rFonts w:ascii="Trebuchet MS" w:hAnsi="Trebuchet MS" w:cs="Arial"/>
                <w:lang w:eastAsia="el-GR"/>
              </w:rPr>
            </w:pPr>
            <w:r w:rsidRPr="005619E0">
              <w:rPr>
                <w:rFonts w:ascii="Trebuchet MS" w:hAnsi="Trebuchet MS" w:cs="MgHelveticaUCPol"/>
              </w:rPr>
              <w:t>Η Α.Π.: 3/19-12-2024</w:t>
            </w:r>
            <w:r w:rsidR="00707BE1" w:rsidRPr="005619E0">
              <w:rPr>
                <w:rFonts w:ascii="Trebuchet MS" w:hAnsi="Trebuchet MS" w:cs="MgHelveticaUCPol"/>
              </w:rPr>
              <w:t xml:space="preserve"> Απόφαση του Κυβερνητικού Συμβουλίου Οικονομικής Πολιτικής (ΦΕΚ </w:t>
            </w:r>
            <w:r w:rsidRPr="005619E0">
              <w:rPr>
                <w:rFonts w:ascii="Trebuchet MS" w:hAnsi="Trebuchet MS" w:cs="MgHelveticaUCPol"/>
              </w:rPr>
              <w:t xml:space="preserve">6983Β΄) </w:t>
            </w:r>
            <w:r w:rsidR="005619E0" w:rsidRPr="005619E0">
              <w:rPr>
                <w:rFonts w:ascii="Trebuchet MS" w:hAnsi="Trebuchet MS" w:cs="MgHelveticaUCPol"/>
              </w:rPr>
              <w:t>Κ</w:t>
            </w:r>
            <w:r w:rsidR="00707BE1" w:rsidRPr="005619E0">
              <w:rPr>
                <w:rFonts w:ascii="Trebuchet MS" w:hAnsi="Trebuchet MS" w:cs="MgHelveticaUCPol"/>
              </w:rPr>
              <w:t xml:space="preserve">ύρωσης του </w:t>
            </w:r>
            <w:r w:rsidR="005619E0" w:rsidRPr="005619E0">
              <w:rPr>
                <w:rFonts w:ascii="Trebuchet MS" w:hAnsi="Trebuchet MS" w:cs="MgHelveticaUCPol"/>
              </w:rPr>
              <w:t xml:space="preserve">αναθεωρημένου </w:t>
            </w:r>
            <w:r w:rsidR="00707BE1" w:rsidRPr="005619E0">
              <w:rPr>
                <w:rFonts w:ascii="Trebuchet MS" w:hAnsi="Trebuchet MS" w:cs="MgHelveticaUCPol"/>
              </w:rPr>
              <w:t>Εθνικού Σχεδίου για την Ενέργεια και το Κλίμα</w:t>
            </w:r>
            <w:r w:rsidR="005619E0" w:rsidRPr="005619E0">
              <w:rPr>
                <w:rFonts w:ascii="Trebuchet MS" w:hAnsi="Trebuchet MS" w:cs="MgHelveticaUCPol"/>
              </w:rPr>
              <w:t xml:space="preserve"> (ΕΣΕΚ)</w:t>
            </w:r>
          </w:p>
          <w:p w:rsidR="001D7850" w:rsidRPr="00FB52A6" w:rsidRDefault="001D7850" w:rsidP="00127111">
            <w:pPr>
              <w:pStyle w:val="a6"/>
              <w:numPr>
                <w:ilvl w:val="0"/>
                <w:numId w:val="1"/>
              </w:numPr>
              <w:spacing w:after="0"/>
              <w:ind w:left="421" w:right="62"/>
              <w:jc w:val="both"/>
              <w:rPr>
                <w:rFonts w:ascii="Trebuchet MS" w:hAnsi="Trebuchet MS" w:cs="Arial"/>
                <w:i/>
                <w:lang w:eastAsia="el-GR"/>
              </w:rPr>
            </w:pPr>
            <w:r w:rsidRPr="00FB52A6">
              <w:rPr>
                <w:rFonts w:ascii="Trebuchet MS" w:hAnsi="Trebuchet MS" w:cs="Arial"/>
                <w:lang w:eastAsia="el-GR"/>
              </w:rPr>
              <w:t xml:space="preserve">Ο Ν. 4414/2016 (ΦΕΚ 149Α΄) </w:t>
            </w:r>
            <w:r w:rsidRPr="00FB52A6">
              <w:rPr>
                <w:rFonts w:ascii="Trebuchet MS" w:hAnsi="Trebuchet MS" w:cs="Arial"/>
                <w:i/>
                <w:lang w:eastAsia="el-GR"/>
              </w:rPr>
              <w:t>«</w:t>
            </w:r>
            <w:r w:rsidRPr="00FB52A6">
              <w:rPr>
                <w:rFonts w:ascii="Trebuchet MS" w:hAnsi="Trebuchet MS" w:cs="Tahoma"/>
                <w:i/>
              </w:rPr>
              <w:t xml:space="preserve">Νέο καθεστώς στήριξης των σταθμών παραγωγής ηλεκτρικής ενέργειας από Ανανεώσιμες Πηγές Ενέργειας και </w:t>
            </w:r>
            <w:r w:rsidRPr="00FB52A6">
              <w:rPr>
                <w:rFonts w:ascii="Trebuchet MS" w:hAnsi="Trebuchet MS" w:cs="Tahoma"/>
                <w:i/>
              </w:rPr>
              <w:lastRenderedPageBreak/>
              <w:t xml:space="preserve">Συμπαραγωγή Ηλεκτρισμού και Θερμότητας Υψηλής Απόδοσης Διατάξεις για το νομικό και λειτουργικό διαχωρισμό των κλάδων προμήθειας και διανομής στην αγορά του φυσικού αερίου και άλλες διατάξεις», </w:t>
            </w:r>
            <w:r w:rsidRPr="00FB52A6">
              <w:rPr>
                <w:rFonts w:ascii="Trebuchet MS" w:hAnsi="Trebuchet MS" w:cs="Tahoma"/>
              </w:rPr>
              <w:t>όπως ισχύει.</w:t>
            </w:r>
          </w:p>
          <w:p w:rsidR="001D7850" w:rsidRPr="00FB52A6" w:rsidRDefault="001D7850" w:rsidP="00127111">
            <w:pPr>
              <w:pStyle w:val="a6"/>
              <w:numPr>
                <w:ilvl w:val="0"/>
                <w:numId w:val="1"/>
              </w:numPr>
              <w:spacing w:after="0"/>
              <w:ind w:left="421" w:right="62"/>
              <w:jc w:val="both"/>
              <w:rPr>
                <w:rFonts w:ascii="Trebuchet MS" w:hAnsi="Trebuchet MS" w:cs="Arial"/>
                <w:i/>
                <w:lang w:eastAsia="el-GR"/>
              </w:rPr>
            </w:pPr>
            <w:r w:rsidRPr="00FB52A6">
              <w:rPr>
                <w:rFonts w:ascii="Trebuchet MS" w:hAnsi="Trebuchet MS" w:cs="Arial"/>
                <w:lang w:eastAsia="el-GR"/>
              </w:rPr>
              <w:t xml:space="preserve">Η Ε-74/2023 Απόφαση ΡΑΑΕΥ (ΦΕΚ 4668 Β΄) </w:t>
            </w:r>
            <w:r w:rsidRPr="00FB52A6">
              <w:rPr>
                <w:rFonts w:ascii="Trebuchet MS" w:hAnsi="Trebuchet MS" w:cs="Arial"/>
                <w:i/>
                <w:lang w:eastAsia="el-GR"/>
              </w:rPr>
              <w:t>«</w:t>
            </w:r>
            <w:r w:rsidRPr="00FB52A6">
              <w:rPr>
                <w:rFonts w:ascii="Trebuchet MS" w:hAnsi="Trebuchet MS"/>
                <w:i/>
              </w:rPr>
              <w:t>Καθορισμός Περιθωρίων Απορρόφησης ισχύος ανά Τεχνολογία Σταθμών ΑΠΕ, συμπεριλαμβανομένων των ΥΒΣ, σε αυτόνομα συστήματα ΜΔΝ»</w:t>
            </w:r>
            <w:r w:rsidR="00480420" w:rsidRPr="00FB52A6">
              <w:rPr>
                <w:rFonts w:ascii="Trebuchet MS" w:hAnsi="Trebuchet MS"/>
                <w:i/>
              </w:rPr>
              <w:t>.</w:t>
            </w:r>
          </w:p>
          <w:p w:rsidR="00022EF6" w:rsidRPr="00FB52A6" w:rsidRDefault="00022EF6" w:rsidP="00127111">
            <w:pPr>
              <w:pStyle w:val="a6"/>
              <w:numPr>
                <w:ilvl w:val="0"/>
                <w:numId w:val="1"/>
              </w:numPr>
              <w:spacing w:after="0"/>
              <w:ind w:left="421" w:right="62"/>
              <w:jc w:val="both"/>
              <w:rPr>
                <w:rFonts w:ascii="Trebuchet MS" w:hAnsi="Trebuchet MS" w:cs="Arial"/>
                <w:lang w:eastAsia="el-GR"/>
              </w:rPr>
            </w:pPr>
            <w:r w:rsidRPr="00FB52A6">
              <w:rPr>
                <w:rFonts w:ascii="Trebuchet MS" w:hAnsi="Trebuchet MS" w:cs="Arial"/>
                <w:lang w:eastAsia="el-GR"/>
              </w:rPr>
              <w:t xml:space="preserve">Η ΚΥΑ 99605/3719/2001 (ΦΕΚ 974Β΄) </w:t>
            </w:r>
            <w:r w:rsidRPr="00FB52A6">
              <w:rPr>
                <w:rFonts w:ascii="Trebuchet MS" w:hAnsi="Trebuchet MS" w:cs="Arial"/>
                <w:i/>
                <w:lang w:eastAsia="el-GR"/>
              </w:rPr>
              <w:t>«Αποδοχή του Ελληνικού Εθνικού Σχεδίου Δράσης κατά της Ερημοποίησης»</w:t>
            </w:r>
          </w:p>
          <w:p w:rsidR="007461DE" w:rsidRDefault="007461DE" w:rsidP="00127111">
            <w:pPr>
              <w:pStyle w:val="a6"/>
              <w:numPr>
                <w:ilvl w:val="0"/>
                <w:numId w:val="1"/>
              </w:numPr>
              <w:spacing w:after="0"/>
              <w:ind w:left="421" w:right="62"/>
              <w:jc w:val="both"/>
              <w:rPr>
                <w:rFonts w:ascii="Trebuchet MS" w:hAnsi="Trebuchet MS" w:cs="Arial"/>
                <w:i/>
                <w:lang w:eastAsia="el-GR"/>
              </w:rPr>
            </w:pPr>
            <w:r w:rsidRPr="00D40464">
              <w:rPr>
                <w:rFonts w:ascii="Trebuchet MS" w:hAnsi="Trebuchet MS" w:cs="Arial"/>
                <w:lang w:eastAsia="el-GR"/>
              </w:rPr>
              <w:t xml:space="preserve">Η  υπ' αριθμ. ΒΕΒ-005960/2023 ΒΕΒΑΙΩΣΗ ΠΑΡΑΓΩΓΟΥ ΕΙΔΙΚΩΝ ΕΡΓΩΝ </w:t>
            </w:r>
            <w:r w:rsidRPr="00D40464">
              <w:rPr>
                <w:rFonts w:ascii="Trebuchet MS" w:hAnsi="Trebuchet MS" w:cs="Arial"/>
                <w:i/>
                <w:lang w:eastAsia="el-GR"/>
              </w:rPr>
              <w:t>«Για παραγωγή ηλεκτρικής ενέργειας από σταθμό ΥΒΡΙΔΙΚΑ ΑΠΕ, εγγυημένης ισχύος 15 MW, αποτελούμενο από ΦΩΤΟΒΟΛΤΑΪΚΟ σταθμό εγκατεστημένης ισχύος 30 MW και μέγιστης ισχύος παραγωγής 30 MW, στη θέση ΣΚΑΛΕΣ-ΚΑΤΕΡΙΝΕΣ-ΛΑΚΚΑ-ΛΙΝΟΧΩΜΑ, της Δημοτικής Ενότητας ΑΓΙΑΣ ΠΑΡΑΣΚΕΥΗΣ,ΕΡΕΣΟΥ - ΑΝΤΙΣΣΗΣ,ΜΑΝΤΑΜΑΔΟΥ, του Δήμου ΔΥΤΙΚΗΣ ΛΕΣΒΟΥ, της Περιφερειακής Ενότητας ΛΕΣΒΟΥ, της Περιφέρειας ΒΟΡΕΙΟΥ ΑΙΓΑΙΟΥ, της ε</w:t>
            </w:r>
            <w:r w:rsidR="00737ED2">
              <w:rPr>
                <w:rFonts w:ascii="Trebuchet MS" w:hAnsi="Trebuchet MS" w:cs="Arial"/>
                <w:i/>
                <w:lang w:eastAsia="el-GR"/>
              </w:rPr>
              <w:t>ταιρείας με την επωνυμία/δ.τ. «</w:t>
            </w:r>
            <w:r w:rsidRPr="00D40464">
              <w:rPr>
                <w:rFonts w:ascii="Trebuchet MS" w:hAnsi="Trebuchet MS" w:cs="Arial"/>
                <w:i/>
                <w:lang w:eastAsia="el-GR"/>
              </w:rPr>
              <w:t>DISPATCH RENEWABLE ENERGY ΕΝΕΡΓΕΙΑΚΗ ΑΝΩΝΥΜΗ ΕΤΑΙΡΕΙΑ / DIREEN Α Ε». (ΑΔ-010960)»</w:t>
            </w:r>
          </w:p>
          <w:p w:rsidR="00127111" w:rsidRPr="00127111" w:rsidRDefault="00330F76" w:rsidP="00127111">
            <w:pPr>
              <w:pStyle w:val="a6"/>
              <w:numPr>
                <w:ilvl w:val="0"/>
                <w:numId w:val="1"/>
              </w:numPr>
              <w:spacing w:after="0"/>
              <w:ind w:left="421" w:right="62"/>
              <w:jc w:val="both"/>
              <w:rPr>
                <w:rFonts w:ascii="Trebuchet MS" w:hAnsi="Trebuchet MS" w:cs="Arial"/>
                <w:lang w:eastAsia="el-GR"/>
              </w:rPr>
            </w:pPr>
            <w:r w:rsidRPr="00127111">
              <w:rPr>
                <w:rFonts w:ascii="Trebuchet MS" w:hAnsi="Trebuchet MS" w:cs="Arial"/>
                <w:lang w:eastAsia="el-GR"/>
              </w:rPr>
              <w:t>Η  υπ' αριθμ. ΒΕΒ-005</w:t>
            </w:r>
            <w:r w:rsidR="00127111" w:rsidRPr="00127111">
              <w:rPr>
                <w:rFonts w:ascii="Trebuchet MS" w:hAnsi="Trebuchet MS" w:cs="Arial"/>
                <w:lang w:eastAsia="el-GR"/>
              </w:rPr>
              <w:t>827/2024</w:t>
            </w:r>
            <w:r w:rsidRPr="00127111">
              <w:rPr>
                <w:rFonts w:ascii="Trebuchet MS" w:hAnsi="Trebuchet MS" w:cs="Arial"/>
                <w:lang w:eastAsia="el-GR"/>
              </w:rPr>
              <w:t xml:space="preserve"> ΒΕΒΑΙΩΣΗ ΠΑΡΑΓΩΓΟΥ ΕΙΔΙΚΩΝ ΕΡΓΩΝ </w:t>
            </w:r>
            <w:r w:rsidR="00127111" w:rsidRPr="00127111">
              <w:rPr>
                <w:rFonts w:ascii="Trebuchet MS" w:hAnsi="Trebuchet MS"/>
              </w:rPr>
              <w:t xml:space="preserve"> </w:t>
            </w:r>
            <w:r w:rsidR="00127111" w:rsidRPr="00127111">
              <w:rPr>
                <w:rFonts w:ascii="Trebuchet MS" w:hAnsi="Trebuchet MS"/>
                <w:i/>
              </w:rPr>
              <w:t>«Για την τροποποίηση της υπ' αριθμ. 005960/2023 Βεβαίωσης Παραγωγού Ειδικών Έργων (Αριθμ. Μητρώου Αδειών Ρ.Α.Α.Ε.Υ. ΑΔ-010960), όπως ισχύει, για παραγωγή ηλεκτρικής ενέργειας από σταθμό ΥΒΡΙΔΙΚΑ ΑΠΕ εγγυημένης ισχύος 15 MW, αποτελούμενο από φωτοβολταϊκό σταθμό εγκατεστημένης ισχύος 30 MW και μέγιστης ισχύος παραγωγής 30 MW, στη θέση ΣΚΑΛΕΣ-ΚΑΤΕΡΙΝΕΣ-ΛΑΚΚΑ-ΛΙΝΟΧΩΜΑ, της Δημοτικής Ενότητας ΑΓΙΑΣ ΠΑΡΑΣΚΕΥΗΣ,ΕΡΕΣΟΥ - ΑΝΤΙΣΣΗΣ,ΜΑΝΤΑΜΑΔΟΥ, του Δήμου ΔΥΤΙΚΗΣ ΛΕΣΒΟΥ, της Περιφερειακής Ενότητας ΛΕΣΒΟΥ, της Περιφέρειας ΒΟΡΕΙΟΥ ΑΙΓΑΙΟΥ, της εταιρείας με την επωνυμία/δ.τ. «DISPATCH RENEWABLE ENERGY ΕΝΕΡΓΕΙΑΚΗ ΑΝΩΝΥΜΗ ΕΤΑΙΡΕΙΑ / DIREEN Α Ε»</w:t>
            </w:r>
          </w:p>
          <w:p w:rsidR="00022EF6" w:rsidRPr="00D40464" w:rsidRDefault="00022EF6" w:rsidP="00127111">
            <w:pPr>
              <w:pStyle w:val="a6"/>
              <w:numPr>
                <w:ilvl w:val="0"/>
                <w:numId w:val="1"/>
              </w:numPr>
              <w:spacing w:after="0"/>
              <w:ind w:left="421" w:right="62"/>
              <w:jc w:val="both"/>
              <w:rPr>
                <w:rFonts w:ascii="Trebuchet MS" w:hAnsi="Trebuchet MS" w:cs="Arial"/>
                <w:lang w:eastAsia="el-GR"/>
              </w:rPr>
            </w:pPr>
            <w:r w:rsidRPr="00D40464">
              <w:rPr>
                <w:rFonts w:ascii="Trebuchet MS" w:hAnsi="Trebuchet MS" w:cs="MgHelveticaUCPol"/>
              </w:rPr>
              <w:t>Το Α.Π.:</w:t>
            </w:r>
            <w:r w:rsidR="001D2EA8" w:rsidRPr="00D40464">
              <w:rPr>
                <w:rFonts w:ascii="Trebuchet MS" w:hAnsi="Trebuchet MS" w:cs="MgHelveticaUCPol"/>
              </w:rPr>
              <w:t xml:space="preserve"> </w:t>
            </w:r>
            <w:r w:rsidR="007559F7" w:rsidRPr="00D40464">
              <w:rPr>
                <w:rFonts w:ascii="Trebuchet MS" w:hAnsi="Trebuchet MS" w:cs="MgHelveticaUCPol"/>
              </w:rPr>
              <w:t>161398/18-12</w:t>
            </w:r>
            <w:r w:rsidR="001D2EA8" w:rsidRPr="00D40464">
              <w:rPr>
                <w:rFonts w:ascii="Trebuchet MS" w:hAnsi="Trebuchet MS" w:cs="MgHelveticaUCPol"/>
              </w:rPr>
              <w:t>-202</w:t>
            </w:r>
            <w:r w:rsidR="007559F7" w:rsidRPr="00D40464">
              <w:rPr>
                <w:rFonts w:ascii="Trebuchet MS" w:hAnsi="Trebuchet MS" w:cs="MgHelveticaUCPol"/>
              </w:rPr>
              <w:t>5</w:t>
            </w:r>
            <w:r w:rsidR="001D2EA8" w:rsidRPr="00D40464">
              <w:rPr>
                <w:rFonts w:ascii="Trebuchet MS" w:hAnsi="Trebuchet MS" w:cs="MgHelveticaUCPol"/>
              </w:rPr>
              <w:t xml:space="preserve"> διαβιβαστικό της ΜΠΕ από το Περιφερειακό Συμβούλιο Βορείου Αιγαίου</w:t>
            </w:r>
          </w:p>
          <w:p w:rsidR="00330F76" w:rsidRPr="00330F76" w:rsidRDefault="00330F76" w:rsidP="00127111">
            <w:pPr>
              <w:pStyle w:val="a6"/>
              <w:numPr>
                <w:ilvl w:val="0"/>
                <w:numId w:val="1"/>
              </w:numPr>
              <w:spacing w:after="0"/>
              <w:ind w:left="421" w:right="62"/>
              <w:jc w:val="both"/>
              <w:rPr>
                <w:rFonts w:ascii="Trebuchet MS" w:hAnsi="Trebuchet MS" w:cs="Arial"/>
                <w:lang w:eastAsia="el-GR"/>
              </w:rPr>
            </w:pPr>
            <w:r>
              <w:rPr>
                <w:rFonts w:ascii="Trebuchet MS" w:hAnsi="Trebuchet MS" w:cs="Arial"/>
                <w:lang w:eastAsia="el-GR"/>
              </w:rPr>
              <w:t xml:space="preserve">Η από 27-01-2026 Επιστολή με θέμα </w:t>
            </w:r>
            <w:r w:rsidRPr="00330F76">
              <w:rPr>
                <w:rFonts w:ascii="Trebuchet MS" w:hAnsi="Trebuchet MS" w:cs="Arial"/>
                <w:i/>
                <w:lang w:eastAsia="el-GR"/>
              </w:rPr>
              <w:t>«Αίτημα επίσημης ενημέρωσης και τοποθέτησης σχετικά με το υπό διαβούλευση Υβριδικό Φωτοβολταϊκό Πάρκο σε Μανταμάδο και Ερεσό»</w:t>
            </w:r>
            <w:r>
              <w:rPr>
                <w:rFonts w:ascii="Trebuchet MS" w:hAnsi="Trebuchet MS" w:cs="Arial"/>
                <w:lang w:eastAsia="el-GR"/>
              </w:rPr>
              <w:t xml:space="preserve"> (ΑΠ 1450/28-01-2026 ΔΔΛ)</w:t>
            </w:r>
          </w:p>
          <w:p w:rsidR="00A207AE" w:rsidRPr="00330F76" w:rsidRDefault="003A1069" w:rsidP="00127111">
            <w:pPr>
              <w:pStyle w:val="a6"/>
              <w:numPr>
                <w:ilvl w:val="0"/>
                <w:numId w:val="1"/>
              </w:numPr>
              <w:spacing w:after="0"/>
              <w:ind w:left="421" w:right="62"/>
              <w:jc w:val="both"/>
              <w:rPr>
                <w:rFonts w:ascii="Trebuchet MS" w:hAnsi="Trebuchet MS" w:cs="Arial"/>
                <w:lang w:eastAsia="el-GR"/>
              </w:rPr>
            </w:pPr>
            <w:r w:rsidRPr="00330F76">
              <w:rPr>
                <w:rFonts w:ascii="Trebuchet MS" w:hAnsi="Trebuchet MS" w:cs="MgHelveticaUCPol"/>
              </w:rPr>
              <w:t xml:space="preserve">Οι από </w:t>
            </w:r>
            <w:r w:rsidR="00330F76" w:rsidRPr="00330F76">
              <w:rPr>
                <w:rFonts w:ascii="Trebuchet MS" w:hAnsi="Trebuchet MS" w:cs="MgHelveticaUCPol"/>
              </w:rPr>
              <w:t>07</w:t>
            </w:r>
            <w:r w:rsidRPr="00330F76">
              <w:rPr>
                <w:rFonts w:ascii="Trebuchet MS" w:hAnsi="Trebuchet MS" w:cs="MgHelveticaUCPol"/>
              </w:rPr>
              <w:t>/0</w:t>
            </w:r>
            <w:r w:rsidR="00330F76" w:rsidRPr="00330F76">
              <w:rPr>
                <w:rFonts w:ascii="Trebuchet MS" w:hAnsi="Trebuchet MS" w:cs="MgHelveticaUCPol"/>
              </w:rPr>
              <w:t>2/202</w:t>
            </w:r>
            <w:r w:rsidR="00330F76">
              <w:rPr>
                <w:rFonts w:ascii="Trebuchet MS" w:hAnsi="Trebuchet MS" w:cs="MgHelveticaUCPol"/>
              </w:rPr>
              <w:t>6</w:t>
            </w:r>
            <w:r w:rsidRPr="00330F76">
              <w:rPr>
                <w:rFonts w:ascii="Trebuchet MS" w:hAnsi="Trebuchet MS" w:cs="MgHelveticaUCPol"/>
              </w:rPr>
              <w:t xml:space="preserve"> και 1</w:t>
            </w:r>
            <w:r w:rsidR="00330F76" w:rsidRPr="00330F76">
              <w:rPr>
                <w:rFonts w:ascii="Trebuchet MS" w:hAnsi="Trebuchet MS" w:cs="MgHelveticaUCPol"/>
              </w:rPr>
              <w:t>1/02/202</w:t>
            </w:r>
            <w:r w:rsidR="00330F76">
              <w:rPr>
                <w:rFonts w:ascii="Trebuchet MS" w:hAnsi="Trebuchet MS" w:cs="MgHelveticaUCPol"/>
              </w:rPr>
              <w:t>6</w:t>
            </w:r>
            <w:r w:rsidRPr="00330F76">
              <w:rPr>
                <w:rFonts w:ascii="Trebuchet MS" w:hAnsi="Trebuchet MS" w:cs="MgHelveticaUCPol"/>
              </w:rPr>
              <w:t xml:space="preserve"> αυτοψίες </w:t>
            </w:r>
            <w:r w:rsidR="00330F76" w:rsidRPr="00330F76">
              <w:rPr>
                <w:rFonts w:ascii="Trebuchet MS" w:hAnsi="Trebuchet MS" w:cs="MgHelveticaUCPol"/>
              </w:rPr>
              <w:t>στις θέσεις Λάκκα και Σκάλες αντίστοιχα.</w:t>
            </w:r>
          </w:p>
        </w:tc>
      </w:tr>
    </w:tbl>
    <w:p w:rsidR="007A75EF" w:rsidRPr="00D40464" w:rsidRDefault="007A75EF" w:rsidP="00127111">
      <w:pPr>
        <w:spacing w:after="0"/>
        <w:jc w:val="both"/>
        <w:rPr>
          <w:rStyle w:val="markedcontent"/>
          <w:rFonts w:ascii="Trebuchet MS" w:hAnsi="Trebuchet MS" w:cs="Arial"/>
          <w:b/>
        </w:rPr>
      </w:pPr>
    </w:p>
    <w:p w:rsidR="00627759" w:rsidRDefault="007A75EF" w:rsidP="00127111">
      <w:pPr>
        <w:spacing w:after="0"/>
        <w:ind w:left="-567" w:right="-625"/>
        <w:jc w:val="both"/>
        <w:rPr>
          <w:rFonts w:ascii="Trebuchet MS" w:hAnsi="Trebuchet MS"/>
          <w:sz w:val="24"/>
          <w:szCs w:val="24"/>
        </w:rPr>
      </w:pPr>
      <w:r w:rsidRPr="00D40464">
        <w:rPr>
          <w:rStyle w:val="markedcontent"/>
          <w:rFonts w:ascii="Trebuchet MS" w:hAnsi="Trebuchet MS" w:cs="Arial"/>
          <w:sz w:val="24"/>
          <w:szCs w:val="24"/>
        </w:rPr>
        <w:t xml:space="preserve">Η Μελέτη Περιβαλλοντικών Επιπτώσεων </w:t>
      </w:r>
      <w:r w:rsidR="00330F76">
        <w:rPr>
          <w:rStyle w:val="markedcontent"/>
          <w:rFonts w:ascii="Trebuchet MS" w:hAnsi="Trebuchet MS" w:cs="Arial"/>
          <w:sz w:val="24"/>
          <w:szCs w:val="24"/>
        </w:rPr>
        <w:t>(</w:t>
      </w:r>
      <w:r w:rsidR="007C436B" w:rsidRPr="00D40464">
        <w:rPr>
          <w:rStyle w:val="markedcontent"/>
          <w:rFonts w:ascii="Trebuchet MS" w:hAnsi="Trebuchet MS" w:cs="Arial"/>
          <w:sz w:val="24"/>
          <w:szCs w:val="24"/>
        </w:rPr>
        <w:t xml:space="preserve">ΜΠΕ) </w:t>
      </w:r>
      <w:r w:rsidR="00227C16" w:rsidRPr="00D40464">
        <w:rPr>
          <w:rStyle w:val="markedcontent"/>
          <w:rFonts w:ascii="Trebuchet MS" w:hAnsi="Trebuchet MS" w:cs="Arial"/>
          <w:sz w:val="24"/>
          <w:szCs w:val="24"/>
        </w:rPr>
        <w:t>του θέματος</w:t>
      </w:r>
      <w:r w:rsidR="006B6264" w:rsidRPr="00D40464">
        <w:rPr>
          <w:rStyle w:val="markedcontent"/>
          <w:rFonts w:ascii="Trebuchet MS" w:hAnsi="Trebuchet MS" w:cs="Arial"/>
          <w:sz w:val="24"/>
          <w:szCs w:val="24"/>
        </w:rPr>
        <w:t xml:space="preserve">, </w:t>
      </w:r>
      <w:r w:rsidRPr="00D40464">
        <w:rPr>
          <w:rStyle w:val="markedcontent"/>
          <w:rFonts w:ascii="Trebuchet MS" w:hAnsi="Trebuchet MS" w:cs="Arial"/>
          <w:sz w:val="24"/>
          <w:szCs w:val="24"/>
        </w:rPr>
        <w:t xml:space="preserve">συντάχθηκε στο πλαίσιο </w:t>
      </w:r>
      <w:r w:rsidR="00480420" w:rsidRPr="00D40464">
        <w:rPr>
          <w:rFonts w:ascii="Trebuchet MS" w:hAnsi="Trebuchet MS"/>
          <w:sz w:val="24"/>
          <w:szCs w:val="24"/>
        </w:rPr>
        <w:t>της πρότασης της εταιρείας "</w:t>
      </w:r>
      <w:r w:rsidR="00330F76">
        <w:rPr>
          <w:rFonts w:ascii="Trebuchet MS" w:hAnsi="Trebuchet MS"/>
          <w:sz w:val="24"/>
          <w:szCs w:val="24"/>
        </w:rPr>
        <w:t>DIREEN ΜΟΝΟΠΡΟΣΩΠΗ A.E</w:t>
      </w:r>
      <w:r w:rsidR="00480420" w:rsidRPr="00D40464">
        <w:rPr>
          <w:rFonts w:ascii="Trebuchet MS" w:hAnsi="Trebuchet MS"/>
          <w:sz w:val="24"/>
          <w:szCs w:val="24"/>
        </w:rPr>
        <w:t xml:space="preserve">." για την κατασκευή </w:t>
      </w:r>
      <w:r w:rsidR="00B576B7" w:rsidRPr="00D40464">
        <w:rPr>
          <w:rFonts w:ascii="Trebuchet MS" w:hAnsi="Trebuchet MS"/>
          <w:sz w:val="24"/>
          <w:szCs w:val="24"/>
        </w:rPr>
        <w:t>Υβριδικ</w:t>
      </w:r>
      <w:r w:rsidR="00066297">
        <w:rPr>
          <w:rFonts w:ascii="Trebuchet MS" w:hAnsi="Trebuchet MS"/>
          <w:sz w:val="24"/>
          <w:szCs w:val="24"/>
          <w:lang w:val="en-US"/>
        </w:rPr>
        <w:t>o</w:t>
      </w:r>
      <w:r w:rsidR="00066297">
        <w:rPr>
          <w:rFonts w:ascii="Trebuchet MS" w:hAnsi="Trebuchet MS"/>
          <w:sz w:val="24"/>
          <w:szCs w:val="24"/>
        </w:rPr>
        <w:t>ύ Σταθμού</w:t>
      </w:r>
      <w:r w:rsidR="007559F7" w:rsidRPr="00D40464">
        <w:rPr>
          <w:rFonts w:ascii="Trebuchet MS" w:hAnsi="Trebuchet MS"/>
          <w:sz w:val="24"/>
          <w:szCs w:val="24"/>
        </w:rPr>
        <w:t xml:space="preserve"> </w:t>
      </w:r>
      <w:r w:rsidR="00330F76">
        <w:rPr>
          <w:rFonts w:ascii="Trebuchet MS" w:hAnsi="Trebuchet MS"/>
          <w:sz w:val="24"/>
          <w:szCs w:val="24"/>
        </w:rPr>
        <w:t xml:space="preserve">(ΥΒΣ) </w:t>
      </w:r>
      <w:r w:rsidR="007559F7" w:rsidRPr="00D40464">
        <w:rPr>
          <w:rFonts w:ascii="Trebuchet MS" w:hAnsi="Trebuchet MS"/>
          <w:sz w:val="24"/>
          <w:szCs w:val="24"/>
        </w:rPr>
        <w:t xml:space="preserve">Παραγωγής Ηλεκτρικής Ενέργειας </w:t>
      </w:r>
      <w:r w:rsidR="00B576B7" w:rsidRPr="00D40464">
        <w:rPr>
          <w:rFonts w:ascii="Trebuchet MS" w:hAnsi="Trebuchet MS"/>
          <w:sz w:val="24"/>
          <w:szCs w:val="24"/>
        </w:rPr>
        <w:t xml:space="preserve">συνολικής </w:t>
      </w:r>
      <w:r w:rsidR="007559F7" w:rsidRPr="00D40464">
        <w:rPr>
          <w:rFonts w:ascii="Trebuchet MS" w:hAnsi="Trebuchet MS"/>
          <w:sz w:val="24"/>
          <w:szCs w:val="24"/>
        </w:rPr>
        <w:t xml:space="preserve">ισχύος 30ΜW Φωτοβολταϊκό και 15MW Συσσωρευτές (εγγυημένη), </w:t>
      </w:r>
      <w:r w:rsidR="00B576B7" w:rsidRPr="00D40464">
        <w:rPr>
          <w:rFonts w:ascii="Trebuchet MS" w:hAnsi="Trebuchet MS"/>
          <w:sz w:val="24"/>
          <w:szCs w:val="24"/>
        </w:rPr>
        <w:t>στις</w:t>
      </w:r>
      <w:r w:rsidR="007559F7" w:rsidRPr="00D40464">
        <w:rPr>
          <w:rFonts w:ascii="Trebuchet MS" w:hAnsi="Trebuchet MS"/>
          <w:sz w:val="24"/>
          <w:szCs w:val="24"/>
        </w:rPr>
        <w:t xml:space="preserve"> θέσ</w:t>
      </w:r>
      <w:r w:rsidR="00B576B7" w:rsidRPr="00D40464">
        <w:rPr>
          <w:rFonts w:ascii="Trebuchet MS" w:hAnsi="Trebuchet MS"/>
          <w:sz w:val="24"/>
          <w:szCs w:val="24"/>
        </w:rPr>
        <w:t>εις</w:t>
      </w:r>
      <w:r w:rsidR="00E9245F">
        <w:rPr>
          <w:rFonts w:ascii="Trebuchet MS" w:hAnsi="Trebuchet MS"/>
          <w:sz w:val="24"/>
          <w:szCs w:val="24"/>
        </w:rPr>
        <w:t xml:space="preserve"> </w:t>
      </w:r>
      <w:r w:rsidR="007559F7" w:rsidRPr="00D40464">
        <w:rPr>
          <w:rFonts w:ascii="Trebuchet MS" w:hAnsi="Trebuchet MS"/>
          <w:sz w:val="24"/>
          <w:szCs w:val="24"/>
        </w:rPr>
        <w:t xml:space="preserve">Σκάλες </w:t>
      </w:r>
      <w:r w:rsidR="00E9245F">
        <w:rPr>
          <w:rFonts w:ascii="Trebuchet MS" w:hAnsi="Trebuchet MS"/>
          <w:sz w:val="24"/>
          <w:szCs w:val="24"/>
        </w:rPr>
        <w:t>και Λάκκα</w:t>
      </w:r>
      <w:r w:rsidR="007559F7" w:rsidRPr="00D40464">
        <w:rPr>
          <w:rFonts w:ascii="Trebuchet MS" w:hAnsi="Trebuchet MS"/>
          <w:sz w:val="24"/>
          <w:szCs w:val="24"/>
        </w:rPr>
        <w:t xml:space="preserve"> Δήμου Δυτικής Λέσβου</w:t>
      </w:r>
      <w:r w:rsidR="00480420" w:rsidRPr="00D40464">
        <w:rPr>
          <w:rFonts w:ascii="Trebuchet MS" w:hAnsi="Trebuchet MS"/>
          <w:sz w:val="24"/>
          <w:szCs w:val="24"/>
        </w:rPr>
        <w:t xml:space="preserve">. </w:t>
      </w:r>
    </w:p>
    <w:p w:rsidR="00127111" w:rsidRPr="00D40464" w:rsidRDefault="00127111" w:rsidP="00127111">
      <w:pPr>
        <w:spacing w:after="0"/>
        <w:ind w:left="-567" w:right="-625"/>
        <w:jc w:val="both"/>
        <w:rPr>
          <w:rStyle w:val="markedcontent"/>
          <w:rFonts w:ascii="Trebuchet MS" w:hAnsi="Trebuchet MS" w:cs="Arial"/>
          <w:sz w:val="24"/>
          <w:szCs w:val="24"/>
        </w:rPr>
      </w:pPr>
    </w:p>
    <w:p w:rsidR="005E0A65" w:rsidRPr="00D40464" w:rsidRDefault="005E0A65" w:rsidP="00127111">
      <w:pPr>
        <w:spacing w:after="0"/>
        <w:ind w:left="-567" w:right="-625"/>
        <w:jc w:val="both"/>
        <w:rPr>
          <w:rStyle w:val="markedcontent"/>
          <w:rFonts w:ascii="Trebuchet MS" w:hAnsi="Trebuchet MS" w:cs="Arial"/>
          <w:sz w:val="24"/>
          <w:szCs w:val="24"/>
        </w:rPr>
      </w:pPr>
      <w:r w:rsidRPr="00D40464">
        <w:rPr>
          <w:rStyle w:val="markedcontent"/>
          <w:rFonts w:ascii="Trebuchet MS" w:hAnsi="Trebuchet MS" w:cs="Arial"/>
          <w:sz w:val="24"/>
          <w:szCs w:val="24"/>
        </w:rPr>
        <w:t>Το κείμενο στο οποίο αναπτύσσεται η περιγραφή του προτεινόμενου έργου, των επιπτώσεών του και η άποψη της υπηρεσίας δομείται ως εξής:</w:t>
      </w:r>
    </w:p>
    <w:p w:rsidR="005D6B5B" w:rsidRDefault="005D6B5B" w:rsidP="00127111">
      <w:pPr>
        <w:spacing w:after="0"/>
        <w:ind w:left="-567" w:right="-625"/>
        <w:jc w:val="both"/>
        <w:rPr>
          <w:rStyle w:val="markedcontent"/>
          <w:rFonts w:ascii="Book Antiqua" w:hAnsi="Book Antiqua" w:cs="Arial"/>
          <w:sz w:val="24"/>
          <w:szCs w:val="24"/>
        </w:rPr>
      </w:pPr>
    </w:p>
    <w:p w:rsidR="00845DE3" w:rsidRDefault="00845DE3" w:rsidP="00127111">
      <w:pPr>
        <w:spacing w:after="0"/>
        <w:ind w:left="-567" w:right="-625"/>
        <w:jc w:val="both"/>
        <w:rPr>
          <w:rStyle w:val="markedcontent"/>
          <w:rFonts w:ascii="Book Antiqua" w:hAnsi="Book Antiqua" w:cs="Arial"/>
          <w:sz w:val="24"/>
          <w:szCs w:val="24"/>
        </w:rPr>
      </w:pPr>
    </w:p>
    <w:sdt>
      <w:sdtPr>
        <w:rPr>
          <w:rFonts w:ascii="Calibri" w:eastAsia="Calibri" w:hAnsi="Calibri" w:cs="Times New Roman"/>
          <w:b/>
          <w:color w:val="auto"/>
          <w:sz w:val="28"/>
          <w:szCs w:val="32"/>
          <w:lang w:val="el-GR"/>
        </w:rPr>
        <w:id w:val="2008662743"/>
        <w:docPartObj>
          <w:docPartGallery w:val="Table of Contents"/>
          <w:docPartUnique/>
        </w:docPartObj>
      </w:sdtPr>
      <w:sdtContent>
        <w:p w:rsidR="005E0A65" w:rsidRPr="001650A8" w:rsidRDefault="005E0A65" w:rsidP="00127111">
          <w:pPr>
            <w:pStyle w:val="12"/>
            <w:spacing w:before="0" w:line="276" w:lineRule="auto"/>
            <w:rPr>
              <w:rFonts w:ascii="Trebuchet MS" w:hAnsi="Trebuchet MS"/>
              <w:sz w:val="24"/>
              <w:szCs w:val="24"/>
              <w:lang w:val="el-GR"/>
            </w:rPr>
          </w:pPr>
          <w:r w:rsidRPr="001650A8">
            <w:rPr>
              <w:rFonts w:ascii="Trebuchet MS" w:hAnsi="Trebuchet MS"/>
              <w:b/>
              <w:color w:val="4F6228" w:themeColor="accent3" w:themeShade="80"/>
              <w:sz w:val="24"/>
              <w:szCs w:val="24"/>
            </w:rPr>
            <w:t>Περιεχόμενα</w:t>
          </w:r>
        </w:p>
        <w:p w:rsidR="005E0A65" w:rsidRPr="001650A8" w:rsidRDefault="005E0A65" w:rsidP="00127111">
          <w:pPr>
            <w:spacing w:after="0"/>
            <w:rPr>
              <w:rFonts w:ascii="Trebuchet MS" w:hAnsi="Trebuchet MS" w:cs="Tahoma"/>
              <w:sz w:val="24"/>
              <w:szCs w:val="24"/>
            </w:rPr>
          </w:pPr>
        </w:p>
        <w:p w:rsidR="00C22D18" w:rsidRDefault="00690607">
          <w:pPr>
            <w:pStyle w:val="11"/>
            <w:tabs>
              <w:tab w:val="left" w:pos="440"/>
              <w:tab w:val="right" w:leader="dot" w:pos="8296"/>
            </w:tabs>
            <w:rPr>
              <w:rFonts w:asciiTheme="minorHAnsi" w:eastAsiaTheme="minorEastAsia" w:hAnsiTheme="minorHAnsi" w:cstheme="minorBidi"/>
              <w:noProof/>
              <w:lang w:eastAsia="el-GR"/>
            </w:rPr>
          </w:pPr>
          <w:r w:rsidRPr="001650A8">
            <w:rPr>
              <w:rFonts w:ascii="Trebuchet MS" w:hAnsi="Trebuchet MS" w:cs="Tahoma"/>
              <w:sz w:val="24"/>
              <w:szCs w:val="24"/>
            </w:rPr>
            <w:fldChar w:fldCharType="begin"/>
          </w:r>
          <w:r w:rsidR="005E0A65" w:rsidRPr="001650A8">
            <w:rPr>
              <w:rFonts w:ascii="Trebuchet MS" w:hAnsi="Trebuchet MS" w:cs="Tahoma"/>
              <w:sz w:val="24"/>
              <w:szCs w:val="24"/>
            </w:rPr>
            <w:instrText xml:space="preserve"> TOC \o "1-3" \h \z \u </w:instrText>
          </w:r>
          <w:r w:rsidRPr="001650A8">
            <w:rPr>
              <w:rFonts w:ascii="Trebuchet MS" w:hAnsi="Trebuchet MS" w:cs="Tahoma"/>
              <w:sz w:val="24"/>
              <w:szCs w:val="24"/>
            </w:rPr>
            <w:fldChar w:fldCharType="separate"/>
          </w:r>
          <w:hyperlink w:anchor="_Toc221866968" w:history="1">
            <w:r w:rsidR="00C22D18" w:rsidRPr="007C7DE7">
              <w:rPr>
                <w:rStyle w:val="-"/>
                <w:rFonts w:ascii="Trebuchet MS" w:hAnsi="Trebuchet MS" w:cs="Tahoma"/>
                <w:noProof/>
              </w:rPr>
              <w:t>1</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Χωροθέτηση ΥΒΣ</w:t>
            </w:r>
            <w:r w:rsidR="00C22D18">
              <w:rPr>
                <w:noProof/>
                <w:webHidden/>
              </w:rPr>
              <w:tab/>
            </w:r>
            <w:r>
              <w:rPr>
                <w:noProof/>
                <w:webHidden/>
              </w:rPr>
              <w:fldChar w:fldCharType="begin"/>
            </w:r>
            <w:r w:rsidR="00C22D18">
              <w:rPr>
                <w:noProof/>
                <w:webHidden/>
              </w:rPr>
              <w:instrText xml:space="preserve"> PAGEREF _Toc221866968 \h </w:instrText>
            </w:r>
            <w:r>
              <w:rPr>
                <w:noProof/>
                <w:webHidden/>
              </w:rPr>
            </w:r>
            <w:r>
              <w:rPr>
                <w:noProof/>
                <w:webHidden/>
              </w:rPr>
              <w:fldChar w:fldCharType="separate"/>
            </w:r>
            <w:r w:rsidR="00C22D18">
              <w:rPr>
                <w:noProof/>
                <w:webHidden/>
              </w:rPr>
              <w:t>3</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69" w:history="1">
            <w:r w:rsidR="00C22D18" w:rsidRPr="007C7DE7">
              <w:rPr>
                <w:rStyle w:val="-"/>
                <w:rFonts w:ascii="Trebuchet MS" w:hAnsi="Trebuchet MS" w:cs="Tahoma"/>
                <w:noProof/>
              </w:rPr>
              <w:t>2</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Ο ΥΒΣ</w:t>
            </w:r>
            <w:r w:rsidR="00C22D18">
              <w:rPr>
                <w:noProof/>
                <w:webHidden/>
              </w:rPr>
              <w:tab/>
            </w:r>
            <w:r>
              <w:rPr>
                <w:noProof/>
                <w:webHidden/>
              </w:rPr>
              <w:fldChar w:fldCharType="begin"/>
            </w:r>
            <w:r w:rsidR="00C22D18">
              <w:rPr>
                <w:noProof/>
                <w:webHidden/>
              </w:rPr>
              <w:instrText xml:space="preserve"> PAGEREF _Toc221866969 \h </w:instrText>
            </w:r>
            <w:r>
              <w:rPr>
                <w:noProof/>
                <w:webHidden/>
              </w:rPr>
            </w:r>
            <w:r>
              <w:rPr>
                <w:noProof/>
                <w:webHidden/>
              </w:rPr>
              <w:fldChar w:fldCharType="separate"/>
            </w:r>
            <w:r w:rsidR="00C22D18">
              <w:rPr>
                <w:noProof/>
                <w:webHidden/>
              </w:rPr>
              <w:t>6</w:t>
            </w:r>
            <w:r>
              <w:rPr>
                <w:noProof/>
                <w:webHidden/>
              </w:rPr>
              <w:fldChar w:fldCharType="end"/>
            </w:r>
          </w:hyperlink>
        </w:p>
        <w:p w:rsidR="00C22D18" w:rsidRDefault="00690607">
          <w:pPr>
            <w:pStyle w:val="20"/>
            <w:tabs>
              <w:tab w:val="left" w:pos="880"/>
              <w:tab w:val="right" w:leader="dot" w:pos="8296"/>
            </w:tabs>
            <w:rPr>
              <w:rFonts w:asciiTheme="minorHAnsi" w:eastAsiaTheme="minorEastAsia" w:hAnsiTheme="minorHAnsi" w:cstheme="minorBidi"/>
              <w:noProof/>
              <w:lang w:eastAsia="el-GR"/>
            </w:rPr>
          </w:pPr>
          <w:hyperlink w:anchor="_Toc221866970" w:history="1">
            <w:r w:rsidR="00C22D18" w:rsidRPr="007C7DE7">
              <w:rPr>
                <w:rStyle w:val="-"/>
                <w:rFonts w:ascii="Trebuchet MS" w:hAnsi="Trebuchet MS" w:cs="Tahoma"/>
                <w:noProof/>
              </w:rPr>
              <w:t>2.1</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Οι Εγκαταστάσεις</w:t>
            </w:r>
            <w:r w:rsidR="00C22D18">
              <w:rPr>
                <w:noProof/>
                <w:webHidden/>
              </w:rPr>
              <w:tab/>
            </w:r>
            <w:r>
              <w:rPr>
                <w:noProof/>
                <w:webHidden/>
              </w:rPr>
              <w:fldChar w:fldCharType="begin"/>
            </w:r>
            <w:r w:rsidR="00C22D18">
              <w:rPr>
                <w:noProof/>
                <w:webHidden/>
              </w:rPr>
              <w:instrText xml:space="preserve"> PAGEREF _Toc221866970 \h </w:instrText>
            </w:r>
            <w:r>
              <w:rPr>
                <w:noProof/>
                <w:webHidden/>
              </w:rPr>
            </w:r>
            <w:r>
              <w:rPr>
                <w:noProof/>
                <w:webHidden/>
              </w:rPr>
              <w:fldChar w:fldCharType="separate"/>
            </w:r>
            <w:r w:rsidR="00C22D18">
              <w:rPr>
                <w:noProof/>
                <w:webHidden/>
              </w:rPr>
              <w:t>8</w:t>
            </w:r>
            <w:r>
              <w:rPr>
                <w:noProof/>
                <w:webHidden/>
              </w:rPr>
              <w:fldChar w:fldCharType="end"/>
            </w:r>
          </w:hyperlink>
        </w:p>
        <w:p w:rsidR="00C22D18" w:rsidRDefault="00690607">
          <w:pPr>
            <w:pStyle w:val="20"/>
            <w:tabs>
              <w:tab w:val="left" w:pos="880"/>
              <w:tab w:val="right" w:leader="dot" w:pos="8296"/>
            </w:tabs>
            <w:rPr>
              <w:rFonts w:asciiTheme="minorHAnsi" w:eastAsiaTheme="minorEastAsia" w:hAnsiTheme="minorHAnsi" w:cstheme="minorBidi"/>
              <w:noProof/>
              <w:lang w:eastAsia="el-GR"/>
            </w:rPr>
          </w:pPr>
          <w:hyperlink w:anchor="_Toc221866971" w:history="1">
            <w:r w:rsidR="00C22D18" w:rsidRPr="007C7DE7">
              <w:rPr>
                <w:rStyle w:val="-"/>
                <w:rFonts w:ascii="Trebuchet MS" w:hAnsi="Trebuchet MS" w:cs="Tahoma"/>
                <w:noProof/>
              </w:rPr>
              <w:t>2.2</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Λειτουργία των ΥΒΣ</w:t>
            </w:r>
            <w:r w:rsidR="00C22D18">
              <w:rPr>
                <w:noProof/>
                <w:webHidden/>
              </w:rPr>
              <w:tab/>
            </w:r>
            <w:r>
              <w:rPr>
                <w:noProof/>
                <w:webHidden/>
              </w:rPr>
              <w:fldChar w:fldCharType="begin"/>
            </w:r>
            <w:r w:rsidR="00C22D18">
              <w:rPr>
                <w:noProof/>
                <w:webHidden/>
              </w:rPr>
              <w:instrText xml:space="preserve"> PAGEREF _Toc221866971 \h </w:instrText>
            </w:r>
            <w:r>
              <w:rPr>
                <w:noProof/>
                <w:webHidden/>
              </w:rPr>
            </w:r>
            <w:r>
              <w:rPr>
                <w:noProof/>
                <w:webHidden/>
              </w:rPr>
              <w:fldChar w:fldCharType="separate"/>
            </w:r>
            <w:r w:rsidR="00C22D18">
              <w:rPr>
                <w:noProof/>
                <w:webHidden/>
              </w:rPr>
              <w:t>9</w:t>
            </w:r>
            <w:r>
              <w:rPr>
                <w:noProof/>
                <w:webHidden/>
              </w:rPr>
              <w:fldChar w:fldCharType="end"/>
            </w:r>
          </w:hyperlink>
        </w:p>
        <w:p w:rsidR="00C22D18" w:rsidRDefault="00690607">
          <w:pPr>
            <w:pStyle w:val="20"/>
            <w:tabs>
              <w:tab w:val="left" w:pos="880"/>
              <w:tab w:val="right" w:leader="dot" w:pos="8296"/>
            </w:tabs>
            <w:rPr>
              <w:rFonts w:asciiTheme="minorHAnsi" w:eastAsiaTheme="minorEastAsia" w:hAnsiTheme="minorHAnsi" w:cstheme="minorBidi"/>
              <w:noProof/>
              <w:lang w:eastAsia="el-GR"/>
            </w:rPr>
          </w:pPr>
          <w:hyperlink w:anchor="_Toc221866972" w:history="1">
            <w:r w:rsidR="00C22D18" w:rsidRPr="007C7DE7">
              <w:rPr>
                <w:rStyle w:val="-"/>
                <w:rFonts w:ascii="Trebuchet MS" w:hAnsi="Trebuchet MS" w:cs="Tahoma"/>
                <w:noProof/>
              </w:rPr>
              <w:t>2.3</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Οδοί πρόσβασης</w:t>
            </w:r>
            <w:r w:rsidR="00C22D18">
              <w:rPr>
                <w:noProof/>
                <w:webHidden/>
              </w:rPr>
              <w:tab/>
            </w:r>
            <w:r>
              <w:rPr>
                <w:noProof/>
                <w:webHidden/>
              </w:rPr>
              <w:fldChar w:fldCharType="begin"/>
            </w:r>
            <w:r w:rsidR="00C22D18">
              <w:rPr>
                <w:noProof/>
                <w:webHidden/>
              </w:rPr>
              <w:instrText xml:space="preserve"> PAGEREF _Toc221866972 \h </w:instrText>
            </w:r>
            <w:r>
              <w:rPr>
                <w:noProof/>
                <w:webHidden/>
              </w:rPr>
            </w:r>
            <w:r>
              <w:rPr>
                <w:noProof/>
                <w:webHidden/>
              </w:rPr>
              <w:fldChar w:fldCharType="separate"/>
            </w:r>
            <w:r w:rsidR="00C22D18">
              <w:rPr>
                <w:noProof/>
                <w:webHidden/>
              </w:rPr>
              <w:t>10</w:t>
            </w:r>
            <w:r>
              <w:rPr>
                <w:noProof/>
                <w:webHidden/>
              </w:rPr>
              <w:fldChar w:fldCharType="end"/>
            </w:r>
          </w:hyperlink>
        </w:p>
        <w:p w:rsidR="00C22D18" w:rsidRDefault="00690607">
          <w:pPr>
            <w:pStyle w:val="20"/>
            <w:tabs>
              <w:tab w:val="left" w:pos="880"/>
              <w:tab w:val="right" w:leader="dot" w:pos="8296"/>
            </w:tabs>
            <w:rPr>
              <w:rFonts w:asciiTheme="minorHAnsi" w:eastAsiaTheme="minorEastAsia" w:hAnsiTheme="minorHAnsi" w:cstheme="minorBidi"/>
              <w:noProof/>
              <w:lang w:eastAsia="el-GR"/>
            </w:rPr>
          </w:pPr>
          <w:hyperlink w:anchor="_Toc221866973" w:history="1">
            <w:r w:rsidR="00C22D18" w:rsidRPr="007C7DE7">
              <w:rPr>
                <w:rStyle w:val="-"/>
                <w:rFonts w:ascii="Trebuchet MS" w:hAnsi="Trebuchet MS" w:cs="Tahoma"/>
                <w:noProof/>
              </w:rPr>
              <w:t>2.4</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Επιφάνεια επέμβασης</w:t>
            </w:r>
            <w:r w:rsidR="00C22D18">
              <w:rPr>
                <w:noProof/>
                <w:webHidden/>
              </w:rPr>
              <w:tab/>
            </w:r>
            <w:r>
              <w:rPr>
                <w:noProof/>
                <w:webHidden/>
              </w:rPr>
              <w:fldChar w:fldCharType="begin"/>
            </w:r>
            <w:r w:rsidR="00C22D18">
              <w:rPr>
                <w:noProof/>
                <w:webHidden/>
              </w:rPr>
              <w:instrText xml:space="preserve"> PAGEREF _Toc221866973 \h </w:instrText>
            </w:r>
            <w:r>
              <w:rPr>
                <w:noProof/>
                <w:webHidden/>
              </w:rPr>
            </w:r>
            <w:r>
              <w:rPr>
                <w:noProof/>
                <w:webHidden/>
              </w:rPr>
              <w:fldChar w:fldCharType="separate"/>
            </w:r>
            <w:r w:rsidR="00C22D18">
              <w:rPr>
                <w:noProof/>
                <w:webHidden/>
              </w:rPr>
              <w:t>13</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4" w:history="1">
            <w:r w:rsidR="00C22D18" w:rsidRPr="007C7DE7">
              <w:rPr>
                <w:rStyle w:val="-"/>
                <w:rFonts w:ascii="Trebuchet MS" w:hAnsi="Trebuchet MS" w:cs="Tahoma"/>
                <w:noProof/>
              </w:rPr>
              <w:t>3</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Γραμμή Μέσης Τάσης</w:t>
            </w:r>
            <w:r w:rsidR="00C22D18">
              <w:rPr>
                <w:noProof/>
                <w:webHidden/>
              </w:rPr>
              <w:tab/>
            </w:r>
            <w:r>
              <w:rPr>
                <w:noProof/>
                <w:webHidden/>
              </w:rPr>
              <w:fldChar w:fldCharType="begin"/>
            </w:r>
            <w:r w:rsidR="00C22D18">
              <w:rPr>
                <w:noProof/>
                <w:webHidden/>
              </w:rPr>
              <w:instrText xml:space="preserve"> PAGEREF _Toc221866974 \h </w:instrText>
            </w:r>
            <w:r>
              <w:rPr>
                <w:noProof/>
                <w:webHidden/>
              </w:rPr>
            </w:r>
            <w:r>
              <w:rPr>
                <w:noProof/>
                <w:webHidden/>
              </w:rPr>
              <w:fldChar w:fldCharType="separate"/>
            </w:r>
            <w:r w:rsidR="00C22D18">
              <w:rPr>
                <w:noProof/>
                <w:webHidden/>
              </w:rPr>
              <w:t>14</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5" w:history="1">
            <w:r w:rsidR="00C22D18" w:rsidRPr="007C7DE7">
              <w:rPr>
                <w:rStyle w:val="-"/>
                <w:rFonts w:ascii="Trebuchet MS" w:hAnsi="Trebuchet MS" w:cs="Tahoma"/>
                <w:noProof/>
              </w:rPr>
              <w:t>4</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Προδιαγραφές λειτουργίας του έργου – Σύμβαση με Διαχειριστή Συστήματος και Δικτύου</w:t>
            </w:r>
            <w:r w:rsidR="00C22D18">
              <w:rPr>
                <w:noProof/>
                <w:webHidden/>
              </w:rPr>
              <w:tab/>
            </w:r>
            <w:r>
              <w:rPr>
                <w:noProof/>
                <w:webHidden/>
              </w:rPr>
              <w:fldChar w:fldCharType="begin"/>
            </w:r>
            <w:r w:rsidR="00C22D18">
              <w:rPr>
                <w:noProof/>
                <w:webHidden/>
              </w:rPr>
              <w:instrText xml:space="preserve"> PAGEREF _Toc221866975 \h </w:instrText>
            </w:r>
            <w:r>
              <w:rPr>
                <w:noProof/>
                <w:webHidden/>
              </w:rPr>
            </w:r>
            <w:r>
              <w:rPr>
                <w:noProof/>
                <w:webHidden/>
              </w:rPr>
              <w:fldChar w:fldCharType="separate"/>
            </w:r>
            <w:r w:rsidR="00C22D18">
              <w:rPr>
                <w:noProof/>
                <w:webHidden/>
              </w:rPr>
              <w:t>15</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6" w:history="1">
            <w:r w:rsidR="00C22D18" w:rsidRPr="007C7DE7">
              <w:rPr>
                <w:rStyle w:val="-"/>
                <w:rFonts w:ascii="Trebuchet MS" w:hAnsi="Trebuchet MS"/>
                <w:noProof/>
              </w:rPr>
              <w:t>5</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Χρήσεις γης</w:t>
            </w:r>
            <w:r w:rsidR="00C22D18">
              <w:rPr>
                <w:noProof/>
                <w:webHidden/>
              </w:rPr>
              <w:tab/>
            </w:r>
            <w:r>
              <w:rPr>
                <w:noProof/>
                <w:webHidden/>
              </w:rPr>
              <w:fldChar w:fldCharType="begin"/>
            </w:r>
            <w:r w:rsidR="00C22D18">
              <w:rPr>
                <w:noProof/>
                <w:webHidden/>
              </w:rPr>
              <w:instrText xml:space="preserve"> PAGEREF _Toc221866976 \h </w:instrText>
            </w:r>
            <w:r>
              <w:rPr>
                <w:noProof/>
                <w:webHidden/>
              </w:rPr>
            </w:r>
            <w:r>
              <w:rPr>
                <w:noProof/>
                <w:webHidden/>
              </w:rPr>
              <w:fldChar w:fldCharType="separate"/>
            </w:r>
            <w:r w:rsidR="00C22D18">
              <w:rPr>
                <w:noProof/>
                <w:webHidden/>
              </w:rPr>
              <w:t>16</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7" w:history="1">
            <w:r w:rsidR="00C22D18" w:rsidRPr="007C7DE7">
              <w:rPr>
                <w:rStyle w:val="-"/>
                <w:rFonts w:ascii="Trebuchet MS" w:hAnsi="Trebuchet MS" w:cs="Tahoma"/>
                <w:noProof/>
              </w:rPr>
              <w:t>6</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Προβλέψεις Σχεδίων</w:t>
            </w:r>
            <w:r w:rsidR="00C22D18">
              <w:rPr>
                <w:noProof/>
                <w:webHidden/>
              </w:rPr>
              <w:tab/>
            </w:r>
            <w:r>
              <w:rPr>
                <w:noProof/>
                <w:webHidden/>
              </w:rPr>
              <w:fldChar w:fldCharType="begin"/>
            </w:r>
            <w:r w:rsidR="00C22D18">
              <w:rPr>
                <w:noProof/>
                <w:webHidden/>
              </w:rPr>
              <w:instrText xml:space="preserve"> PAGEREF _Toc221866977 \h </w:instrText>
            </w:r>
            <w:r>
              <w:rPr>
                <w:noProof/>
                <w:webHidden/>
              </w:rPr>
            </w:r>
            <w:r>
              <w:rPr>
                <w:noProof/>
                <w:webHidden/>
              </w:rPr>
              <w:fldChar w:fldCharType="separate"/>
            </w:r>
            <w:r w:rsidR="00C22D18">
              <w:rPr>
                <w:noProof/>
                <w:webHidden/>
              </w:rPr>
              <w:t>19</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8" w:history="1">
            <w:r w:rsidR="00C22D18" w:rsidRPr="007C7DE7">
              <w:rPr>
                <w:rStyle w:val="-"/>
                <w:rFonts w:ascii="Trebuchet MS" w:hAnsi="Trebuchet MS" w:cs="Tahoma"/>
                <w:noProof/>
              </w:rPr>
              <w:t>7</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 xml:space="preserve">Κοινωνικό/ Οικονομικό Περιβάλλον - </w:t>
            </w:r>
            <w:r w:rsidR="00C22D18" w:rsidRPr="007C7DE7">
              <w:rPr>
                <w:rStyle w:val="-"/>
                <w:rFonts w:ascii="Trebuchet MS" w:hAnsi="Trebuchet MS" w:cs="Tahoma"/>
                <w:noProof/>
              </w:rPr>
              <w:t>Συσχέτιση με άλλα έργα και δραστηριότητες</w:t>
            </w:r>
            <w:r w:rsidR="00C22D18">
              <w:rPr>
                <w:noProof/>
                <w:webHidden/>
              </w:rPr>
              <w:tab/>
            </w:r>
            <w:r>
              <w:rPr>
                <w:noProof/>
                <w:webHidden/>
              </w:rPr>
              <w:fldChar w:fldCharType="begin"/>
            </w:r>
            <w:r w:rsidR="00C22D18">
              <w:rPr>
                <w:noProof/>
                <w:webHidden/>
              </w:rPr>
              <w:instrText xml:space="preserve"> PAGEREF _Toc221866978 \h </w:instrText>
            </w:r>
            <w:r>
              <w:rPr>
                <w:noProof/>
                <w:webHidden/>
              </w:rPr>
            </w:r>
            <w:r>
              <w:rPr>
                <w:noProof/>
                <w:webHidden/>
              </w:rPr>
              <w:fldChar w:fldCharType="separate"/>
            </w:r>
            <w:r w:rsidR="00C22D18">
              <w:rPr>
                <w:noProof/>
                <w:webHidden/>
              </w:rPr>
              <w:t>23</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79" w:history="1">
            <w:r w:rsidR="00C22D18" w:rsidRPr="007C7DE7">
              <w:rPr>
                <w:rStyle w:val="-"/>
                <w:rFonts w:ascii="Trebuchet MS" w:hAnsi="Trebuchet MS"/>
                <w:noProof/>
              </w:rPr>
              <w:t>8</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Μικροκλίμα</w:t>
            </w:r>
            <w:r w:rsidR="00C22D18">
              <w:rPr>
                <w:noProof/>
                <w:webHidden/>
              </w:rPr>
              <w:tab/>
            </w:r>
            <w:r>
              <w:rPr>
                <w:noProof/>
                <w:webHidden/>
              </w:rPr>
              <w:fldChar w:fldCharType="begin"/>
            </w:r>
            <w:r w:rsidR="00C22D18">
              <w:rPr>
                <w:noProof/>
                <w:webHidden/>
              </w:rPr>
              <w:instrText xml:space="preserve"> PAGEREF _Toc221866979 \h </w:instrText>
            </w:r>
            <w:r>
              <w:rPr>
                <w:noProof/>
                <w:webHidden/>
              </w:rPr>
            </w:r>
            <w:r>
              <w:rPr>
                <w:noProof/>
                <w:webHidden/>
              </w:rPr>
              <w:fldChar w:fldCharType="separate"/>
            </w:r>
            <w:r w:rsidR="00C22D18">
              <w:rPr>
                <w:noProof/>
                <w:webHidden/>
              </w:rPr>
              <w:t>27</w:t>
            </w:r>
            <w:r>
              <w:rPr>
                <w:noProof/>
                <w:webHidden/>
              </w:rPr>
              <w:fldChar w:fldCharType="end"/>
            </w:r>
          </w:hyperlink>
        </w:p>
        <w:p w:rsidR="00C22D18" w:rsidRDefault="00690607">
          <w:pPr>
            <w:pStyle w:val="11"/>
            <w:tabs>
              <w:tab w:val="left" w:pos="440"/>
              <w:tab w:val="right" w:leader="dot" w:pos="8296"/>
            </w:tabs>
            <w:rPr>
              <w:rFonts w:asciiTheme="minorHAnsi" w:eastAsiaTheme="minorEastAsia" w:hAnsiTheme="minorHAnsi" w:cstheme="minorBidi"/>
              <w:noProof/>
              <w:lang w:eastAsia="el-GR"/>
            </w:rPr>
          </w:pPr>
          <w:hyperlink w:anchor="_Toc221866980" w:history="1">
            <w:r w:rsidR="00C22D18" w:rsidRPr="007C7DE7">
              <w:rPr>
                <w:rStyle w:val="-"/>
                <w:rFonts w:ascii="Trebuchet MS" w:hAnsi="Trebuchet MS"/>
                <w:noProof/>
              </w:rPr>
              <w:t>9</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Επιπτώσεις στα μορφολογικά – τοπιολογικά στοιχεία</w:t>
            </w:r>
            <w:r w:rsidR="00C22D18">
              <w:rPr>
                <w:noProof/>
                <w:webHidden/>
              </w:rPr>
              <w:tab/>
            </w:r>
            <w:r>
              <w:rPr>
                <w:noProof/>
                <w:webHidden/>
              </w:rPr>
              <w:fldChar w:fldCharType="begin"/>
            </w:r>
            <w:r w:rsidR="00C22D18">
              <w:rPr>
                <w:noProof/>
                <w:webHidden/>
              </w:rPr>
              <w:instrText xml:space="preserve"> PAGEREF _Toc221866980 \h </w:instrText>
            </w:r>
            <w:r>
              <w:rPr>
                <w:noProof/>
                <w:webHidden/>
              </w:rPr>
            </w:r>
            <w:r>
              <w:rPr>
                <w:noProof/>
                <w:webHidden/>
              </w:rPr>
              <w:fldChar w:fldCharType="separate"/>
            </w:r>
            <w:r w:rsidR="00C22D18">
              <w:rPr>
                <w:noProof/>
                <w:webHidden/>
              </w:rPr>
              <w:t>28</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1" w:history="1">
            <w:r w:rsidR="00C22D18" w:rsidRPr="007C7DE7">
              <w:rPr>
                <w:rStyle w:val="-"/>
                <w:rFonts w:ascii="Trebuchet MS" w:hAnsi="Trebuchet MS"/>
                <w:noProof/>
              </w:rPr>
              <w:t>10</w:t>
            </w:r>
            <w:r w:rsidR="00C22D18">
              <w:rPr>
                <w:rFonts w:asciiTheme="minorHAnsi" w:eastAsiaTheme="minorEastAsia" w:hAnsiTheme="minorHAnsi" w:cstheme="minorBidi"/>
                <w:noProof/>
                <w:lang w:eastAsia="el-GR"/>
              </w:rPr>
              <w:tab/>
            </w:r>
            <w:r w:rsidR="00C22D18" w:rsidRPr="007C7DE7">
              <w:rPr>
                <w:rStyle w:val="-"/>
                <w:rFonts w:ascii="Trebuchet MS" w:hAnsi="Trebuchet MS"/>
                <w:noProof/>
              </w:rPr>
              <w:t>Επιπτώσεις στο έδαφος</w:t>
            </w:r>
            <w:r w:rsidR="00C22D18">
              <w:rPr>
                <w:noProof/>
                <w:webHidden/>
              </w:rPr>
              <w:tab/>
            </w:r>
            <w:r>
              <w:rPr>
                <w:noProof/>
                <w:webHidden/>
              </w:rPr>
              <w:fldChar w:fldCharType="begin"/>
            </w:r>
            <w:r w:rsidR="00C22D18">
              <w:rPr>
                <w:noProof/>
                <w:webHidden/>
              </w:rPr>
              <w:instrText xml:space="preserve"> PAGEREF _Toc221866981 \h </w:instrText>
            </w:r>
            <w:r>
              <w:rPr>
                <w:noProof/>
                <w:webHidden/>
              </w:rPr>
            </w:r>
            <w:r>
              <w:rPr>
                <w:noProof/>
                <w:webHidden/>
              </w:rPr>
              <w:fldChar w:fldCharType="separate"/>
            </w:r>
            <w:r w:rsidR="00C22D18">
              <w:rPr>
                <w:noProof/>
                <w:webHidden/>
              </w:rPr>
              <w:t>31</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2" w:history="1">
            <w:r w:rsidR="00C22D18" w:rsidRPr="007C7DE7">
              <w:rPr>
                <w:rStyle w:val="-"/>
                <w:rFonts w:ascii="Trebuchet MS" w:hAnsi="Trebuchet MS" w:cs="Tahoma"/>
                <w:noProof/>
              </w:rPr>
              <w:t>11</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Επιπτώσεις ως προς το νερό</w:t>
            </w:r>
            <w:r w:rsidR="00C22D18">
              <w:rPr>
                <w:noProof/>
                <w:webHidden/>
              </w:rPr>
              <w:tab/>
            </w:r>
            <w:r>
              <w:rPr>
                <w:noProof/>
                <w:webHidden/>
              </w:rPr>
              <w:fldChar w:fldCharType="begin"/>
            </w:r>
            <w:r w:rsidR="00C22D18">
              <w:rPr>
                <w:noProof/>
                <w:webHidden/>
              </w:rPr>
              <w:instrText xml:space="preserve"> PAGEREF _Toc221866982 \h </w:instrText>
            </w:r>
            <w:r>
              <w:rPr>
                <w:noProof/>
                <w:webHidden/>
              </w:rPr>
            </w:r>
            <w:r>
              <w:rPr>
                <w:noProof/>
                <w:webHidden/>
              </w:rPr>
              <w:fldChar w:fldCharType="separate"/>
            </w:r>
            <w:r w:rsidR="00C22D18">
              <w:rPr>
                <w:noProof/>
                <w:webHidden/>
              </w:rPr>
              <w:t>33</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3" w:history="1">
            <w:r w:rsidR="00C22D18" w:rsidRPr="007C7DE7">
              <w:rPr>
                <w:rStyle w:val="-"/>
                <w:rFonts w:ascii="Trebuchet MS" w:hAnsi="Trebuchet MS" w:cs="Tahoma"/>
                <w:noProof/>
              </w:rPr>
              <w:t>12</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Διαχείριση Επικίνδυνων Αποβλήτων – Ουσιών/ Πυροπροστασία</w:t>
            </w:r>
            <w:r w:rsidR="00C22D18">
              <w:rPr>
                <w:noProof/>
                <w:webHidden/>
              </w:rPr>
              <w:tab/>
            </w:r>
            <w:r>
              <w:rPr>
                <w:noProof/>
                <w:webHidden/>
              </w:rPr>
              <w:fldChar w:fldCharType="begin"/>
            </w:r>
            <w:r w:rsidR="00C22D18">
              <w:rPr>
                <w:noProof/>
                <w:webHidden/>
              </w:rPr>
              <w:instrText xml:space="preserve"> PAGEREF _Toc221866983 \h </w:instrText>
            </w:r>
            <w:r>
              <w:rPr>
                <w:noProof/>
                <w:webHidden/>
              </w:rPr>
            </w:r>
            <w:r>
              <w:rPr>
                <w:noProof/>
                <w:webHidden/>
              </w:rPr>
              <w:fldChar w:fldCharType="separate"/>
            </w:r>
            <w:r w:rsidR="00C22D18">
              <w:rPr>
                <w:noProof/>
                <w:webHidden/>
              </w:rPr>
              <w:t>34</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4" w:history="1">
            <w:r w:rsidR="00C22D18" w:rsidRPr="007C7DE7">
              <w:rPr>
                <w:rStyle w:val="-"/>
                <w:rFonts w:ascii="Trebuchet MS" w:hAnsi="Trebuchet MS" w:cs="Tahoma"/>
                <w:noProof/>
              </w:rPr>
              <w:t>13</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Βιοποικιλότητα</w:t>
            </w:r>
            <w:r w:rsidR="00C22D18">
              <w:rPr>
                <w:noProof/>
                <w:webHidden/>
              </w:rPr>
              <w:tab/>
            </w:r>
            <w:r>
              <w:rPr>
                <w:noProof/>
                <w:webHidden/>
              </w:rPr>
              <w:fldChar w:fldCharType="begin"/>
            </w:r>
            <w:r w:rsidR="00C22D18">
              <w:rPr>
                <w:noProof/>
                <w:webHidden/>
              </w:rPr>
              <w:instrText xml:space="preserve"> PAGEREF _Toc221866984 \h </w:instrText>
            </w:r>
            <w:r>
              <w:rPr>
                <w:noProof/>
                <w:webHidden/>
              </w:rPr>
            </w:r>
            <w:r>
              <w:rPr>
                <w:noProof/>
                <w:webHidden/>
              </w:rPr>
              <w:fldChar w:fldCharType="separate"/>
            </w:r>
            <w:r w:rsidR="00C22D18">
              <w:rPr>
                <w:noProof/>
                <w:webHidden/>
              </w:rPr>
              <w:t>34</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5" w:history="1">
            <w:r w:rsidR="00C22D18" w:rsidRPr="007C7DE7">
              <w:rPr>
                <w:rStyle w:val="-"/>
                <w:rFonts w:ascii="Trebuchet MS" w:hAnsi="Trebuchet MS" w:cs="Tahoma"/>
                <w:noProof/>
              </w:rPr>
              <w:t>14</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Εναλλακτικές λύσεις</w:t>
            </w:r>
            <w:r w:rsidR="00C22D18">
              <w:rPr>
                <w:noProof/>
                <w:webHidden/>
              </w:rPr>
              <w:tab/>
            </w:r>
            <w:r>
              <w:rPr>
                <w:noProof/>
                <w:webHidden/>
              </w:rPr>
              <w:fldChar w:fldCharType="begin"/>
            </w:r>
            <w:r w:rsidR="00C22D18">
              <w:rPr>
                <w:noProof/>
                <w:webHidden/>
              </w:rPr>
              <w:instrText xml:space="preserve"> PAGEREF _Toc221866985 \h </w:instrText>
            </w:r>
            <w:r>
              <w:rPr>
                <w:noProof/>
                <w:webHidden/>
              </w:rPr>
            </w:r>
            <w:r>
              <w:rPr>
                <w:noProof/>
                <w:webHidden/>
              </w:rPr>
              <w:fldChar w:fldCharType="separate"/>
            </w:r>
            <w:r w:rsidR="00C22D18">
              <w:rPr>
                <w:noProof/>
                <w:webHidden/>
              </w:rPr>
              <w:t>37</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6" w:history="1">
            <w:r w:rsidR="00C22D18" w:rsidRPr="007C7DE7">
              <w:rPr>
                <w:rStyle w:val="-"/>
                <w:rFonts w:ascii="Trebuchet MS" w:hAnsi="Trebuchet MS" w:cs="Tahoma"/>
                <w:noProof/>
              </w:rPr>
              <w:t>15</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Γενικές Παρατηρήσεις</w:t>
            </w:r>
            <w:r w:rsidR="00C22D18">
              <w:rPr>
                <w:noProof/>
                <w:webHidden/>
              </w:rPr>
              <w:tab/>
            </w:r>
            <w:r>
              <w:rPr>
                <w:noProof/>
                <w:webHidden/>
              </w:rPr>
              <w:fldChar w:fldCharType="begin"/>
            </w:r>
            <w:r w:rsidR="00C22D18">
              <w:rPr>
                <w:noProof/>
                <w:webHidden/>
              </w:rPr>
              <w:instrText xml:space="preserve"> PAGEREF _Toc221866986 \h </w:instrText>
            </w:r>
            <w:r>
              <w:rPr>
                <w:noProof/>
                <w:webHidden/>
              </w:rPr>
            </w:r>
            <w:r>
              <w:rPr>
                <w:noProof/>
                <w:webHidden/>
              </w:rPr>
              <w:fldChar w:fldCharType="separate"/>
            </w:r>
            <w:r w:rsidR="00C22D18">
              <w:rPr>
                <w:noProof/>
                <w:webHidden/>
              </w:rPr>
              <w:t>38</w:t>
            </w:r>
            <w:r>
              <w:rPr>
                <w:noProof/>
                <w:webHidden/>
              </w:rPr>
              <w:fldChar w:fldCharType="end"/>
            </w:r>
          </w:hyperlink>
        </w:p>
        <w:p w:rsidR="00C22D18" w:rsidRDefault="00690607">
          <w:pPr>
            <w:pStyle w:val="11"/>
            <w:tabs>
              <w:tab w:val="left" w:pos="660"/>
              <w:tab w:val="right" w:leader="dot" w:pos="8296"/>
            </w:tabs>
            <w:rPr>
              <w:rFonts w:asciiTheme="minorHAnsi" w:eastAsiaTheme="minorEastAsia" w:hAnsiTheme="minorHAnsi" w:cstheme="minorBidi"/>
              <w:noProof/>
              <w:lang w:eastAsia="el-GR"/>
            </w:rPr>
          </w:pPr>
          <w:hyperlink w:anchor="_Toc221866987" w:history="1">
            <w:r w:rsidR="00C22D18" w:rsidRPr="007C7DE7">
              <w:rPr>
                <w:rStyle w:val="-"/>
                <w:rFonts w:ascii="Trebuchet MS" w:hAnsi="Trebuchet MS" w:cs="Tahoma"/>
                <w:noProof/>
              </w:rPr>
              <w:t>16</w:t>
            </w:r>
            <w:r w:rsidR="00C22D18">
              <w:rPr>
                <w:rFonts w:asciiTheme="minorHAnsi" w:eastAsiaTheme="minorEastAsia" w:hAnsiTheme="minorHAnsi" w:cstheme="minorBidi"/>
                <w:noProof/>
                <w:lang w:eastAsia="el-GR"/>
              </w:rPr>
              <w:tab/>
            </w:r>
            <w:r w:rsidR="00C22D18" w:rsidRPr="007C7DE7">
              <w:rPr>
                <w:rStyle w:val="-"/>
                <w:rFonts w:ascii="Trebuchet MS" w:hAnsi="Trebuchet MS" w:cs="Tahoma"/>
                <w:noProof/>
              </w:rPr>
              <w:t>Σκοπιμότητα κατασκευής του έργου</w:t>
            </w:r>
            <w:r w:rsidR="00C22D18">
              <w:rPr>
                <w:noProof/>
                <w:webHidden/>
              </w:rPr>
              <w:tab/>
            </w:r>
            <w:r>
              <w:rPr>
                <w:noProof/>
                <w:webHidden/>
              </w:rPr>
              <w:fldChar w:fldCharType="begin"/>
            </w:r>
            <w:r w:rsidR="00C22D18">
              <w:rPr>
                <w:noProof/>
                <w:webHidden/>
              </w:rPr>
              <w:instrText xml:space="preserve"> PAGEREF _Toc221866987 \h </w:instrText>
            </w:r>
            <w:r>
              <w:rPr>
                <w:noProof/>
                <w:webHidden/>
              </w:rPr>
            </w:r>
            <w:r>
              <w:rPr>
                <w:noProof/>
                <w:webHidden/>
              </w:rPr>
              <w:fldChar w:fldCharType="separate"/>
            </w:r>
            <w:r w:rsidR="00C22D18">
              <w:rPr>
                <w:noProof/>
                <w:webHidden/>
              </w:rPr>
              <w:t>39</w:t>
            </w:r>
            <w:r>
              <w:rPr>
                <w:noProof/>
                <w:webHidden/>
              </w:rPr>
              <w:fldChar w:fldCharType="end"/>
            </w:r>
          </w:hyperlink>
        </w:p>
        <w:p w:rsidR="005E0A65" w:rsidRDefault="00690607" w:rsidP="00E9245F">
          <w:pPr>
            <w:pStyle w:val="11"/>
            <w:tabs>
              <w:tab w:val="left" w:pos="660"/>
              <w:tab w:val="right" w:leader="dot" w:pos="8296"/>
            </w:tabs>
          </w:pPr>
          <w:r w:rsidRPr="001650A8">
            <w:rPr>
              <w:rFonts w:ascii="Trebuchet MS" w:hAnsi="Trebuchet MS" w:cs="Tahoma"/>
              <w:sz w:val="24"/>
              <w:szCs w:val="24"/>
            </w:rPr>
            <w:fldChar w:fldCharType="end"/>
          </w:r>
        </w:p>
      </w:sdtContent>
    </w:sdt>
    <w:p w:rsidR="005E0A65" w:rsidRDefault="005E0A65" w:rsidP="00127111">
      <w:pPr>
        <w:spacing w:after="0"/>
        <w:rPr>
          <w:rFonts w:ascii="Tahoma" w:hAnsi="Tahoma" w:cs="Tahoma"/>
        </w:rPr>
      </w:pPr>
    </w:p>
    <w:p w:rsidR="005E0A65" w:rsidRPr="00D50843" w:rsidRDefault="007D7EB8" w:rsidP="00127111">
      <w:pPr>
        <w:pStyle w:val="1"/>
        <w:spacing w:before="0" w:line="276" w:lineRule="auto"/>
        <w:rPr>
          <w:rFonts w:ascii="Trebuchet MS" w:hAnsi="Trebuchet MS" w:cs="Tahoma"/>
          <w:color w:val="auto"/>
          <w:sz w:val="24"/>
          <w:szCs w:val="24"/>
        </w:rPr>
      </w:pPr>
      <w:bookmarkStart w:id="0" w:name="_Toc221866968"/>
      <w:r w:rsidRPr="00D50843">
        <w:rPr>
          <w:rFonts w:ascii="Trebuchet MS" w:hAnsi="Trebuchet MS" w:cs="Tahoma"/>
          <w:color w:val="auto"/>
          <w:sz w:val="24"/>
          <w:szCs w:val="24"/>
        </w:rPr>
        <w:t xml:space="preserve">Χωροθέτηση </w:t>
      </w:r>
      <w:r w:rsidR="00D50843">
        <w:rPr>
          <w:rFonts w:ascii="Trebuchet MS" w:hAnsi="Trebuchet MS" w:cs="Tahoma"/>
          <w:color w:val="auto"/>
          <w:sz w:val="24"/>
          <w:szCs w:val="24"/>
        </w:rPr>
        <w:t>ΥΒΣ</w:t>
      </w:r>
      <w:bookmarkEnd w:id="0"/>
      <w:r w:rsidRPr="00D50843">
        <w:rPr>
          <w:rFonts w:ascii="Trebuchet MS" w:hAnsi="Trebuchet MS" w:cs="Tahoma"/>
          <w:color w:val="auto"/>
          <w:sz w:val="24"/>
          <w:szCs w:val="24"/>
        </w:rPr>
        <w:t xml:space="preserve"> </w:t>
      </w:r>
    </w:p>
    <w:p w:rsidR="005E0A65" w:rsidRPr="00D40464" w:rsidRDefault="005E0A65" w:rsidP="00127111">
      <w:pPr>
        <w:pStyle w:val="Default"/>
        <w:spacing w:line="276" w:lineRule="auto"/>
        <w:jc w:val="both"/>
        <w:rPr>
          <w:rFonts w:ascii="Trebuchet MS" w:hAnsi="Trebuchet MS"/>
          <w:color w:val="auto"/>
        </w:rPr>
      </w:pPr>
    </w:p>
    <w:p w:rsidR="00C90EEA" w:rsidRPr="003466BE" w:rsidRDefault="00234A34" w:rsidP="00127111">
      <w:pPr>
        <w:pStyle w:val="Default"/>
        <w:spacing w:line="276" w:lineRule="auto"/>
        <w:jc w:val="both"/>
        <w:rPr>
          <w:rFonts w:ascii="Trebuchet MS" w:hAnsi="Trebuchet MS"/>
          <w:color w:val="auto"/>
        </w:rPr>
      </w:pPr>
      <w:r w:rsidRPr="00D40464">
        <w:rPr>
          <w:rFonts w:ascii="Trebuchet MS" w:hAnsi="Trebuchet MS"/>
        </w:rPr>
        <w:t>Σ</w:t>
      </w:r>
      <w:r w:rsidR="00457ABA" w:rsidRPr="00D40464">
        <w:rPr>
          <w:rFonts w:ascii="Trebuchet MS" w:hAnsi="Trebuchet MS"/>
        </w:rPr>
        <w:t xml:space="preserve">τον τίτλο της μελέτης αναφέρεται: </w:t>
      </w:r>
      <w:r w:rsidRPr="00D40464">
        <w:rPr>
          <w:rFonts w:ascii="Trebuchet MS" w:hAnsi="Trebuchet MS"/>
          <w:i/>
        </w:rPr>
        <w:t>«Υβριδικός Σταθμός Παραγωγής Ηλεκτρικής Ενέργειας ισχύος 30ΜW Φωτοβολταϊκό και 15MW Συσσωρευτές (εγγυημένη), στη θέση «Σκάλες – Κατερίνες – Λάκκα – Λινόχωμα» του Δήμου Δυτικής Λέσβου</w:t>
      </w:r>
      <w:r w:rsidR="00457ABA" w:rsidRPr="00D40464">
        <w:rPr>
          <w:rFonts w:ascii="Trebuchet MS" w:hAnsi="Trebuchet MS"/>
          <w:i/>
        </w:rPr>
        <w:t>»</w:t>
      </w:r>
      <w:r w:rsidRPr="00D40464">
        <w:rPr>
          <w:rFonts w:ascii="Trebuchet MS" w:hAnsi="Trebuchet MS"/>
        </w:rPr>
        <w:t>. Ωστόσο</w:t>
      </w:r>
      <w:r w:rsidRPr="003466BE">
        <w:rPr>
          <w:rFonts w:ascii="Trebuchet MS" w:hAnsi="Trebuchet MS"/>
          <w:color w:val="auto"/>
        </w:rPr>
        <w:t>,</w:t>
      </w:r>
      <w:r w:rsidR="00457ABA" w:rsidRPr="003466BE">
        <w:rPr>
          <w:rFonts w:ascii="Trebuchet MS" w:hAnsi="Trebuchet MS"/>
          <w:color w:val="auto"/>
        </w:rPr>
        <w:t xml:space="preserve"> μέσα στη μελέτη </w:t>
      </w:r>
      <w:r w:rsidR="001D2B74">
        <w:rPr>
          <w:rFonts w:ascii="Trebuchet MS" w:hAnsi="Trebuchet MS"/>
          <w:color w:val="auto"/>
        </w:rPr>
        <w:t>αποδεικνύεται</w:t>
      </w:r>
      <w:r w:rsidR="00457ABA" w:rsidRPr="003466BE">
        <w:rPr>
          <w:rFonts w:ascii="Trebuchet MS" w:hAnsi="Trebuchet MS"/>
          <w:color w:val="auto"/>
        </w:rPr>
        <w:t xml:space="preserve"> ότι </w:t>
      </w:r>
      <w:r w:rsidRPr="003466BE">
        <w:rPr>
          <w:rFonts w:ascii="Trebuchet MS" w:hAnsi="Trebuchet MS"/>
          <w:color w:val="auto"/>
        </w:rPr>
        <w:t xml:space="preserve">η </w:t>
      </w:r>
      <w:r w:rsidRPr="003466BE">
        <w:rPr>
          <w:rFonts w:ascii="Trebuchet MS" w:hAnsi="Trebuchet MS"/>
          <w:i/>
          <w:color w:val="auto"/>
        </w:rPr>
        <w:t xml:space="preserve">«θέση Σκάλες – Κατερίνες – Λάκκα – Λινόχωμα» </w:t>
      </w:r>
      <w:r w:rsidRPr="003466BE">
        <w:rPr>
          <w:rFonts w:ascii="Trebuchet MS" w:hAnsi="Trebuchet MS"/>
          <w:color w:val="auto"/>
        </w:rPr>
        <w:t>των εγκαταστάσεων δεν είναι μια αλλά τέσσερις (4) διαφορετικές θέσεις: δυο</w:t>
      </w:r>
      <w:r w:rsidR="00066297">
        <w:rPr>
          <w:rFonts w:ascii="Trebuchet MS" w:hAnsi="Trebuchet MS"/>
          <w:color w:val="auto"/>
        </w:rPr>
        <w:t xml:space="preserve"> γειτονικές αλλά όχι όμορες</w:t>
      </w:r>
      <w:r w:rsidRPr="003466BE">
        <w:rPr>
          <w:rFonts w:ascii="Trebuchet MS" w:hAnsi="Trebuchet MS"/>
          <w:color w:val="auto"/>
        </w:rPr>
        <w:t xml:space="preserve"> θέσεις </w:t>
      </w:r>
      <w:r w:rsidR="001D2B74">
        <w:rPr>
          <w:rFonts w:ascii="Trebuchet MS" w:hAnsi="Trebuchet MS"/>
          <w:color w:val="auto"/>
        </w:rPr>
        <w:t xml:space="preserve">στις επονομαζόμενες </w:t>
      </w:r>
      <w:r w:rsidRPr="003466BE">
        <w:rPr>
          <w:rFonts w:ascii="Trebuchet MS" w:hAnsi="Trebuchet MS"/>
          <w:color w:val="auto"/>
        </w:rPr>
        <w:t xml:space="preserve">περιοχές «Σκάλες» και «Λινόχωμα» ΔΕ Μανταμάδου, μια θέση στην </w:t>
      </w:r>
      <w:r w:rsidR="001D2B74">
        <w:rPr>
          <w:rFonts w:ascii="Trebuchet MS" w:hAnsi="Trebuchet MS"/>
          <w:color w:val="auto"/>
        </w:rPr>
        <w:t xml:space="preserve">επονομαζόμενη </w:t>
      </w:r>
      <w:r w:rsidRPr="003466BE">
        <w:rPr>
          <w:rFonts w:ascii="Trebuchet MS" w:hAnsi="Trebuchet MS"/>
          <w:color w:val="auto"/>
        </w:rPr>
        <w:t xml:space="preserve">περιοχή «Κατερίνες» ΔΕ Αγίας Παρασκευής </w:t>
      </w:r>
      <w:r w:rsidR="00066297">
        <w:rPr>
          <w:rFonts w:ascii="Trebuchet MS" w:hAnsi="Trebuchet MS"/>
          <w:color w:val="auto"/>
        </w:rPr>
        <w:t xml:space="preserve">(σε ευθεία απόσταση 5 χλμ από τη θέση Σκάλες) </w:t>
      </w:r>
      <w:r w:rsidRPr="003466BE">
        <w:rPr>
          <w:rFonts w:ascii="Trebuchet MS" w:hAnsi="Trebuchet MS"/>
          <w:color w:val="auto"/>
        </w:rPr>
        <w:t xml:space="preserve">και μια θέση στην </w:t>
      </w:r>
      <w:r w:rsidR="001D2B74">
        <w:rPr>
          <w:rFonts w:ascii="Trebuchet MS" w:hAnsi="Trebuchet MS"/>
          <w:color w:val="auto"/>
        </w:rPr>
        <w:t xml:space="preserve">επονομαζόμενη </w:t>
      </w:r>
      <w:r w:rsidRPr="003466BE">
        <w:rPr>
          <w:rFonts w:ascii="Trebuchet MS" w:hAnsi="Trebuchet MS"/>
          <w:color w:val="auto"/>
        </w:rPr>
        <w:t>περιοχή «Λάκκα» ΔΕ Ερεσού Αντίσσης</w:t>
      </w:r>
      <w:r w:rsidR="00066297">
        <w:rPr>
          <w:rFonts w:ascii="Trebuchet MS" w:hAnsi="Trebuchet MS"/>
          <w:color w:val="auto"/>
        </w:rPr>
        <w:t xml:space="preserve"> (σε ευθεία απόσταση 43 χλμ από τη θέση Σκάλες)</w:t>
      </w:r>
      <w:r w:rsidRPr="003466BE">
        <w:rPr>
          <w:rFonts w:ascii="Trebuchet MS" w:hAnsi="Trebuchet MS"/>
          <w:color w:val="auto"/>
        </w:rPr>
        <w:t xml:space="preserve">. Πρόκειται για </w:t>
      </w:r>
      <w:r w:rsidR="0093473F" w:rsidRPr="00127111">
        <w:rPr>
          <w:rFonts w:ascii="Trebuchet MS" w:hAnsi="Trebuchet MS"/>
          <w:color w:val="auto"/>
        </w:rPr>
        <w:t xml:space="preserve">τέσσερις θέσεις σε ισάριθμες περιοχές, για τις οποίες έχει εκδοθεί μια Βεβαίωση Παραγωγού </w:t>
      </w:r>
      <w:r w:rsidR="0093473F" w:rsidRPr="00127111">
        <w:rPr>
          <w:rFonts w:ascii="Trebuchet MS" w:hAnsi="Trebuchet MS"/>
          <w:color w:val="auto"/>
        </w:rPr>
        <w:lastRenderedPageBreak/>
        <w:t>Ειδικού Έργου, η υπ’ αριθμ. ΡΑΕ 005</w:t>
      </w:r>
      <w:r w:rsidR="00127111" w:rsidRPr="00127111">
        <w:rPr>
          <w:rFonts w:ascii="Trebuchet MS" w:hAnsi="Trebuchet MS"/>
          <w:color w:val="auto"/>
        </w:rPr>
        <w:t>827</w:t>
      </w:r>
      <w:r w:rsidR="0093473F" w:rsidRPr="00127111">
        <w:rPr>
          <w:rFonts w:ascii="Trebuchet MS" w:hAnsi="Trebuchet MS"/>
          <w:color w:val="auto"/>
        </w:rPr>
        <w:t>/202</w:t>
      </w:r>
      <w:r w:rsidR="00127111" w:rsidRPr="00127111">
        <w:rPr>
          <w:rFonts w:ascii="Trebuchet MS" w:hAnsi="Trebuchet MS"/>
          <w:color w:val="auto"/>
        </w:rPr>
        <w:t>4</w:t>
      </w:r>
      <w:r w:rsidR="0093473F" w:rsidRPr="00127111">
        <w:rPr>
          <w:rFonts w:ascii="Trebuchet MS" w:hAnsi="Trebuchet MS"/>
          <w:color w:val="auto"/>
        </w:rPr>
        <w:t>, στο όνομα της εταιρείας</w:t>
      </w:r>
      <w:r w:rsidR="00A77C46" w:rsidRPr="00127111">
        <w:rPr>
          <w:rFonts w:ascii="Trebuchet MS" w:hAnsi="Trebuchet MS"/>
          <w:color w:val="auto"/>
        </w:rPr>
        <w:t xml:space="preserve"> </w:t>
      </w:r>
      <w:r w:rsidR="00242DAC" w:rsidRPr="00127111">
        <w:rPr>
          <w:rFonts w:ascii="Trebuchet MS" w:hAnsi="Trebuchet MS"/>
          <w:color w:val="auto"/>
        </w:rPr>
        <w:t>«DISPATCH RENEWABLE ENERGY ΕΝΕΡΓΕΙΑΚΗ ΜΟΝΟΠΡΟΣΩΠΗ ΑΝΩΝΥΜΗ ΕΤΑΙΡΕΙΑ» με δ.τ. «DIREEN ΜΟΝΟΠΡΟΣΩΠΗ Α.Ε.».</w:t>
      </w:r>
      <w:r w:rsidR="00C31629" w:rsidRPr="00242DAC">
        <w:rPr>
          <w:rFonts w:ascii="Trebuchet MS" w:hAnsi="Trebuchet MS"/>
          <w:color w:val="auto"/>
        </w:rPr>
        <w:t xml:space="preserve"> Σύμφωνα με την </w:t>
      </w:r>
      <w:r w:rsidR="00A77C46" w:rsidRPr="00242DAC">
        <w:rPr>
          <w:rFonts w:ascii="Trebuchet MS" w:hAnsi="Trebuchet MS"/>
          <w:color w:val="auto"/>
        </w:rPr>
        <w:t>ως άνω</w:t>
      </w:r>
      <w:r w:rsidR="00C31629" w:rsidRPr="00242DAC">
        <w:rPr>
          <w:rFonts w:ascii="Trebuchet MS" w:hAnsi="Trebuchet MS"/>
          <w:color w:val="auto"/>
        </w:rPr>
        <w:t xml:space="preserve">, η </w:t>
      </w:r>
      <w:r w:rsidR="00C90EEA" w:rsidRPr="00242DAC">
        <w:rPr>
          <w:rFonts w:ascii="Trebuchet MS" w:hAnsi="Trebuchet MS"/>
          <w:color w:val="auto"/>
        </w:rPr>
        <w:t xml:space="preserve">ΡΑΑΕΥ βεβαιώνει ότι η εταιρεία, </w:t>
      </w:r>
      <w:r w:rsidR="00E40FB4" w:rsidRPr="00242DAC">
        <w:rPr>
          <w:rFonts w:ascii="Trebuchet MS" w:hAnsi="Trebuchet MS"/>
          <w:color w:val="auto"/>
        </w:rPr>
        <w:t>θα παράγει εγγυημένη</w:t>
      </w:r>
      <w:r w:rsidR="00E40FB4" w:rsidRPr="003466BE">
        <w:rPr>
          <w:rFonts w:ascii="Trebuchet MS" w:hAnsi="Trebuchet MS"/>
          <w:color w:val="auto"/>
        </w:rPr>
        <w:t xml:space="preserve"> και μέγιστη κατανεμόμενη ισχύ 15 MW σε περίοδο έως 6 </w:t>
      </w:r>
      <w:r w:rsidR="001D2B74">
        <w:rPr>
          <w:rFonts w:ascii="Trebuchet MS" w:hAnsi="Trebuchet MS"/>
          <w:color w:val="auto"/>
        </w:rPr>
        <w:t>ώρες</w:t>
      </w:r>
      <w:r w:rsidR="00E40FB4" w:rsidRPr="003466BE">
        <w:rPr>
          <w:rFonts w:ascii="Trebuchet MS" w:hAnsi="Trebuchet MS"/>
          <w:color w:val="auto"/>
        </w:rPr>
        <w:t xml:space="preserve"> ημερησίως, με τις μονάδες ελεγχόμενης παραγωγής (συσσωρευτές) και </w:t>
      </w:r>
      <w:r w:rsidR="00A77C46" w:rsidRPr="003466BE">
        <w:rPr>
          <w:rFonts w:ascii="Trebuchet MS" w:hAnsi="Trebuchet MS"/>
          <w:color w:val="auto"/>
        </w:rPr>
        <w:t xml:space="preserve">θα αναπτύξει </w:t>
      </w:r>
      <w:r w:rsidR="001D2B74">
        <w:rPr>
          <w:rFonts w:ascii="Trebuchet MS" w:hAnsi="Trebuchet MS"/>
          <w:color w:val="auto"/>
        </w:rPr>
        <w:t>φωτοβολταϊκές (</w:t>
      </w:r>
      <w:r w:rsidR="00E40FB4" w:rsidRPr="003466BE">
        <w:rPr>
          <w:rFonts w:ascii="Trebuchet MS" w:hAnsi="Trebuchet MS"/>
          <w:color w:val="auto"/>
        </w:rPr>
        <w:t>Φ/Β</w:t>
      </w:r>
      <w:r w:rsidR="001D2B74">
        <w:rPr>
          <w:rFonts w:ascii="Trebuchet MS" w:hAnsi="Trebuchet MS"/>
          <w:color w:val="auto"/>
        </w:rPr>
        <w:t>)</w:t>
      </w:r>
      <w:r w:rsidR="00E40FB4" w:rsidRPr="003466BE">
        <w:rPr>
          <w:rFonts w:ascii="Trebuchet MS" w:hAnsi="Trebuchet MS"/>
          <w:color w:val="auto"/>
        </w:rPr>
        <w:t xml:space="preserve"> εγκαταστάσεις</w:t>
      </w:r>
      <w:r w:rsidR="00A77C46" w:rsidRPr="003466BE">
        <w:rPr>
          <w:rFonts w:ascii="Trebuchet MS" w:hAnsi="Trebuchet MS"/>
          <w:color w:val="auto"/>
        </w:rPr>
        <w:t xml:space="preserve"> μέγιστης ισχύος 30 MW </w:t>
      </w:r>
      <w:r w:rsidR="00C90EEA" w:rsidRPr="003466BE">
        <w:rPr>
          <w:rFonts w:ascii="Trebuchet MS" w:hAnsi="Trebuchet MS"/>
          <w:color w:val="auto"/>
        </w:rPr>
        <w:t>στις προαναφερθείσες 4 περιοχές</w:t>
      </w:r>
      <w:r w:rsidR="00A77C46" w:rsidRPr="003466BE">
        <w:rPr>
          <w:rFonts w:ascii="Trebuchet MS" w:hAnsi="Trebuchet MS"/>
          <w:color w:val="auto"/>
        </w:rPr>
        <w:t>.</w:t>
      </w:r>
      <w:r w:rsidR="00C90EEA" w:rsidRPr="003466BE">
        <w:rPr>
          <w:rFonts w:ascii="Trebuchet MS" w:hAnsi="Trebuchet MS"/>
          <w:color w:val="auto"/>
        </w:rPr>
        <w:t xml:space="preserve"> </w:t>
      </w:r>
    </w:p>
    <w:p w:rsidR="00A77C46" w:rsidRPr="003466BE" w:rsidRDefault="00A77C46" w:rsidP="00127111">
      <w:pPr>
        <w:pStyle w:val="Default"/>
        <w:spacing w:line="276" w:lineRule="auto"/>
        <w:jc w:val="both"/>
        <w:rPr>
          <w:rFonts w:ascii="Trebuchet MS" w:hAnsi="Trebuchet MS"/>
          <w:color w:val="auto"/>
        </w:rPr>
      </w:pPr>
    </w:p>
    <w:p w:rsidR="00E9245F" w:rsidRPr="00D40464" w:rsidRDefault="00E9245F" w:rsidP="00E9245F">
      <w:pPr>
        <w:pStyle w:val="Default"/>
        <w:spacing w:line="276" w:lineRule="auto"/>
        <w:jc w:val="both"/>
        <w:rPr>
          <w:rFonts w:ascii="Trebuchet MS" w:hAnsi="Trebuchet MS"/>
        </w:rPr>
      </w:pPr>
      <w:r w:rsidRPr="00D40464">
        <w:rPr>
          <w:rFonts w:ascii="Trebuchet MS" w:hAnsi="Trebuchet MS"/>
          <w:noProof/>
          <w:lang w:eastAsia="el-GR"/>
        </w:rPr>
        <w:drawing>
          <wp:inline distT="0" distB="0" distL="0" distR="0">
            <wp:extent cx="5274310" cy="3770208"/>
            <wp:effectExtent l="19050" t="0" r="2540" b="0"/>
            <wp:docPr id="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4310" cy="3770208"/>
                    </a:xfrm>
                    <a:prstGeom prst="rect">
                      <a:avLst/>
                    </a:prstGeom>
                    <a:noFill/>
                    <a:ln w="9525">
                      <a:noFill/>
                      <a:miter lim="800000"/>
                      <a:headEnd/>
                      <a:tailEnd/>
                    </a:ln>
                  </pic:spPr>
                </pic:pic>
              </a:graphicData>
            </a:graphic>
          </wp:inline>
        </w:drawing>
      </w:r>
    </w:p>
    <w:p w:rsidR="00E9245F" w:rsidRPr="007B2AEB" w:rsidRDefault="00E9245F" w:rsidP="00E9245F">
      <w:pPr>
        <w:pStyle w:val="Default"/>
        <w:spacing w:line="276" w:lineRule="auto"/>
        <w:jc w:val="right"/>
        <w:rPr>
          <w:rFonts w:ascii="Trebuchet MS" w:hAnsi="Trebuchet MS"/>
          <w:i/>
          <w:sz w:val="22"/>
          <w:szCs w:val="22"/>
        </w:rPr>
      </w:pPr>
      <w:r w:rsidRPr="007B2AEB">
        <w:rPr>
          <w:rFonts w:ascii="Trebuchet MS" w:hAnsi="Trebuchet MS"/>
          <w:i/>
          <w:sz w:val="22"/>
          <w:szCs w:val="22"/>
        </w:rPr>
        <w:t>Εικόνα 1: Γεωγραφική θέση του Υβριδικού σύμφωνα με τη Βεβαίωση Παραγωγού από ΡΑΑΕΥ)</w:t>
      </w:r>
    </w:p>
    <w:p w:rsidR="00E9245F" w:rsidRPr="007B2AEB" w:rsidRDefault="00E9245F" w:rsidP="00E9245F">
      <w:pPr>
        <w:pStyle w:val="Default"/>
        <w:spacing w:line="276" w:lineRule="auto"/>
        <w:jc w:val="right"/>
        <w:rPr>
          <w:rFonts w:ascii="Trebuchet MS" w:hAnsi="Trebuchet MS"/>
          <w:i/>
          <w:sz w:val="22"/>
          <w:szCs w:val="22"/>
        </w:rPr>
      </w:pPr>
      <w:r w:rsidRPr="007B2AEB">
        <w:rPr>
          <w:rFonts w:ascii="Trebuchet MS" w:hAnsi="Trebuchet MS"/>
          <w:i/>
          <w:sz w:val="22"/>
          <w:szCs w:val="22"/>
        </w:rPr>
        <w:t>Πηγή: ΜΠΕ 2025</w:t>
      </w:r>
    </w:p>
    <w:p w:rsidR="00E9245F" w:rsidRDefault="00E9245F" w:rsidP="00127111">
      <w:pPr>
        <w:pStyle w:val="Default"/>
        <w:spacing w:line="276" w:lineRule="auto"/>
        <w:jc w:val="both"/>
        <w:rPr>
          <w:rFonts w:ascii="Trebuchet MS" w:hAnsi="Trebuchet MS"/>
          <w:color w:val="auto"/>
        </w:rPr>
      </w:pPr>
    </w:p>
    <w:p w:rsidR="007D7EB8" w:rsidRPr="003466BE" w:rsidRDefault="00066297" w:rsidP="00127111">
      <w:pPr>
        <w:pStyle w:val="Default"/>
        <w:spacing w:line="276" w:lineRule="auto"/>
        <w:jc w:val="both"/>
        <w:rPr>
          <w:rFonts w:ascii="Trebuchet MS" w:hAnsi="Trebuchet MS"/>
          <w:color w:val="auto"/>
        </w:rPr>
      </w:pPr>
      <w:r>
        <w:rPr>
          <w:rFonts w:ascii="Trebuchet MS" w:hAnsi="Trebuchet MS"/>
          <w:color w:val="auto"/>
        </w:rPr>
        <w:t>Σ</w:t>
      </w:r>
      <w:r w:rsidR="007D7EB8" w:rsidRPr="003466BE">
        <w:rPr>
          <w:rFonts w:ascii="Trebuchet MS" w:hAnsi="Trebuchet MS"/>
          <w:color w:val="auto"/>
        </w:rPr>
        <w:t xml:space="preserve">την παρούσα ΜΠΕ, η εταιρεία παρουσιάζει </w:t>
      </w:r>
      <w:r w:rsidR="001D2B74">
        <w:rPr>
          <w:rFonts w:ascii="Trebuchet MS" w:hAnsi="Trebuchet MS"/>
          <w:color w:val="auto"/>
        </w:rPr>
        <w:t>Φ/Β</w:t>
      </w:r>
      <w:r>
        <w:rPr>
          <w:rFonts w:ascii="Trebuchet MS" w:hAnsi="Trebuchet MS"/>
          <w:color w:val="auto"/>
        </w:rPr>
        <w:t xml:space="preserve"> </w:t>
      </w:r>
      <w:r w:rsidR="007D7EB8" w:rsidRPr="003466BE">
        <w:rPr>
          <w:rFonts w:ascii="Trebuchet MS" w:hAnsi="Trebuchet MS"/>
          <w:color w:val="auto"/>
        </w:rPr>
        <w:t xml:space="preserve">συστήματα παραγωγής και </w:t>
      </w:r>
      <w:r w:rsidR="00D34B9F">
        <w:rPr>
          <w:rFonts w:ascii="Trebuchet MS" w:hAnsi="Trebuchet MS"/>
          <w:color w:val="auto"/>
        </w:rPr>
        <w:t xml:space="preserve">συστήματα </w:t>
      </w:r>
      <w:r w:rsidR="007D7EB8" w:rsidRPr="003466BE">
        <w:rPr>
          <w:rFonts w:ascii="Trebuchet MS" w:hAnsi="Trebuchet MS"/>
          <w:color w:val="auto"/>
        </w:rPr>
        <w:t xml:space="preserve">αποθήκευσης ηλεκτρικής ενέργειας μόνο </w:t>
      </w:r>
      <w:r>
        <w:rPr>
          <w:rFonts w:ascii="Trebuchet MS" w:hAnsi="Trebuchet MS"/>
          <w:b/>
          <w:color w:val="auto"/>
        </w:rPr>
        <w:t>σε μια</w:t>
      </w:r>
      <w:r w:rsidR="007D7EB8" w:rsidRPr="00127111">
        <w:rPr>
          <w:rFonts w:ascii="Trebuchet MS" w:hAnsi="Trebuchet MS"/>
          <w:b/>
          <w:color w:val="auto"/>
        </w:rPr>
        <w:t xml:space="preserve"> από τις τέσσερις αναφερόμενες θέσεις</w:t>
      </w:r>
      <w:r>
        <w:rPr>
          <w:rFonts w:ascii="Trebuchet MS" w:hAnsi="Trebuchet MS"/>
          <w:color w:val="auto"/>
        </w:rPr>
        <w:t xml:space="preserve"> (θέση Σκάλες) και</w:t>
      </w:r>
      <w:r w:rsidR="007D7EB8" w:rsidRPr="003466BE">
        <w:rPr>
          <w:rFonts w:ascii="Trebuchet MS" w:hAnsi="Trebuchet MS"/>
          <w:color w:val="auto"/>
        </w:rPr>
        <w:t xml:space="preserve"> </w:t>
      </w:r>
      <w:r>
        <w:rPr>
          <w:rFonts w:ascii="Trebuchet MS" w:hAnsi="Trebuchet MS"/>
          <w:color w:val="auto"/>
        </w:rPr>
        <w:t xml:space="preserve">φωτοβολταϊκά </w:t>
      </w:r>
      <w:r w:rsidRPr="003466BE">
        <w:rPr>
          <w:rFonts w:ascii="Trebuchet MS" w:hAnsi="Trebuchet MS"/>
          <w:color w:val="auto"/>
        </w:rPr>
        <w:t xml:space="preserve">συστήματα παραγωγής ηλεκτρικής ενέργειας </w:t>
      </w:r>
      <w:r>
        <w:rPr>
          <w:rFonts w:ascii="Trebuchet MS" w:hAnsi="Trebuchet MS"/>
          <w:color w:val="auto"/>
        </w:rPr>
        <w:t xml:space="preserve">σε ακόμα μια θέση (Λάκκα) </w:t>
      </w:r>
      <w:r w:rsidR="007D7EB8" w:rsidRPr="003466BE">
        <w:rPr>
          <w:rFonts w:ascii="Trebuchet MS" w:hAnsi="Trebuchet MS"/>
          <w:color w:val="auto"/>
        </w:rPr>
        <w:t>επιτυγχάνοντας τα προβλεπόμενα ανώτατα όρια εγγυημένης ισχύος</w:t>
      </w:r>
      <w:r w:rsidR="0038597A">
        <w:rPr>
          <w:rFonts w:ascii="Trebuchet MS" w:hAnsi="Trebuchet MS"/>
          <w:color w:val="auto"/>
        </w:rPr>
        <w:t xml:space="preserve"> της Βεβαίωσης Παραγωγού</w:t>
      </w:r>
      <w:r w:rsidR="007D7EB8" w:rsidRPr="003466BE">
        <w:rPr>
          <w:rFonts w:ascii="Trebuchet MS" w:hAnsi="Trebuchet MS"/>
          <w:color w:val="auto"/>
        </w:rPr>
        <w:t xml:space="preserve">. </w:t>
      </w:r>
    </w:p>
    <w:p w:rsidR="005F4894" w:rsidRPr="003466BE" w:rsidRDefault="005F4894" w:rsidP="00127111">
      <w:pPr>
        <w:pStyle w:val="Default"/>
        <w:spacing w:line="276" w:lineRule="auto"/>
        <w:jc w:val="both"/>
        <w:rPr>
          <w:rFonts w:ascii="Trebuchet MS" w:hAnsi="Trebuchet MS"/>
          <w:color w:val="auto"/>
        </w:rPr>
      </w:pPr>
    </w:p>
    <w:p w:rsidR="009F4C83" w:rsidRDefault="00F63DDE" w:rsidP="00127111">
      <w:pPr>
        <w:pStyle w:val="Default"/>
        <w:spacing w:line="276" w:lineRule="auto"/>
        <w:jc w:val="both"/>
        <w:rPr>
          <w:rFonts w:ascii="Trebuchet MS" w:hAnsi="Trebuchet MS"/>
        </w:rPr>
      </w:pPr>
      <w:r w:rsidRPr="003466BE">
        <w:rPr>
          <w:rFonts w:ascii="Trebuchet MS" w:hAnsi="Trebuchet MS"/>
          <w:color w:val="auto"/>
        </w:rPr>
        <w:t>Η έκδοση μιας Βεβαίωσης Παραγωγού από τη ΡΑΑΕΥ διέπεται από συγκεκριμένη νομοθεσία και συμβαίνει υπό τις προϋποθέσεις που αυ</w:t>
      </w:r>
      <w:r w:rsidR="00F017C7" w:rsidRPr="003466BE">
        <w:rPr>
          <w:rFonts w:ascii="Trebuchet MS" w:hAnsi="Trebuchet MS"/>
          <w:color w:val="auto"/>
        </w:rPr>
        <w:t xml:space="preserve">τή θέτει. Σε καμία περίπτωση όμως δεν </w:t>
      </w:r>
      <w:r w:rsidR="00E9245F">
        <w:rPr>
          <w:rFonts w:ascii="Trebuchet MS" w:hAnsi="Trebuchet MS"/>
          <w:color w:val="auto"/>
        </w:rPr>
        <w:t xml:space="preserve">πρέπει να </w:t>
      </w:r>
      <w:r w:rsidR="00F017C7" w:rsidRPr="003466BE">
        <w:rPr>
          <w:rFonts w:ascii="Trebuchet MS" w:hAnsi="Trebuchet MS"/>
          <w:color w:val="auto"/>
        </w:rPr>
        <w:t xml:space="preserve">επηρεάζει τη διαδικασία της </w:t>
      </w:r>
      <w:r w:rsidRPr="003466BE">
        <w:rPr>
          <w:rFonts w:ascii="Trebuchet MS" w:hAnsi="Trebuchet MS"/>
          <w:color w:val="auto"/>
        </w:rPr>
        <w:t>περιβαλλοντικής αδειοδότησης, η οποία</w:t>
      </w:r>
      <w:r w:rsidR="00F017C7" w:rsidRPr="003466BE">
        <w:rPr>
          <w:rFonts w:ascii="Trebuchet MS" w:hAnsi="Trebuchet MS"/>
          <w:color w:val="auto"/>
        </w:rPr>
        <w:t xml:space="preserve"> λαμβάνει χώρα εντός ενός εντελώς διαφορετικού νομοθετικού πλαισίου. </w:t>
      </w:r>
      <w:r w:rsidR="00F017C7" w:rsidRPr="00E9245F">
        <w:rPr>
          <w:rFonts w:ascii="Trebuchet MS" w:hAnsi="Trebuchet MS"/>
          <w:b/>
          <w:color w:val="auto"/>
        </w:rPr>
        <w:t xml:space="preserve">Το γεγονός λοιπόν, ότι η ΡΑΑΕΥ χαρακτηρίζει τις </w:t>
      </w:r>
      <w:r w:rsidR="00E9245F">
        <w:rPr>
          <w:rFonts w:ascii="Trebuchet MS" w:hAnsi="Trebuchet MS"/>
          <w:b/>
          <w:color w:val="auto"/>
        </w:rPr>
        <w:t xml:space="preserve">4 διαφορετικές </w:t>
      </w:r>
      <w:r w:rsidR="00F017C7" w:rsidRPr="00E9245F">
        <w:rPr>
          <w:rFonts w:ascii="Trebuchet MS" w:hAnsi="Trebuchet MS"/>
          <w:b/>
          <w:color w:val="auto"/>
        </w:rPr>
        <w:t xml:space="preserve">εγκαταστάσεις Φ/Β και συσσωρευτών ως </w:t>
      </w:r>
      <w:r w:rsidR="009F4C83" w:rsidRPr="00E9245F">
        <w:rPr>
          <w:rFonts w:ascii="Trebuchet MS" w:hAnsi="Trebuchet MS"/>
          <w:b/>
          <w:color w:val="auto"/>
        </w:rPr>
        <w:lastRenderedPageBreak/>
        <w:t>«</w:t>
      </w:r>
      <w:r w:rsidR="00F017C7" w:rsidRPr="00E9245F">
        <w:rPr>
          <w:rFonts w:ascii="Trebuchet MS" w:hAnsi="Trebuchet MS"/>
          <w:b/>
          <w:color w:val="auto"/>
        </w:rPr>
        <w:t>ένα Υβριδικό Σταθμό</w:t>
      </w:r>
      <w:r w:rsidR="009F4C83" w:rsidRPr="00E9245F">
        <w:rPr>
          <w:rFonts w:ascii="Trebuchet MS" w:hAnsi="Trebuchet MS"/>
          <w:b/>
          <w:color w:val="auto"/>
        </w:rPr>
        <w:t>»</w:t>
      </w:r>
      <w:r w:rsidR="00F017C7" w:rsidRPr="00E9245F">
        <w:rPr>
          <w:rFonts w:ascii="Trebuchet MS" w:hAnsi="Trebuchet MS"/>
          <w:b/>
          <w:color w:val="auto"/>
        </w:rPr>
        <w:t xml:space="preserve">, παρά το γεγονός ότι </w:t>
      </w:r>
      <w:r w:rsidR="00E9245F" w:rsidRPr="00E9245F">
        <w:rPr>
          <w:rFonts w:ascii="Trebuchet MS" w:hAnsi="Trebuchet MS"/>
          <w:b/>
          <w:color w:val="auto"/>
        </w:rPr>
        <w:t>σχεδιαζόταν να εγκατασταθούν</w:t>
      </w:r>
      <w:r w:rsidR="00F017C7" w:rsidRPr="00E9245F">
        <w:rPr>
          <w:rFonts w:ascii="Trebuchet MS" w:hAnsi="Trebuchet MS"/>
          <w:b/>
          <w:color w:val="auto"/>
        </w:rPr>
        <w:t xml:space="preserve"> σε 4 διαφορετικές θέσεις που απέχουν χιλιόμετρα μεταξύ </w:t>
      </w:r>
      <w:r w:rsidR="0093617D" w:rsidRPr="00E9245F">
        <w:rPr>
          <w:rFonts w:ascii="Trebuchet MS" w:hAnsi="Trebuchet MS"/>
          <w:b/>
          <w:color w:val="auto"/>
        </w:rPr>
        <w:t xml:space="preserve">τους, σε καμία περίπτωση δεν είναι δυνατό να επηρεάσει </w:t>
      </w:r>
      <w:r w:rsidR="00E9245F" w:rsidRPr="00E9245F">
        <w:rPr>
          <w:rFonts w:ascii="Trebuchet MS" w:hAnsi="Trebuchet MS"/>
          <w:b/>
          <w:color w:val="auto"/>
        </w:rPr>
        <w:t xml:space="preserve">είτε </w:t>
      </w:r>
      <w:r w:rsidR="0093617D" w:rsidRPr="00E9245F">
        <w:rPr>
          <w:rFonts w:ascii="Trebuchet MS" w:hAnsi="Trebuchet MS"/>
          <w:b/>
          <w:color w:val="auto"/>
        </w:rPr>
        <w:t>τη διαδι</w:t>
      </w:r>
      <w:r w:rsidR="0093617D" w:rsidRPr="00E9245F">
        <w:rPr>
          <w:rFonts w:ascii="Trebuchet MS" w:hAnsi="Trebuchet MS"/>
          <w:b/>
        </w:rPr>
        <w:t xml:space="preserve">κασία περιβαλλοντικής αδειοδότησης του έργου, </w:t>
      </w:r>
      <w:r w:rsidR="00E9245F" w:rsidRPr="00E9245F">
        <w:rPr>
          <w:rFonts w:ascii="Trebuchet MS" w:hAnsi="Trebuchet MS"/>
          <w:b/>
        </w:rPr>
        <w:t>κατά την οποία</w:t>
      </w:r>
      <w:r w:rsidR="0093617D" w:rsidRPr="00E9245F">
        <w:rPr>
          <w:rFonts w:ascii="Trebuchet MS" w:hAnsi="Trebuchet MS"/>
          <w:b/>
        </w:rPr>
        <w:t xml:space="preserve"> </w:t>
      </w:r>
      <w:r w:rsidR="00E9245F" w:rsidRPr="00E9245F">
        <w:rPr>
          <w:rFonts w:ascii="Trebuchet MS" w:hAnsi="Trebuchet MS"/>
          <w:b/>
        </w:rPr>
        <w:t>εξετάζονται οι</w:t>
      </w:r>
      <w:r w:rsidR="0093617D" w:rsidRPr="00E9245F">
        <w:rPr>
          <w:rFonts w:ascii="Trebuchet MS" w:hAnsi="Trebuchet MS"/>
          <w:b/>
        </w:rPr>
        <w:t xml:space="preserve"> επιπτώσεις κάθε έργου, </w:t>
      </w:r>
      <w:r w:rsidR="00E9245F">
        <w:rPr>
          <w:rFonts w:ascii="Trebuchet MS" w:hAnsi="Trebuchet MS"/>
          <w:b/>
        </w:rPr>
        <w:t>στην περιοχή όπου</w:t>
      </w:r>
      <w:r w:rsidR="0093617D" w:rsidRPr="00E9245F">
        <w:rPr>
          <w:rFonts w:ascii="Trebuchet MS" w:hAnsi="Trebuchet MS"/>
          <w:b/>
        </w:rPr>
        <w:t xml:space="preserve"> εγκαθίσταται</w:t>
      </w:r>
      <w:r w:rsidR="00E9245F" w:rsidRPr="00E9245F">
        <w:rPr>
          <w:rFonts w:ascii="Trebuchet MS" w:hAnsi="Trebuchet MS"/>
          <w:b/>
        </w:rPr>
        <w:t xml:space="preserve">, είτε την </w:t>
      </w:r>
      <w:r w:rsidR="00E9245F" w:rsidRPr="00907E42">
        <w:rPr>
          <w:rFonts w:ascii="Trebuchet MS" w:hAnsi="Trebuchet MS"/>
          <w:b/>
          <w:u w:val="single"/>
        </w:rPr>
        <w:t>έκδοση της Απόφασης Έγκρισης Περιβαλλοντικών Όρων, η οποία πρέπει να είναι ακριβής στη διατύπωσή της και να ανταποκρίνεται στην πραγματικότητα</w:t>
      </w:r>
      <w:r w:rsidR="0093617D" w:rsidRPr="00D40464">
        <w:rPr>
          <w:rFonts w:ascii="Trebuchet MS" w:hAnsi="Trebuchet MS"/>
        </w:rPr>
        <w:t xml:space="preserve">. </w:t>
      </w:r>
    </w:p>
    <w:p w:rsidR="009F4C83" w:rsidRDefault="009F4C83" w:rsidP="00127111">
      <w:pPr>
        <w:pStyle w:val="Default"/>
        <w:spacing w:line="276" w:lineRule="auto"/>
        <w:jc w:val="both"/>
        <w:rPr>
          <w:rFonts w:ascii="Trebuchet MS" w:hAnsi="Trebuchet MS"/>
        </w:rPr>
      </w:pPr>
    </w:p>
    <w:p w:rsidR="0093617D" w:rsidRPr="009F4C83" w:rsidRDefault="0093617D" w:rsidP="00127111">
      <w:pPr>
        <w:pStyle w:val="Default"/>
        <w:spacing w:line="276" w:lineRule="auto"/>
        <w:jc w:val="both"/>
        <w:rPr>
          <w:rFonts w:ascii="Trebuchet MS" w:hAnsi="Trebuchet MS"/>
          <w:color w:val="auto"/>
        </w:rPr>
      </w:pPr>
      <w:r w:rsidRPr="009F4C83">
        <w:rPr>
          <w:rFonts w:ascii="Trebuchet MS" w:hAnsi="Trebuchet MS"/>
          <w:color w:val="auto"/>
          <w:u w:val="single"/>
        </w:rPr>
        <w:t xml:space="preserve">Στην προκειμένη περίπτωση, </w:t>
      </w:r>
      <w:r w:rsidR="00907E42" w:rsidRPr="00907E42">
        <w:rPr>
          <w:rFonts w:ascii="Trebuchet MS" w:hAnsi="Trebuchet MS"/>
          <w:b/>
          <w:color w:val="auto"/>
          <w:u w:val="single"/>
        </w:rPr>
        <w:t>η πραγματικότητ</w:t>
      </w:r>
      <w:r w:rsidR="00907E42">
        <w:rPr>
          <w:rFonts w:ascii="Trebuchet MS" w:hAnsi="Trebuchet MS"/>
          <w:color w:val="auto"/>
          <w:u w:val="single"/>
        </w:rPr>
        <w:t xml:space="preserve">α δείχνει ότι </w:t>
      </w:r>
      <w:r w:rsidR="00907E42" w:rsidRPr="00907E42">
        <w:rPr>
          <w:rFonts w:ascii="Trebuchet MS" w:hAnsi="Trebuchet MS"/>
          <w:b/>
          <w:color w:val="auto"/>
          <w:u w:val="single"/>
        </w:rPr>
        <w:t>πρόκειται για 2 διαφορετικά έργα</w:t>
      </w:r>
      <w:r w:rsidR="00907E42">
        <w:rPr>
          <w:rFonts w:ascii="Trebuchet MS" w:hAnsi="Trebuchet MS"/>
          <w:color w:val="auto"/>
          <w:u w:val="single"/>
        </w:rPr>
        <w:t>, τα οποία προγραμματίζεται να αναπτυχθούν</w:t>
      </w:r>
      <w:r w:rsidRPr="009F4C83">
        <w:rPr>
          <w:rFonts w:ascii="Trebuchet MS" w:hAnsi="Trebuchet MS"/>
          <w:color w:val="auto"/>
          <w:u w:val="single"/>
        </w:rPr>
        <w:t xml:space="preserve"> σε 2 διαφορετικές θέσεις, </w:t>
      </w:r>
      <w:r w:rsidR="001D2B74" w:rsidRPr="009F4C83">
        <w:rPr>
          <w:rFonts w:ascii="Trebuchet MS" w:hAnsi="Trebuchet MS"/>
          <w:color w:val="auto"/>
          <w:u w:val="single"/>
        </w:rPr>
        <w:t>στη</w:t>
      </w:r>
      <w:r w:rsidR="001D2B74">
        <w:rPr>
          <w:rFonts w:ascii="Trebuchet MS" w:hAnsi="Trebuchet MS"/>
          <w:color w:val="auto"/>
          <w:u w:val="single"/>
        </w:rPr>
        <w:t>ν επονομαζόμενη</w:t>
      </w:r>
      <w:r w:rsidR="001D2B74" w:rsidRPr="009F4C83">
        <w:rPr>
          <w:rFonts w:ascii="Trebuchet MS" w:hAnsi="Trebuchet MS"/>
          <w:color w:val="auto"/>
          <w:u w:val="single"/>
        </w:rPr>
        <w:t xml:space="preserve"> </w:t>
      </w:r>
      <w:r w:rsidRPr="009F4C83">
        <w:rPr>
          <w:rFonts w:ascii="Trebuchet MS" w:hAnsi="Trebuchet MS"/>
          <w:color w:val="auto"/>
          <w:u w:val="single"/>
        </w:rPr>
        <w:t xml:space="preserve">θέση «Σκάλες», περίπου 1,6 </w:t>
      </w:r>
      <w:r w:rsidRPr="009F4C83">
        <w:rPr>
          <w:rFonts w:ascii="Trebuchet MS" w:hAnsi="Trebuchet MS"/>
          <w:color w:val="auto"/>
          <w:u w:val="single"/>
          <w:lang w:val="en-US"/>
        </w:rPr>
        <w:t>k</w:t>
      </w:r>
      <w:r w:rsidRPr="009F4C83">
        <w:rPr>
          <w:rFonts w:ascii="Trebuchet MS" w:hAnsi="Trebuchet MS"/>
          <w:color w:val="auto"/>
          <w:u w:val="single"/>
        </w:rPr>
        <w:t>m νοτιοανατολικά του οικισμού Μανταμάδου και στη</w:t>
      </w:r>
      <w:r w:rsidR="001D2B74">
        <w:rPr>
          <w:rFonts w:ascii="Trebuchet MS" w:hAnsi="Trebuchet MS"/>
          <w:color w:val="auto"/>
          <w:u w:val="single"/>
        </w:rPr>
        <w:t>ν επονομαζόμενη</w:t>
      </w:r>
      <w:r w:rsidRPr="009F4C83">
        <w:rPr>
          <w:rFonts w:ascii="Trebuchet MS" w:hAnsi="Trebuchet MS"/>
          <w:color w:val="auto"/>
          <w:u w:val="single"/>
        </w:rPr>
        <w:t xml:space="preserve"> θέση «Λάκκα», περίπου 2,5 </w:t>
      </w:r>
      <w:r w:rsidRPr="009F4C83">
        <w:rPr>
          <w:rFonts w:ascii="Trebuchet MS" w:hAnsi="Trebuchet MS"/>
          <w:color w:val="auto"/>
          <w:u w:val="single"/>
          <w:lang w:val="en-US"/>
        </w:rPr>
        <w:t>k</w:t>
      </w:r>
      <w:r w:rsidRPr="009F4C83">
        <w:rPr>
          <w:rFonts w:ascii="Trebuchet MS" w:hAnsi="Trebuchet MS"/>
          <w:color w:val="auto"/>
          <w:u w:val="single"/>
        </w:rPr>
        <w:t xml:space="preserve">m βορειοδυτικά του οικισμού Σκάλας Ερεσού. </w:t>
      </w:r>
      <w:r w:rsidR="00707568" w:rsidRPr="009F4C83">
        <w:rPr>
          <w:rFonts w:ascii="Trebuchet MS" w:hAnsi="Trebuchet MS"/>
          <w:color w:val="auto"/>
          <w:u w:val="single"/>
        </w:rPr>
        <w:t xml:space="preserve">Αν και παρουσιάζονται ως ένα έργο, στην πραγματικότητα </w:t>
      </w:r>
      <w:r w:rsidR="00707568" w:rsidRPr="00907E42">
        <w:rPr>
          <w:rFonts w:ascii="Trebuchet MS" w:hAnsi="Trebuchet MS"/>
          <w:b/>
          <w:color w:val="auto"/>
          <w:u w:val="single"/>
        </w:rPr>
        <w:t xml:space="preserve">πρόκειται για 2 διαφορετικές εγκαταστάσεις </w:t>
      </w:r>
      <w:r w:rsidR="001D2B74">
        <w:rPr>
          <w:rFonts w:ascii="Trebuchet MS" w:hAnsi="Trebuchet MS"/>
          <w:b/>
          <w:color w:val="auto"/>
          <w:u w:val="single"/>
        </w:rPr>
        <w:t>(</w:t>
      </w:r>
      <w:r w:rsidR="00907E42" w:rsidRPr="00907E42">
        <w:rPr>
          <w:rFonts w:ascii="Trebuchet MS" w:hAnsi="Trebuchet MS"/>
          <w:b/>
          <w:color w:val="auto"/>
          <w:u w:val="single"/>
        </w:rPr>
        <w:t xml:space="preserve">ως προς </w:t>
      </w:r>
      <w:r w:rsidR="001D2B74">
        <w:rPr>
          <w:rFonts w:ascii="Trebuchet MS" w:hAnsi="Trebuchet MS"/>
          <w:b/>
          <w:color w:val="auto"/>
          <w:u w:val="single"/>
        </w:rPr>
        <w:t>τον εξοπλισμό</w:t>
      </w:r>
      <w:r w:rsidR="00907E42" w:rsidRPr="00907E42">
        <w:rPr>
          <w:rFonts w:ascii="Trebuchet MS" w:hAnsi="Trebuchet MS"/>
          <w:b/>
          <w:color w:val="auto"/>
          <w:u w:val="single"/>
        </w:rPr>
        <w:t xml:space="preserve"> και τη λειτουργία), </w:t>
      </w:r>
      <w:r w:rsidR="00707568" w:rsidRPr="00907E42">
        <w:rPr>
          <w:rFonts w:ascii="Trebuchet MS" w:hAnsi="Trebuchet MS"/>
          <w:b/>
          <w:color w:val="auto"/>
          <w:u w:val="single"/>
        </w:rPr>
        <w:t>σε δυο περιοχές</w:t>
      </w:r>
      <w:r w:rsidR="00E9245F" w:rsidRPr="00907E42">
        <w:rPr>
          <w:rFonts w:ascii="Trebuchet MS" w:hAnsi="Trebuchet MS"/>
          <w:b/>
          <w:color w:val="auto"/>
          <w:u w:val="single"/>
        </w:rPr>
        <w:t xml:space="preserve"> με εντελώς διαφορετικά χαρακτηριστικά</w:t>
      </w:r>
      <w:r w:rsidR="00707568" w:rsidRPr="009F4C83">
        <w:rPr>
          <w:rFonts w:ascii="Trebuchet MS" w:hAnsi="Trebuchet MS"/>
          <w:color w:val="auto"/>
          <w:u w:val="single"/>
        </w:rPr>
        <w:t>.</w:t>
      </w:r>
      <w:r w:rsidRPr="009F4C83">
        <w:rPr>
          <w:rFonts w:ascii="Trebuchet MS" w:hAnsi="Trebuchet MS"/>
          <w:color w:val="auto"/>
          <w:u w:val="single"/>
        </w:rPr>
        <w:t xml:space="preserve"> </w:t>
      </w:r>
      <w:r w:rsidR="00B55142" w:rsidRPr="009F4C83">
        <w:rPr>
          <w:rFonts w:ascii="Trebuchet MS" w:hAnsi="Trebuchet MS"/>
          <w:color w:val="auto"/>
          <w:u w:val="single"/>
        </w:rPr>
        <w:t xml:space="preserve">Δεν πρόκειται για ένα ενιαίο περιβαλλοντικά, έργο. </w:t>
      </w:r>
      <w:r w:rsidR="00707568" w:rsidRPr="009F4C83">
        <w:rPr>
          <w:rFonts w:ascii="Trebuchet MS" w:hAnsi="Trebuchet MS"/>
          <w:color w:val="auto"/>
          <w:u w:val="single"/>
        </w:rPr>
        <w:t xml:space="preserve">Δυστυχώς αυτή </w:t>
      </w:r>
      <w:r w:rsidR="00B55142" w:rsidRPr="009F4C83">
        <w:rPr>
          <w:rFonts w:ascii="Trebuchet MS" w:hAnsi="Trebuchet MS"/>
          <w:color w:val="auto"/>
          <w:u w:val="single"/>
        </w:rPr>
        <w:t xml:space="preserve">η </w:t>
      </w:r>
      <w:r w:rsidR="00707568" w:rsidRPr="009F4C83">
        <w:rPr>
          <w:rFonts w:ascii="Trebuchet MS" w:hAnsi="Trebuchet MS"/>
          <w:color w:val="auto"/>
          <w:u w:val="single"/>
        </w:rPr>
        <w:t>σύγχυση επικρατεί σε όλη τη ΜΠΕ</w:t>
      </w:r>
      <w:r w:rsidR="00330F76">
        <w:rPr>
          <w:rFonts w:ascii="Trebuchet MS" w:hAnsi="Trebuchet MS"/>
          <w:color w:val="auto"/>
        </w:rPr>
        <w:t>. Αναφορές όπως οι κάτωθι είναι χαρακτηριστικές</w:t>
      </w:r>
      <w:r w:rsidR="00707568" w:rsidRPr="009F4C83">
        <w:rPr>
          <w:rFonts w:ascii="Trebuchet MS" w:hAnsi="Trebuchet MS"/>
          <w:color w:val="auto"/>
        </w:rPr>
        <w:t>:</w:t>
      </w:r>
    </w:p>
    <w:p w:rsidR="00B55142" w:rsidRPr="009F4C83" w:rsidRDefault="00B55142" w:rsidP="00127111">
      <w:pPr>
        <w:pStyle w:val="Default"/>
        <w:numPr>
          <w:ilvl w:val="0"/>
          <w:numId w:val="26"/>
        </w:numPr>
        <w:spacing w:line="276" w:lineRule="auto"/>
        <w:jc w:val="both"/>
        <w:rPr>
          <w:rFonts w:ascii="Trebuchet MS" w:hAnsi="Trebuchet MS"/>
          <w:i/>
          <w:color w:val="FF0000"/>
        </w:rPr>
      </w:pPr>
      <w:r w:rsidRPr="009F4C83">
        <w:rPr>
          <w:rFonts w:ascii="Trebuchet MS" w:hAnsi="Trebuchet MS"/>
          <w:color w:val="auto"/>
        </w:rPr>
        <w:t xml:space="preserve">σελ. </w:t>
      </w:r>
      <w:r w:rsidR="009F4C83" w:rsidRPr="009F4C83">
        <w:rPr>
          <w:rFonts w:ascii="Trebuchet MS" w:hAnsi="Trebuchet MS"/>
          <w:color w:val="auto"/>
        </w:rPr>
        <w:t xml:space="preserve">44 … </w:t>
      </w:r>
      <w:r w:rsidR="009F4C83" w:rsidRPr="009F4C83">
        <w:rPr>
          <w:rFonts w:ascii="Trebuchet MS" w:hAnsi="Trebuchet MS"/>
          <w:i/>
          <w:color w:val="auto"/>
        </w:rPr>
        <w:t>«Σύμφωνα με το αρχαιολογικό κτηματολόγιο (https</w:t>
      </w:r>
      <w:r w:rsidR="009F4C83" w:rsidRPr="009F4C83">
        <w:rPr>
          <w:rFonts w:ascii="Trebuchet MS" w:hAnsi="Trebuchet MS"/>
          <w:i/>
        </w:rPr>
        <w:t>://www.arxaiolog</w:t>
      </w:r>
      <w:r w:rsidR="00BE39FF">
        <w:rPr>
          <w:rFonts w:ascii="Trebuchet MS" w:hAnsi="Trebuchet MS"/>
          <w:i/>
        </w:rPr>
        <w:t>ikoktimatologio.gov.gr/</w:t>
      </w:r>
      <w:r w:rsidR="002E1730">
        <w:rPr>
          <w:rFonts w:ascii="Trebuchet MS" w:hAnsi="Trebuchet MS"/>
          <w:i/>
        </w:rPr>
        <w:t>) οι κη</w:t>
      </w:r>
      <w:r w:rsidR="009F4C83" w:rsidRPr="009F4C83">
        <w:rPr>
          <w:rFonts w:ascii="Trebuchet MS" w:hAnsi="Trebuchet MS"/>
          <w:i/>
        </w:rPr>
        <w:t>ρυγμένοι αρχαιολογικοί και ιστορικοί χώροι εντός ακτίνας 10Km από την περιοχή ενδιαφέροντος…»</w:t>
      </w:r>
      <w:r w:rsidR="002E1730">
        <w:rPr>
          <w:rFonts w:ascii="Trebuchet MS" w:hAnsi="Trebuchet MS"/>
          <w:i/>
        </w:rPr>
        <w:t xml:space="preserve"> </w:t>
      </w:r>
    </w:p>
    <w:p w:rsidR="00036889" w:rsidRPr="009F4C83" w:rsidRDefault="00036889" w:rsidP="00127111">
      <w:pPr>
        <w:pStyle w:val="Default"/>
        <w:numPr>
          <w:ilvl w:val="0"/>
          <w:numId w:val="26"/>
        </w:numPr>
        <w:spacing w:line="276" w:lineRule="auto"/>
        <w:jc w:val="both"/>
        <w:rPr>
          <w:rFonts w:ascii="Trebuchet MS" w:hAnsi="Trebuchet MS"/>
          <w:color w:val="auto"/>
        </w:rPr>
      </w:pPr>
      <w:r w:rsidRPr="009F4C83">
        <w:rPr>
          <w:rFonts w:ascii="Trebuchet MS" w:hAnsi="Trebuchet MS"/>
          <w:color w:val="auto"/>
        </w:rPr>
        <w:t>σελ. 139</w:t>
      </w:r>
      <w:r w:rsidR="00B55142" w:rsidRPr="009F4C83">
        <w:rPr>
          <w:rFonts w:ascii="Trebuchet MS" w:hAnsi="Trebuchet MS"/>
          <w:color w:val="auto"/>
        </w:rPr>
        <w:t xml:space="preserve"> </w:t>
      </w:r>
      <w:r w:rsidRPr="009F4C83">
        <w:rPr>
          <w:rFonts w:ascii="Trebuchet MS" w:hAnsi="Trebuchet MS"/>
          <w:color w:val="auto"/>
        </w:rPr>
        <w:t xml:space="preserve">… «.. </w:t>
      </w:r>
      <w:r w:rsidRPr="009F4C83">
        <w:rPr>
          <w:rFonts w:ascii="Trebuchet MS" w:hAnsi="Trebuchet MS"/>
          <w:i/>
          <w:color w:val="auto"/>
        </w:rPr>
        <w:t>η περιοχή ενδιαφέροντος του Υβριδικού Σταθμού εμφανίζεται με τα κάτωθι στοιχεία:…»</w:t>
      </w:r>
    </w:p>
    <w:p w:rsidR="00707568" w:rsidRPr="009F4C83" w:rsidRDefault="00036889" w:rsidP="00127111">
      <w:pPr>
        <w:pStyle w:val="Default"/>
        <w:numPr>
          <w:ilvl w:val="0"/>
          <w:numId w:val="26"/>
        </w:numPr>
        <w:spacing w:line="276" w:lineRule="auto"/>
        <w:jc w:val="both"/>
        <w:rPr>
          <w:rFonts w:ascii="Trebuchet MS" w:hAnsi="Trebuchet MS"/>
          <w:i/>
          <w:color w:val="auto"/>
        </w:rPr>
      </w:pPr>
      <w:r w:rsidRPr="009F4C83">
        <w:rPr>
          <w:rFonts w:ascii="Trebuchet MS" w:hAnsi="Trebuchet MS"/>
          <w:color w:val="auto"/>
        </w:rPr>
        <w:t>σ</w:t>
      </w:r>
      <w:r w:rsidR="00707568" w:rsidRPr="009F4C83">
        <w:rPr>
          <w:rFonts w:ascii="Trebuchet MS" w:hAnsi="Trebuchet MS"/>
          <w:color w:val="auto"/>
        </w:rPr>
        <w:t>ελ 143 …</w:t>
      </w:r>
      <w:r w:rsidR="00707568" w:rsidRPr="009F4C83">
        <w:rPr>
          <w:rFonts w:ascii="Trebuchet MS" w:hAnsi="Trebuchet MS"/>
          <w:i/>
          <w:color w:val="auto"/>
        </w:rPr>
        <w:t xml:space="preserve"> </w:t>
      </w:r>
      <w:r w:rsidRPr="009F4C83">
        <w:rPr>
          <w:rFonts w:ascii="Trebuchet MS" w:hAnsi="Trebuchet MS"/>
          <w:i/>
          <w:color w:val="auto"/>
        </w:rPr>
        <w:t>«</w:t>
      </w:r>
      <w:r w:rsidR="00707568" w:rsidRPr="009F4C83">
        <w:rPr>
          <w:rFonts w:ascii="Trebuchet MS" w:hAnsi="Trebuchet MS"/>
          <w:i/>
          <w:color w:val="auto"/>
        </w:rPr>
        <w:t>Ο τύπος των πετρωμάτων που επικρατούν στην ευρύτερη περιοχή χωροθέτησης του Υβριδικού Σταθμού (θέση «Λάκκα και Σκάλες»</w:t>
      </w:r>
      <w:r w:rsidRPr="009F4C83">
        <w:rPr>
          <w:rFonts w:ascii="Trebuchet MS" w:hAnsi="Trebuchet MS"/>
          <w:i/>
          <w:color w:val="auto"/>
        </w:rPr>
        <w:t>… i. Στην ευρύτερη περιοχή ενδιαφέροντος του Σταθμού συναντώνται τα ακόλουθα:»</w:t>
      </w:r>
    </w:p>
    <w:p w:rsidR="00B55142" w:rsidRPr="002E1730" w:rsidRDefault="00B55142" w:rsidP="00127111">
      <w:pPr>
        <w:pStyle w:val="Default"/>
        <w:spacing w:line="276" w:lineRule="auto"/>
        <w:jc w:val="both"/>
        <w:rPr>
          <w:rFonts w:ascii="Trebuchet MS" w:hAnsi="Trebuchet MS"/>
          <w:color w:val="auto"/>
        </w:rPr>
      </w:pPr>
      <w:r w:rsidRPr="002E1730">
        <w:rPr>
          <w:rFonts w:ascii="Trebuchet MS" w:hAnsi="Trebuchet MS"/>
          <w:color w:val="auto"/>
        </w:rPr>
        <w:t xml:space="preserve">Αποτέλεσμα των ανωτέρω είναι η </w:t>
      </w:r>
      <w:r w:rsidRPr="002E1730">
        <w:rPr>
          <w:rFonts w:ascii="Trebuchet MS" w:hAnsi="Trebuchet MS"/>
          <w:b/>
          <w:color w:val="auto"/>
        </w:rPr>
        <w:t>ελλιπέστατη και κακογραμμένη περιγραφή τόσο των προτεινόμενων εγκαταστάσεων, όσο και των διαφορετικών χαρακτηριστικών των δυο θέσεων και των περιβαλλοντικών επιπτώσεων σε καθεμιά από αυτές</w:t>
      </w:r>
      <w:r w:rsidRPr="002E1730">
        <w:rPr>
          <w:rFonts w:ascii="Trebuchet MS" w:hAnsi="Trebuchet MS"/>
          <w:color w:val="auto"/>
        </w:rPr>
        <w:t xml:space="preserve">. </w:t>
      </w:r>
    </w:p>
    <w:p w:rsidR="00234A34" w:rsidRPr="002E1730" w:rsidRDefault="00B55142" w:rsidP="00127111">
      <w:pPr>
        <w:pStyle w:val="Default"/>
        <w:spacing w:line="276" w:lineRule="auto"/>
        <w:jc w:val="both"/>
        <w:rPr>
          <w:rFonts w:ascii="Trebuchet MS" w:hAnsi="Trebuchet MS"/>
          <w:color w:val="auto"/>
        </w:rPr>
      </w:pPr>
      <w:r w:rsidRPr="002E1730">
        <w:rPr>
          <w:rFonts w:ascii="Trebuchet MS" w:hAnsi="Trebuchet MS"/>
          <w:color w:val="auto"/>
        </w:rPr>
        <w:t xml:space="preserve"> </w:t>
      </w:r>
    </w:p>
    <w:p w:rsidR="005F4894" w:rsidRDefault="002E1730" w:rsidP="00127111">
      <w:pPr>
        <w:pStyle w:val="Default"/>
        <w:spacing w:line="276" w:lineRule="auto"/>
        <w:jc w:val="both"/>
        <w:rPr>
          <w:rFonts w:ascii="Trebuchet MS" w:hAnsi="Trebuchet MS"/>
        </w:rPr>
      </w:pPr>
      <w:r>
        <w:rPr>
          <w:rFonts w:ascii="Trebuchet MS" w:hAnsi="Trebuchet MS"/>
          <w:b/>
        </w:rPr>
        <w:t>Ο</w:t>
      </w:r>
      <w:r w:rsidR="005F4894" w:rsidRPr="00D40464">
        <w:rPr>
          <w:rFonts w:ascii="Trebuchet MS" w:hAnsi="Trebuchet MS"/>
          <w:b/>
        </w:rPr>
        <w:t>ύτε στη</w:t>
      </w:r>
      <w:r w:rsidR="001D2B74">
        <w:rPr>
          <w:rFonts w:ascii="Trebuchet MS" w:hAnsi="Trebuchet MS"/>
          <w:b/>
        </w:rPr>
        <w:t>ν επονομαζόμενη</w:t>
      </w:r>
      <w:r w:rsidR="005F4894" w:rsidRPr="00D40464">
        <w:rPr>
          <w:rFonts w:ascii="Trebuchet MS" w:hAnsi="Trebuchet MS"/>
          <w:b/>
        </w:rPr>
        <w:t xml:space="preserve"> θέση Λινόχωμα, ούτε στη</w:t>
      </w:r>
      <w:r w:rsidR="001D2B74">
        <w:rPr>
          <w:rFonts w:ascii="Trebuchet MS" w:hAnsi="Trebuchet MS"/>
          <w:b/>
        </w:rPr>
        <w:t>ν επονομαζόμενη</w:t>
      </w:r>
      <w:r w:rsidR="005F4894" w:rsidRPr="00D40464">
        <w:rPr>
          <w:rFonts w:ascii="Trebuchet MS" w:hAnsi="Trebuchet MS"/>
          <w:b/>
        </w:rPr>
        <w:t xml:space="preserve"> θέση Κατερίνες σχεδιάζεται να αναπτυχθούν έργα. </w:t>
      </w:r>
      <w:r w:rsidRPr="002E1730">
        <w:rPr>
          <w:rFonts w:ascii="Trebuchet MS" w:hAnsi="Trebuchet MS"/>
        </w:rPr>
        <w:t xml:space="preserve">Συνεπώς, ο τίτλος της ΜΠΕ είναι παραπλανητικός. </w:t>
      </w:r>
      <w:r w:rsidR="005F4894" w:rsidRPr="002E1730">
        <w:rPr>
          <w:rFonts w:ascii="Trebuchet MS" w:hAnsi="Trebuchet MS"/>
        </w:rPr>
        <w:t>Όχι απλά δεν υπάρχει λόγος να αναφέρονται αυτές οι δυο θέσεις, αλλά αντίθετ</w:t>
      </w:r>
      <w:r w:rsidR="001D2B74">
        <w:rPr>
          <w:rFonts w:ascii="Trebuchet MS" w:hAnsi="Trebuchet MS"/>
        </w:rPr>
        <w:t xml:space="preserve">α, </w:t>
      </w:r>
      <w:r w:rsidR="001D2B74" w:rsidRPr="001D2B74">
        <w:rPr>
          <w:rFonts w:ascii="Trebuchet MS" w:hAnsi="Trebuchet MS"/>
          <w:b/>
        </w:rPr>
        <w:t>δεν θα έπρεπε να γίνεται</w:t>
      </w:r>
      <w:r w:rsidR="001D2B74">
        <w:rPr>
          <w:rFonts w:ascii="Trebuchet MS" w:hAnsi="Trebuchet MS"/>
        </w:rPr>
        <w:t xml:space="preserve"> </w:t>
      </w:r>
      <w:r w:rsidR="005F4894" w:rsidRPr="00D40464">
        <w:rPr>
          <w:rFonts w:ascii="Trebuchet MS" w:hAnsi="Trebuchet MS"/>
          <w:b/>
        </w:rPr>
        <w:t xml:space="preserve">αναφορά στις θέσεις αυτές, </w:t>
      </w:r>
      <w:r w:rsidR="005F4894" w:rsidRPr="002E1730">
        <w:rPr>
          <w:rFonts w:ascii="Trebuchet MS" w:hAnsi="Trebuchet MS"/>
        </w:rPr>
        <w:t>διότι εάν ο εν λόγω τίτλος μεταφερθεί και στην ΑΕΠΟ, θα δίνεται η λανθασμένη εντύπωση ότι αδειοδοτείται περιβαλλοντικά κάποιο έργο και στις θέσεις αυτές. Γεγονός που βεβαίως, δεν ισχύει</w:t>
      </w:r>
      <w:r w:rsidR="003466BE" w:rsidRPr="002E1730">
        <w:rPr>
          <w:rFonts w:ascii="Trebuchet MS" w:hAnsi="Trebuchet MS"/>
        </w:rPr>
        <w:t xml:space="preserve">, αφού δεν μελετώνται οι </w:t>
      </w:r>
      <w:r w:rsidR="001D2B74">
        <w:rPr>
          <w:rFonts w:ascii="Trebuchet MS" w:hAnsi="Trebuchet MS"/>
        </w:rPr>
        <w:t xml:space="preserve">επονομαζόμενες </w:t>
      </w:r>
      <w:r w:rsidR="003466BE" w:rsidRPr="002E1730">
        <w:rPr>
          <w:rFonts w:ascii="Trebuchet MS" w:hAnsi="Trebuchet MS"/>
        </w:rPr>
        <w:t>θέσεις Κατερίνες και Λινόχωμα</w:t>
      </w:r>
      <w:r w:rsidR="005F4894" w:rsidRPr="002E1730">
        <w:rPr>
          <w:rFonts w:ascii="Trebuchet MS" w:hAnsi="Trebuchet MS"/>
        </w:rPr>
        <w:t>.</w:t>
      </w:r>
    </w:p>
    <w:p w:rsidR="00907E42" w:rsidRDefault="00907E42" w:rsidP="00127111">
      <w:pPr>
        <w:pStyle w:val="Default"/>
        <w:spacing w:line="276" w:lineRule="auto"/>
        <w:jc w:val="both"/>
        <w:rPr>
          <w:rFonts w:ascii="Trebuchet MS" w:hAnsi="Trebuchet MS"/>
        </w:rPr>
      </w:pPr>
    </w:p>
    <w:p w:rsidR="00FB54D0" w:rsidRDefault="00EC77BB" w:rsidP="00127111">
      <w:pPr>
        <w:pStyle w:val="Default"/>
        <w:spacing w:line="276" w:lineRule="auto"/>
        <w:jc w:val="both"/>
        <w:rPr>
          <w:rFonts w:ascii="Trebuchet MS" w:hAnsi="Trebuchet MS"/>
        </w:rPr>
      </w:pPr>
      <w:r>
        <w:rPr>
          <w:rFonts w:ascii="Trebuchet MS" w:hAnsi="Trebuchet MS"/>
        </w:rPr>
        <w:lastRenderedPageBreak/>
        <w:t xml:space="preserve">Τέλος, σημειώνεται ότι </w:t>
      </w:r>
      <w:r w:rsidRPr="00EC77BB">
        <w:rPr>
          <w:rFonts w:ascii="Trebuchet MS" w:hAnsi="Trebuchet MS"/>
          <w:u w:val="single"/>
        </w:rPr>
        <w:t>οι ονομασίες των θέσεων δεν ανταποκρίνονται στα ισχύοντα τοπωνύμια</w:t>
      </w:r>
      <w:r w:rsidR="001D2B74">
        <w:rPr>
          <w:rFonts w:ascii="Trebuchet MS" w:hAnsi="Trebuchet MS"/>
          <w:u w:val="single"/>
        </w:rPr>
        <w:t xml:space="preserve"> που χρησιμοποιούν οι κάτοικοι των περιοχών αυτών</w:t>
      </w:r>
      <w:r>
        <w:rPr>
          <w:rFonts w:ascii="Trebuchet MS" w:hAnsi="Trebuchet MS"/>
        </w:rPr>
        <w:t>.</w:t>
      </w:r>
    </w:p>
    <w:p w:rsidR="00C22D18" w:rsidRDefault="00C22D18" w:rsidP="00127111">
      <w:pPr>
        <w:pStyle w:val="Default"/>
        <w:spacing w:line="276" w:lineRule="auto"/>
        <w:jc w:val="both"/>
        <w:rPr>
          <w:rFonts w:ascii="Trebuchet MS" w:hAnsi="Trebuchet MS"/>
        </w:rPr>
      </w:pPr>
    </w:p>
    <w:p w:rsidR="005E0A65" w:rsidRPr="00720C26" w:rsidRDefault="00D50843" w:rsidP="00127111">
      <w:pPr>
        <w:pStyle w:val="1"/>
        <w:spacing w:before="0" w:line="276" w:lineRule="auto"/>
        <w:rPr>
          <w:rFonts w:ascii="Trebuchet MS" w:hAnsi="Trebuchet MS" w:cs="Tahoma"/>
          <w:sz w:val="24"/>
          <w:szCs w:val="24"/>
        </w:rPr>
      </w:pPr>
      <w:bookmarkStart w:id="1" w:name="_Toc221866969"/>
      <w:r>
        <w:rPr>
          <w:rFonts w:ascii="Trebuchet MS" w:hAnsi="Trebuchet MS" w:cs="Tahoma"/>
          <w:sz w:val="24"/>
          <w:szCs w:val="24"/>
        </w:rPr>
        <w:t>Ο ΥΒΣ</w:t>
      </w:r>
      <w:bookmarkEnd w:id="1"/>
    </w:p>
    <w:p w:rsidR="005E0A65" w:rsidRPr="00720C26" w:rsidRDefault="005E0A65" w:rsidP="00127111">
      <w:pPr>
        <w:spacing w:after="0"/>
        <w:jc w:val="both"/>
        <w:rPr>
          <w:rFonts w:ascii="Trebuchet MS" w:eastAsia="Times New Roman" w:hAnsi="Trebuchet MS" w:cs="Tahoma"/>
          <w:sz w:val="24"/>
          <w:szCs w:val="24"/>
        </w:rPr>
      </w:pPr>
    </w:p>
    <w:p w:rsidR="002B3A79" w:rsidRDefault="005551B1" w:rsidP="00127111">
      <w:pPr>
        <w:pStyle w:val="Default"/>
        <w:spacing w:line="276" w:lineRule="auto"/>
        <w:jc w:val="both"/>
        <w:rPr>
          <w:rFonts w:ascii="Trebuchet MS" w:hAnsi="Trebuchet MS"/>
        </w:rPr>
      </w:pPr>
      <w:r w:rsidRPr="00720C26">
        <w:rPr>
          <w:rFonts w:ascii="Trebuchet MS" w:hAnsi="Trebuchet MS"/>
        </w:rPr>
        <w:t xml:space="preserve">Το προτεινόμενο έργο αφορά στην κατασκευή και λειτουργία </w:t>
      </w:r>
      <w:r w:rsidR="00D50843">
        <w:rPr>
          <w:rFonts w:ascii="Trebuchet MS" w:hAnsi="Trebuchet MS"/>
        </w:rPr>
        <w:t>δυο (2)</w:t>
      </w:r>
      <w:r w:rsidR="00907E42">
        <w:rPr>
          <w:rFonts w:ascii="Trebuchet MS" w:hAnsi="Trebuchet MS"/>
        </w:rPr>
        <w:t>, όπως φαίνεται,</w:t>
      </w:r>
      <w:r w:rsidR="0056763F">
        <w:rPr>
          <w:rFonts w:ascii="Trebuchet MS" w:hAnsi="Trebuchet MS"/>
        </w:rPr>
        <w:t xml:space="preserve"> </w:t>
      </w:r>
      <w:r w:rsidR="00D50843">
        <w:rPr>
          <w:rFonts w:ascii="Trebuchet MS" w:hAnsi="Trebuchet MS"/>
        </w:rPr>
        <w:t>Σταθμών</w:t>
      </w:r>
      <w:r w:rsidRPr="00720C26">
        <w:rPr>
          <w:rFonts w:ascii="Trebuchet MS" w:hAnsi="Trebuchet MS"/>
        </w:rPr>
        <w:t xml:space="preserve"> Παραγωγ</w:t>
      </w:r>
      <w:r w:rsidR="00D50843">
        <w:rPr>
          <w:rFonts w:ascii="Trebuchet MS" w:hAnsi="Trebuchet MS"/>
        </w:rPr>
        <w:t xml:space="preserve">ής </w:t>
      </w:r>
      <w:r w:rsidR="0056763F">
        <w:rPr>
          <w:rFonts w:ascii="Trebuchet MS" w:hAnsi="Trebuchet MS"/>
        </w:rPr>
        <w:t>Ηλεκτρικής Ενέργειας από ΑΠΕ.</w:t>
      </w:r>
      <w:r w:rsidR="00D50843">
        <w:rPr>
          <w:rFonts w:ascii="Trebuchet MS" w:hAnsi="Trebuchet MS"/>
        </w:rPr>
        <w:t xml:space="preserve"> </w:t>
      </w:r>
      <w:r w:rsidR="0056763F">
        <w:rPr>
          <w:rFonts w:ascii="Trebuchet MS" w:hAnsi="Trebuchet MS"/>
        </w:rPr>
        <w:t>Στη</w:t>
      </w:r>
      <w:r w:rsidR="000823FB">
        <w:rPr>
          <w:rFonts w:ascii="Trebuchet MS" w:hAnsi="Trebuchet MS"/>
        </w:rPr>
        <w:t>ν επονομαζόμενη</w:t>
      </w:r>
      <w:r w:rsidR="0056763F">
        <w:rPr>
          <w:rFonts w:ascii="Trebuchet MS" w:hAnsi="Trebuchet MS"/>
        </w:rPr>
        <w:t xml:space="preserve"> θέση Σκάλες αναπτύσσεται </w:t>
      </w:r>
      <w:r w:rsidR="00EC77BB">
        <w:rPr>
          <w:rFonts w:ascii="Trebuchet MS" w:hAnsi="Trebuchet MS"/>
        </w:rPr>
        <w:t xml:space="preserve">υβριδικό σύστημα παραγωγής ενέργειας (ΥΒΣ) που αποτελείται από </w:t>
      </w:r>
      <w:r w:rsidR="000823FB">
        <w:rPr>
          <w:rFonts w:ascii="Trebuchet MS" w:hAnsi="Trebuchet MS"/>
          <w:color w:val="auto"/>
        </w:rPr>
        <w:t>Φ/Β</w:t>
      </w:r>
      <w:r w:rsidR="0056763F">
        <w:rPr>
          <w:rFonts w:ascii="Trebuchet MS" w:hAnsi="Trebuchet MS"/>
          <w:color w:val="auto"/>
        </w:rPr>
        <w:t xml:space="preserve"> σύστημα</w:t>
      </w:r>
      <w:r w:rsidR="0056763F" w:rsidRPr="003466BE">
        <w:rPr>
          <w:rFonts w:ascii="Trebuchet MS" w:hAnsi="Trebuchet MS"/>
          <w:color w:val="auto"/>
        </w:rPr>
        <w:t xml:space="preserve"> παραγωγής</w:t>
      </w:r>
      <w:r w:rsidR="00D34B9F">
        <w:rPr>
          <w:rFonts w:ascii="Trebuchet MS" w:hAnsi="Trebuchet MS"/>
          <w:color w:val="auto"/>
        </w:rPr>
        <w:t xml:space="preserve"> (μονάδα βάσης)</w:t>
      </w:r>
      <w:r w:rsidR="00EC77BB">
        <w:rPr>
          <w:rFonts w:ascii="Trebuchet MS" w:hAnsi="Trebuchet MS"/>
          <w:color w:val="auto"/>
        </w:rPr>
        <w:t>, άγνωστης ισχύος, το οποίο είναι συνδεδεμένο με σύστημα</w:t>
      </w:r>
      <w:r w:rsidR="0056763F" w:rsidRPr="003466BE">
        <w:rPr>
          <w:rFonts w:ascii="Trebuchet MS" w:hAnsi="Trebuchet MS"/>
          <w:color w:val="auto"/>
        </w:rPr>
        <w:t xml:space="preserve"> αποθήκευσης ηλεκτρικής ενέργειας </w:t>
      </w:r>
      <w:r w:rsidR="00EC77BB">
        <w:rPr>
          <w:rFonts w:ascii="Trebuchet MS" w:hAnsi="Trebuchet MS"/>
          <w:color w:val="auto"/>
        </w:rPr>
        <w:t>με συσσωρευτές. Στη</w:t>
      </w:r>
      <w:r w:rsidR="002B3A79">
        <w:rPr>
          <w:rFonts w:ascii="Trebuchet MS" w:hAnsi="Trebuchet MS"/>
          <w:color w:val="auto"/>
        </w:rPr>
        <w:t>ν επονομαζόμενη</w:t>
      </w:r>
      <w:r w:rsidR="00EC77BB">
        <w:rPr>
          <w:rFonts w:ascii="Trebuchet MS" w:hAnsi="Trebuchet MS"/>
          <w:color w:val="auto"/>
        </w:rPr>
        <w:t xml:space="preserve"> θέση Λάκκα σχεδιάζεται η εγκατάσταση μόνο </w:t>
      </w:r>
      <w:r w:rsidR="003712A4">
        <w:rPr>
          <w:rFonts w:ascii="Trebuchet MS" w:hAnsi="Trebuchet MS"/>
          <w:color w:val="auto"/>
        </w:rPr>
        <w:t xml:space="preserve">ενός </w:t>
      </w:r>
      <w:r w:rsidR="002B3A79">
        <w:rPr>
          <w:rFonts w:ascii="Trebuchet MS" w:hAnsi="Trebuchet MS"/>
          <w:color w:val="auto"/>
        </w:rPr>
        <w:t>Φ/Β</w:t>
      </w:r>
      <w:r w:rsidR="0056763F">
        <w:rPr>
          <w:rFonts w:ascii="Trebuchet MS" w:hAnsi="Trebuchet MS"/>
          <w:color w:val="auto"/>
        </w:rPr>
        <w:t xml:space="preserve"> </w:t>
      </w:r>
      <w:r w:rsidR="00EC77BB">
        <w:rPr>
          <w:rFonts w:ascii="Trebuchet MS" w:hAnsi="Trebuchet MS"/>
          <w:color w:val="auto"/>
        </w:rPr>
        <w:t>συστήματος</w:t>
      </w:r>
      <w:r w:rsidR="0056763F" w:rsidRPr="003466BE">
        <w:rPr>
          <w:rFonts w:ascii="Trebuchet MS" w:hAnsi="Trebuchet MS"/>
          <w:color w:val="auto"/>
        </w:rPr>
        <w:t xml:space="preserve"> παραγωγής ηλεκτρικής ενέργειας</w:t>
      </w:r>
      <w:r w:rsidR="00933331">
        <w:rPr>
          <w:rFonts w:ascii="Trebuchet MS" w:hAnsi="Trebuchet MS"/>
          <w:color w:val="auto"/>
        </w:rPr>
        <w:t>, άγνωστης ισχύος</w:t>
      </w:r>
      <w:r w:rsidR="00272A69">
        <w:rPr>
          <w:rFonts w:ascii="Trebuchet MS" w:hAnsi="Trebuchet MS"/>
          <w:color w:val="auto"/>
        </w:rPr>
        <w:t xml:space="preserve"> (εικόνα 2)</w:t>
      </w:r>
      <w:r w:rsidR="00933331">
        <w:rPr>
          <w:rFonts w:ascii="Trebuchet MS" w:hAnsi="Trebuchet MS"/>
          <w:color w:val="auto"/>
        </w:rPr>
        <w:t>. Όλα τ</w:t>
      </w:r>
      <w:r w:rsidR="00EC77BB">
        <w:rPr>
          <w:rFonts w:ascii="Trebuchet MS" w:hAnsi="Trebuchet MS"/>
          <w:color w:val="auto"/>
        </w:rPr>
        <w:t>α παραπάνω παρουσιάζονται ως ένας ΥΒΣ με συνολικά δεδομένα ισχύος,</w:t>
      </w:r>
      <w:r w:rsidRPr="00720C26">
        <w:rPr>
          <w:rFonts w:ascii="Trebuchet MS" w:hAnsi="Trebuchet MS"/>
        </w:rPr>
        <w:t xml:space="preserve"> </w:t>
      </w:r>
      <w:r w:rsidR="00EC77BB" w:rsidRPr="00720C26">
        <w:rPr>
          <w:rFonts w:ascii="Trebuchet MS" w:hAnsi="Trebuchet MS"/>
        </w:rPr>
        <w:t>30ΜW</w:t>
      </w:r>
      <w:r w:rsidR="00EC77BB">
        <w:rPr>
          <w:rFonts w:ascii="Trebuchet MS" w:hAnsi="Trebuchet MS"/>
        </w:rPr>
        <w:t xml:space="preserve"> </w:t>
      </w:r>
      <w:r w:rsidR="00960840">
        <w:rPr>
          <w:rFonts w:ascii="Trebuchet MS" w:hAnsi="Trebuchet MS"/>
        </w:rPr>
        <w:t xml:space="preserve">συνολικής </w:t>
      </w:r>
      <w:r w:rsidR="00EC77BB">
        <w:rPr>
          <w:rFonts w:ascii="Trebuchet MS" w:hAnsi="Trebuchet MS"/>
        </w:rPr>
        <w:t>ισχύ</w:t>
      </w:r>
      <w:r w:rsidRPr="00720C26">
        <w:rPr>
          <w:rFonts w:ascii="Trebuchet MS" w:hAnsi="Trebuchet MS"/>
        </w:rPr>
        <w:t xml:space="preserve">ς και </w:t>
      </w:r>
      <w:r w:rsidR="00EC77BB" w:rsidRPr="00720C26">
        <w:rPr>
          <w:rFonts w:ascii="Trebuchet MS" w:hAnsi="Trebuchet MS"/>
        </w:rPr>
        <w:t xml:space="preserve">15MW </w:t>
      </w:r>
      <w:r w:rsidRPr="00720C26">
        <w:rPr>
          <w:rFonts w:ascii="Trebuchet MS" w:hAnsi="Trebuchet MS"/>
        </w:rPr>
        <w:t>εγγυημένη</w:t>
      </w:r>
      <w:r w:rsidR="00EC77BB">
        <w:rPr>
          <w:rFonts w:ascii="Trebuchet MS" w:hAnsi="Trebuchet MS"/>
        </w:rPr>
        <w:t>ς</w:t>
      </w:r>
      <w:r w:rsidRPr="00720C26">
        <w:rPr>
          <w:rFonts w:ascii="Trebuchet MS" w:hAnsi="Trebuchet MS"/>
        </w:rPr>
        <w:t xml:space="preserve"> αποδιδόμενη</w:t>
      </w:r>
      <w:r w:rsidR="00EC77BB">
        <w:rPr>
          <w:rFonts w:ascii="Trebuchet MS" w:hAnsi="Trebuchet MS"/>
        </w:rPr>
        <w:t>ς</w:t>
      </w:r>
      <w:r w:rsidRPr="00720C26">
        <w:rPr>
          <w:rFonts w:ascii="Trebuchet MS" w:hAnsi="Trebuchet MS"/>
        </w:rPr>
        <w:t xml:space="preserve"> ισχύ</w:t>
      </w:r>
      <w:r w:rsidR="00EC77BB">
        <w:rPr>
          <w:rFonts w:ascii="Trebuchet MS" w:hAnsi="Trebuchet MS"/>
        </w:rPr>
        <w:t>ς</w:t>
      </w:r>
      <w:r w:rsidR="00D34B9F">
        <w:rPr>
          <w:rFonts w:ascii="Trebuchet MS" w:hAnsi="Trebuchet MS"/>
        </w:rPr>
        <w:t>, αν και οι 2 εγκαταστάσεις δεν συνδέονται μεταξύ τους</w:t>
      </w:r>
      <w:r w:rsidRPr="00720C26">
        <w:rPr>
          <w:rFonts w:ascii="Trebuchet MS" w:hAnsi="Trebuchet MS"/>
        </w:rPr>
        <w:t>.</w:t>
      </w:r>
      <w:r w:rsidR="00960840">
        <w:rPr>
          <w:rFonts w:ascii="Trebuchet MS" w:hAnsi="Trebuchet MS"/>
        </w:rPr>
        <w:t xml:space="preserve"> </w:t>
      </w:r>
    </w:p>
    <w:p w:rsidR="002B3A79" w:rsidRDefault="002B3A79" w:rsidP="00127111">
      <w:pPr>
        <w:pStyle w:val="Default"/>
        <w:spacing w:line="276" w:lineRule="auto"/>
        <w:jc w:val="both"/>
        <w:rPr>
          <w:rFonts w:ascii="Trebuchet MS" w:hAnsi="Trebuchet MS"/>
        </w:rPr>
      </w:pPr>
    </w:p>
    <w:p w:rsidR="005551B1" w:rsidRDefault="00960840" w:rsidP="00127111">
      <w:pPr>
        <w:pStyle w:val="Default"/>
        <w:spacing w:line="276" w:lineRule="auto"/>
        <w:jc w:val="both"/>
        <w:rPr>
          <w:rFonts w:ascii="Trebuchet MS" w:hAnsi="Trebuchet MS"/>
          <w:b/>
        </w:rPr>
      </w:pPr>
      <w:r w:rsidRPr="00960840">
        <w:rPr>
          <w:rFonts w:ascii="Trebuchet MS" w:hAnsi="Trebuchet MS"/>
          <w:b/>
        </w:rPr>
        <w:t xml:space="preserve">Στη ΜΠΕ δεν </w:t>
      </w:r>
      <w:r w:rsidR="002B3A79">
        <w:rPr>
          <w:rFonts w:ascii="Trebuchet MS" w:hAnsi="Trebuchet MS"/>
          <w:b/>
        </w:rPr>
        <w:t>διευκρινίζεται</w:t>
      </w:r>
      <w:r w:rsidRPr="00960840">
        <w:rPr>
          <w:rFonts w:ascii="Trebuchet MS" w:hAnsi="Trebuchet MS"/>
          <w:b/>
        </w:rPr>
        <w:t xml:space="preserve"> η </w:t>
      </w:r>
      <w:r w:rsidR="00907E42">
        <w:rPr>
          <w:rFonts w:ascii="Trebuchet MS" w:hAnsi="Trebuchet MS"/>
          <w:b/>
        </w:rPr>
        <w:t xml:space="preserve">ισχύς κάθεμιας από τις 2 </w:t>
      </w:r>
      <w:r w:rsidR="002B3A79">
        <w:rPr>
          <w:rFonts w:ascii="Trebuchet MS" w:hAnsi="Trebuchet MS"/>
          <w:b/>
        </w:rPr>
        <w:t>Φ/Β</w:t>
      </w:r>
      <w:r w:rsidR="00907E42">
        <w:rPr>
          <w:rFonts w:ascii="Trebuchet MS" w:hAnsi="Trebuchet MS"/>
          <w:b/>
        </w:rPr>
        <w:t xml:space="preserve"> εγκαταστάσεις</w:t>
      </w:r>
      <w:r w:rsidRPr="00960840">
        <w:rPr>
          <w:rFonts w:ascii="Trebuchet MS" w:hAnsi="Trebuchet MS"/>
          <w:b/>
        </w:rPr>
        <w:t>.</w:t>
      </w:r>
      <w:r w:rsidR="00BB2678">
        <w:rPr>
          <w:rFonts w:ascii="Trebuchet MS" w:hAnsi="Trebuchet MS"/>
          <w:b/>
        </w:rPr>
        <w:t xml:space="preserve"> Αυτό σημαίνει ότι δεν είναι εκ των προτέρων γνωστό το μέγεθος κάθε εγκατάστασης</w:t>
      </w:r>
      <w:r w:rsidR="00774EA4">
        <w:rPr>
          <w:rFonts w:ascii="Trebuchet MS" w:hAnsi="Trebuchet MS"/>
          <w:b/>
        </w:rPr>
        <w:t xml:space="preserve"> και κατά συνέπεια είναι αδύνατο να εκτιμηθούν με ακρίβεια οι επιπτώσεων των ΥΒΣ σε κάθε θέση</w:t>
      </w:r>
      <w:r w:rsidR="00BB2678">
        <w:rPr>
          <w:rFonts w:ascii="Trebuchet MS" w:hAnsi="Trebuchet MS"/>
          <w:b/>
        </w:rPr>
        <w:t xml:space="preserve">. </w:t>
      </w:r>
    </w:p>
    <w:p w:rsidR="00D44D60" w:rsidRDefault="00D44D60" w:rsidP="00127111">
      <w:pPr>
        <w:pStyle w:val="Default"/>
        <w:spacing w:line="276" w:lineRule="auto"/>
        <w:jc w:val="both"/>
        <w:rPr>
          <w:rFonts w:ascii="Trebuchet MS" w:hAnsi="Trebuchet MS"/>
          <w:b/>
        </w:rPr>
      </w:pPr>
    </w:p>
    <w:p w:rsidR="00D44D60" w:rsidRDefault="00D44D60" w:rsidP="00127111">
      <w:pPr>
        <w:pStyle w:val="Default"/>
        <w:spacing w:line="276" w:lineRule="auto"/>
        <w:jc w:val="both"/>
        <w:rPr>
          <w:rFonts w:ascii="Trebuchet MS" w:hAnsi="Trebuchet MS"/>
        </w:rPr>
      </w:pPr>
      <w:r>
        <w:rPr>
          <w:rFonts w:ascii="Trebuchet MS" w:hAnsi="Trebuchet MS"/>
          <w:noProof/>
          <w:lang w:eastAsia="el-GR"/>
        </w:rPr>
        <w:drawing>
          <wp:inline distT="0" distB="0" distL="0" distR="0">
            <wp:extent cx="5274310" cy="3804750"/>
            <wp:effectExtent l="19050" t="0" r="254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srcRect/>
                    <a:stretch>
                      <a:fillRect/>
                    </a:stretch>
                  </pic:blipFill>
                  <pic:spPr bwMode="auto">
                    <a:xfrm>
                      <a:off x="0" y="0"/>
                      <a:ext cx="5274310" cy="3804750"/>
                    </a:xfrm>
                    <a:prstGeom prst="rect">
                      <a:avLst/>
                    </a:prstGeom>
                    <a:noFill/>
                    <a:ln w="9525">
                      <a:noFill/>
                      <a:miter lim="800000"/>
                      <a:headEnd/>
                      <a:tailEnd/>
                    </a:ln>
                  </pic:spPr>
                </pic:pic>
              </a:graphicData>
            </a:graphic>
          </wp:inline>
        </w:drawing>
      </w:r>
    </w:p>
    <w:p w:rsidR="008C1588" w:rsidRDefault="00D44D60" w:rsidP="00D44D60">
      <w:pPr>
        <w:pStyle w:val="Default"/>
        <w:spacing w:line="276" w:lineRule="auto"/>
        <w:jc w:val="right"/>
        <w:rPr>
          <w:rFonts w:ascii="Trebuchet MS" w:hAnsi="Trebuchet MS"/>
          <w:i/>
          <w:sz w:val="22"/>
          <w:szCs w:val="22"/>
        </w:rPr>
      </w:pPr>
      <w:r w:rsidRPr="00D44D60">
        <w:rPr>
          <w:rFonts w:ascii="Trebuchet MS" w:hAnsi="Trebuchet MS"/>
          <w:i/>
          <w:sz w:val="22"/>
          <w:szCs w:val="22"/>
        </w:rPr>
        <w:t>Εικόνα 2: Απεικόνιση προτεινόμενης περίφραξης και πε</w:t>
      </w:r>
      <w:r>
        <w:rPr>
          <w:rFonts w:ascii="Trebuchet MS" w:hAnsi="Trebuchet MS"/>
          <w:i/>
          <w:sz w:val="22"/>
          <w:szCs w:val="22"/>
        </w:rPr>
        <w:t>ριμετρικής ζώνης πυροπροστασίας</w:t>
      </w:r>
    </w:p>
    <w:p w:rsidR="00D44D60" w:rsidRPr="00D44D60" w:rsidRDefault="00D44D60" w:rsidP="00D44D60">
      <w:pPr>
        <w:pStyle w:val="Default"/>
        <w:spacing w:line="276" w:lineRule="auto"/>
        <w:jc w:val="right"/>
        <w:rPr>
          <w:rFonts w:ascii="Trebuchet MS" w:hAnsi="Trebuchet MS"/>
          <w:i/>
          <w:sz w:val="22"/>
          <w:szCs w:val="22"/>
        </w:rPr>
      </w:pPr>
      <w:r>
        <w:rPr>
          <w:rFonts w:ascii="Trebuchet MS" w:hAnsi="Trebuchet MS"/>
          <w:i/>
          <w:sz w:val="22"/>
          <w:szCs w:val="22"/>
        </w:rPr>
        <w:t>Πηγή: ΜΠΕ</w:t>
      </w:r>
    </w:p>
    <w:p w:rsidR="00272A69" w:rsidRDefault="00272A69" w:rsidP="00272A69">
      <w:pPr>
        <w:pStyle w:val="Default"/>
        <w:spacing w:line="276" w:lineRule="auto"/>
        <w:jc w:val="both"/>
        <w:rPr>
          <w:rFonts w:ascii="Trebuchet MS" w:hAnsi="Trebuchet MS"/>
        </w:rPr>
      </w:pPr>
      <w:r>
        <w:rPr>
          <w:rFonts w:ascii="Trebuchet MS" w:hAnsi="Trebuchet MS"/>
          <w:noProof/>
          <w:lang w:eastAsia="el-GR"/>
        </w:rPr>
        <w:lastRenderedPageBreak/>
        <w:drawing>
          <wp:inline distT="0" distB="0" distL="0" distR="0">
            <wp:extent cx="5274310" cy="3725475"/>
            <wp:effectExtent l="19050" t="0" r="2540" b="0"/>
            <wp:docPr id="23" name="Εικόνα 55" descr="E:\ΤΜΗΜΑ ΣΧΕΔΙΑΣΜΟΥ\ΕΡΓΑ - PROJECT\ΜΠΕ ΥΒΡΙΔΙΚΟ ΦΒ ΕΡ ΜΑΝ\ArcGIS Earth_2026021307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ΤΜΗΜΑ ΣΧΕΔΙΑΣΜΟΥ\ΕΡΓΑ - PROJECT\ΜΠΕ ΥΒΡΙΔΙΚΟ ΦΒ ΕΡ ΜΑΝ\ArcGIS Earth_20260213074510.jpg"/>
                    <pic:cNvPicPr>
                      <a:picLocks noChangeAspect="1" noChangeArrowheads="1"/>
                    </pic:cNvPicPr>
                  </pic:nvPicPr>
                  <pic:blipFill>
                    <a:blip r:embed="rId11" cstate="print"/>
                    <a:srcRect/>
                    <a:stretch>
                      <a:fillRect/>
                    </a:stretch>
                  </pic:blipFill>
                  <pic:spPr bwMode="auto">
                    <a:xfrm>
                      <a:off x="0" y="0"/>
                      <a:ext cx="5274310" cy="3725475"/>
                    </a:xfrm>
                    <a:prstGeom prst="rect">
                      <a:avLst/>
                    </a:prstGeom>
                    <a:noFill/>
                    <a:ln w="9525">
                      <a:noFill/>
                      <a:miter lim="800000"/>
                      <a:headEnd/>
                      <a:tailEnd/>
                    </a:ln>
                  </pic:spPr>
                </pic:pic>
              </a:graphicData>
            </a:graphic>
          </wp:inline>
        </w:drawing>
      </w:r>
    </w:p>
    <w:p w:rsidR="00272A69" w:rsidRPr="00272A69" w:rsidRDefault="00272A69" w:rsidP="00272A69">
      <w:pPr>
        <w:pStyle w:val="Default"/>
        <w:spacing w:line="276" w:lineRule="auto"/>
        <w:jc w:val="right"/>
        <w:rPr>
          <w:rFonts w:ascii="Trebuchet MS" w:hAnsi="Trebuchet MS"/>
          <w:i/>
          <w:sz w:val="22"/>
          <w:szCs w:val="22"/>
        </w:rPr>
      </w:pPr>
      <w:r w:rsidRPr="00272A69">
        <w:rPr>
          <w:rFonts w:ascii="Trebuchet MS" w:hAnsi="Trebuchet MS"/>
          <w:i/>
          <w:sz w:val="22"/>
          <w:szCs w:val="22"/>
        </w:rPr>
        <w:t>Εικόνα 2β: με κόκκινο η περίφραξη στη</w:t>
      </w:r>
      <w:r w:rsidR="003712A4">
        <w:rPr>
          <w:rFonts w:ascii="Trebuchet MS" w:hAnsi="Trebuchet MS"/>
          <w:i/>
          <w:sz w:val="22"/>
          <w:szCs w:val="22"/>
        </w:rPr>
        <w:t>ν</w:t>
      </w:r>
      <w:r w:rsidRPr="00272A69">
        <w:rPr>
          <w:rFonts w:ascii="Trebuchet MS" w:hAnsi="Trebuchet MS"/>
          <w:i/>
          <w:sz w:val="22"/>
          <w:szCs w:val="22"/>
        </w:rPr>
        <w:t xml:space="preserve"> επονομαζόμενη θέση Λάκκα</w:t>
      </w:r>
      <w:r>
        <w:rPr>
          <w:rFonts w:ascii="Trebuchet MS" w:hAnsi="Trebuchet MS"/>
          <w:i/>
          <w:sz w:val="22"/>
          <w:szCs w:val="22"/>
        </w:rPr>
        <w:t>, με ροζ το όριο της βεβαίωσης παραγωγού</w:t>
      </w:r>
    </w:p>
    <w:p w:rsidR="00272A69" w:rsidRPr="002E1730" w:rsidRDefault="00272A69" w:rsidP="00272A69">
      <w:pPr>
        <w:pStyle w:val="Default"/>
        <w:spacing w:line="276" w:lineRule="auto"/>
        <w:jc w:val="both"/>
        <w:rPr>
          <w:rFonts w:ascii="Trebuchet MS" w:hAnsi="Trebuchet MS"/>
        </w:rPr>
      </w:pPr>
      <w:r>
        <w:rPr>
          <w:rFonts w:ascii="Trebuchet MS" w:hAnsi="Trebuchet MS"/>
          <w:noProof/>
          <w:lang w:eastAsia="el-GR"/>
        </w:rPr>
        <w:drawing>
          <wp:inline distT="0" distB="0" distL="0" distR="0">
            <wp:extent cx="5274310" cy="3725475"/>
            <wp:effectExtent l="19050" t="0" r="2540" b="0"/>
            <wp:docPr id="25" name="Εικόνα 54" descr="E:\ΤΜΗΜΑ ΣΧΕΔΙΑΣΜΟΥ\ΕΡΓΑ - PROJECT\ΜΠΕ ΥΒΡΙΔΙΚΟ ΦΒ ΕΡ ΜΑΝ\ArcGIS Earth_2026021307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ΤΜΗΜΑ ΣΧΕΔΙΑΣΜΟΥ\ΕΡΓΑ - PROJECT\ΜΠΕ ΥΒΡΙΔΙΚΟ ΦΒ ΕΡ ΜΑΝ\ArcGIS Earth_20260213074727.jpg"/>
                    <pic:cNvPicPr>
                      <a:picLocks noChangeAspect="1" noChangeArrowheads="1"/>
                    </pic:cNvPicPr>
                  </pic:nvPicPr>
                  <pic:blipFill>
                    <a:blip r:embed="rId12" cstate="print"/>
                    <a:srcRect/>
                    <a:stretch>
                      <a:fillRect/>
                    </a:stretch>
                  </pic:blipFill>
                  <pic:spPr bwMode="auto">
                    <a:xfrm>
                      <a:off x="0" y="0"/>
                      <a:ext cx="5274310" cy="3725475"/>
                    </a:xfrm>
                    <a:prstGeom prst="rect">
                      <a:avLst/>
                    </a:prstGeom>
                    <a:noFill/>
                    <a:ln w="9525">
                      <a:noFill/>
                      <a:miter lim="800000"/>
                      <a:headEnd/>
                      <a:tailEnd/>
                    </a:ln>
                  </pic:spPr>
                </pic:pic>
              </a:graphicData>
            </a:graphic>
          </wp:inline>
        </w:drawing>
      </w:r>
    </w:p>
    <w:p w:rsidR="00272A69" w:rsidRPr="00272A69" w:rsidRDefault="00272A69" w:rsidP="00272A69">
      <w:pPr>
        <w:pStyle w:val="Default"/>
        <w:spacing w:line="276" w:lineRule="auto"/>
        <w:jc w:val="both"/>
        <w:rPr>
          <w:rFonts w:ascii="Trebuchet MS" w:hAnsi="Trebuchet MS"/>
          <w:i/>
          <w:sz w:val="22"/>
          <w:szCs w:val="22"/>
        </w:rPr>
      </w:pPr>
      <w:r w:rsidRPr="00272A69">
        <w:rPr>
          <w:rFonts w:ascii="Trebuchet MS" w:hAnsi="Trebuchet MS"/>
          <w:i/>
          <w:sz w:val="22"/>
          <w:szCs w:val="22"/>
        </w:rPr>
        <w:t>Εικόνα 2γ: με κόκκινο η περίφραξη στη</w:t>
      </w:r>
      <w:r w:rsidR="003712A4">
        <w:rPr>
          <w:rFonts w:ascii="Trebuchet MS" w:hAnsi="Trebuchet MS"/>
          <w:i/>
          <w:sz w:val="22"/>
          <w:szCs w:val="22"/>
        </w:rPr>
        <w:t>ν</w:t>
      </w:r>
      <w:r w:rsidRPr="00272A69">
        <w:rPr>
          <w:rFonts w:ascii="Trebuchet MS" w:hAnsi="Trebuchet MS"/>
          <w:i/>
          <w:sz w:val="22"/>
          <w:szCs w:val="22"/>
        </w:rPr>
        <w:t xml:space="preserve"> επονομαζόμενη θέση Σκάλες, </w:t>
      </w:r>
      <w:r>
        <w:rPr>
          <w:rFonts w:ascii="Trebuchet MS" w:hAnsi="Trebuchet MS"/>
          <w:i/>
          <w:sz w:val="22"/>
          <w:szCs w:val="22"/>
        </w:rPr>
        <w:t>με ροζ το όριο της βεβαίωσης παραγωγού</w:t>
      </w:r>
      <w:r w:rsidR="003712A4">
        <w:rPr>
          <w:rFonts w:ascii="Trebuchet MS" w:hAnsi="Trebuchet MS"/>
          <w:i/>
          <w:sz w:val="22"/>
          <w:szCs w:val="22"/>
        </w:rPr>
        <w:t xml:space="preserve"> στις επονομαζόμενες θέσεις «Σκάλες» και «Λινόχωμα»</w:t>
      </w:r>
      <w:r>
        <w:rPr>
          <w:rFonts w:ascii="Trebuchet MS" w:hAnsi="Trebuchet MS"/>
          <w:i/>
          <w:sz w:val="22"/>
          <w:szCs w:val="22"/>
        </w:rPr>
        <w:t>,</w:t>
      </w:r>
      <w:r w:rsidRPr="00272A69">
        <w:rPr>
          <w:rFonts w:ascii="Trebuchet MS" w:hAnsi="Trebuchet MS"/>
          <w:i/>
          <w:sz w:val="22"/>
          <w:szCs w:val="22"/>
        </w:rPr>
        <w:t xml:space="preserve"> με λευκό η </w:t>
      </w:r>
      <w:r w:rsidR="003712A4">
        <w:rPr>
          <w:rFonts w:ascii="Trebuchet MS" w:hAnsi="Trebuchet MS"/>
          <w:i/>
          <w:sz w:val="22"/>
          <w:szCs w:val="22"/>
        </w:rPr>
        <w:t xml:space="preserve">περιβαλλοντικά αδειοδοτημένη </w:t>
      </w:r>
      <w:r w:rsidRPr="00272A69">
        <w:rPr>
          <w:rFonts w:ascii="Trebuchet MS" w:hAnsi="Trebuchet MS"/>
          <w:i/>
          <w:sz w:val="22"/>
          <w:szCs w:val="22"/>
        </w:rPr>
        <w:t xml:space="preserve">εγκατάσταση της </w:t>
      </w:r>
      <w:r w:rsidR="003712A4">
        <w:rPr>
          <w:rFonts w:ascii="Trebuchet MS" w:hAnsi="Trebuchet MS"/>
          <w:i/>
          <w:sz w:val="22"/>
          <w:szCs w:val="22"/>
        </w:rPr>
        <w:t xml:space="preserve">ίδιας </w:t>
      </w:r>
      <w:r w:rsidRPr="00272A69">
        <w:rPr>
          <w:rFonts w:ascii="Trebuchet MS" w:hAnsi="Trebuchet MS"/>
          <w:i/>
          <w:sz w:val="22"/>
          <w:szCs w:val="22"/>
        </w:rPr>
        <w:t>εταιρεία</w:t>
      </w:r>
      <w:r w:rsidR="003712A4">
        <w:rPr>
          <w:rFonts w:ascii="Trebuchet MS" w:hAnsi="Trebuchet MS"/>
          <w:i/>
          <w:sz w:val="22"/>
          <w:szCs w:val="22"/>
        </w:rPr>
        <w:t>ς</w:t>
      </w:r>
      <w:r w:rsidRPr="00272A69">
        <w:rPr>
          <w:rFonts w:ascii="Trebuchet MS" w:hAnsi="Trebuchet MS"/>
          <w:i/>
          <w:sz w:val="22"/>
          <w:szCs w:val="22"/>
        </w:rPr>
        <w:t xml:space="preserve"> στην επονομαζόμενη θέση </w:t>
      </w:r>
      <w:r w:rsidR="003712A4">
        <w:rPr>
          <w:rFonts w:ascii="Trebuchet MS" w:hAnsi="Trebuchet MS"/>
          <w:i/>
          <w:sz w:val="22"/>
          <w:szCs w:val="22"/>
        </w:rPr>
        <w:t>«</w:t>
      </w:r>
      <w:r w:rsidRPr="00272A69">
        <w:rPr>
          <w:rFonts w:ascii="Trebuchet MS" w:hAnsi="Trebuchet MS"/>
          <w:i/>
          <w:sz w:val="22"/>
          <w:szCs w:val="22"/>
        </w:rPr>
        <w:t>Καυκάρες</w:t>
      </w:r>
      <w:r w:rsidR="003712A4">
        <w:rPr>
          <w:rFonts w:ascii="Trebuchet MS" w:hAnsi="Trebuchet MS"/>
          <w:i/>
          <w:sz w:val="22"/>
          <w:szCs w:val="22"/>
        </w:rPr>
        <w:t>»</w:t>
      </w:r>
    </w:p>
    <w:p w:rsidR="00272A69" w:rsidRDefault="00272A69" w:rsidP="00127111">
      <w:pPr>
        <w:pStyle w:val="Default"/>
        <w:spacing w:line="276" w:lineRule="auto"/>
        <w:jc w:val="both"/>
        <w:rPr>
          <w:rFonts w:ascii="Trebuchet MS" w:hAnsi="Trebuchet MS"/>
        </w:rPr>
      </w:pPr>
    </w:p>
    <w:p w:rsidR="008C1588" w:rsidRPr="00F96925" w:rsidRDefault="00960840" w:rsidP="00127111">
      <w:pPr>
        <w:pStyle w:val="2"/>
        <w:spacing w:before="0" w:after="0" w:line="276" w:lineRule="auto"/>
        <w:rPr>
          <w:rFonts w:ascii="Trebuchet MS" w:hAnsi="Trebuchet MS" w:cs="Tahoma"/>
          <w:sz w:val="24"/>
          <w:szCs w:val="24"/>
        </w:rPr>
      </w:pPr>
      <w:bookmarkStart w:id="2" w:name="_Toc221866970"/>
      <w:r>
        <w:rPr>
          <w:rFonts w:ascii="Trebuchet MS" w:hAnsi="Trebuchet MS" w:cs="Tahoma"/>
          <w:sz w:val="24"/>
          <w:szCs w:val="24"/>
        </w:rPr>
        <w:lastRenderedPageBreak/>
        <w:t xml:space="preserve">Οι </w:t>
      </w:r>
      <w:r w:rsidR="00C115AB" w:rsidRPr="00F96925">
        <w:rPr>
          <w:rFonts w:ascii="Trebuchet MS" w:hAnsi="Trebuchet MS" w:cs="Tahoma"/>
          <w:sz w:val="24"/>
          <w:szCs w:val="24"/>
        </w:rPr>
        <w:t>Εγκαταστάσεις</w:t>
      </w:r>
      <w:bookmarkEnd w:id="2"/>
    </w:p>
    <w:p w:rsidR="004C562C" w:rsidRPr="00720C26" w:rsidRDefault="00EC77BB" w:rsidP="00127111">
      <w:pPr>
        <w:pStyle w:val="Default"/>
        <w:spacing w:line="276" w:lineRule="auto"/>
        <w:jc w:val="both"/>
        <w:rPr>
          <w:rFonts w:ascii="Trebuchet MS" w:hAnsi="Trebuchet MS"/>
        </w:rPr>
      </w:pPr>
      <w:r>
        <w:rPr>
          <w:rFonts w:ascii="Trebuchet MS" w:hAnsi="Trebuchet MS"/>
        </w:rPr>
        <w:t>Η περιγραφή κάθε εγκατάστασης δεν είναι ιδιαιτέρως σαφής</w:t>
      </w:r>
      <w:r w:rsidR="004C562C" w:rsidRPr="00720C26">
        <w:rPr>
          <w:rFonts w:ascii="Trebuchet MS" w:hAnsi="Trebuchet MS"/>
        </w:rPr>
        <w:t xml:space="preserve">: </w:t>
      </w:r>
    </w:p>
    <w:p w:rsidR="001F79F8" w:rsidRPr="00720C26" w:rsidRDefault="004C562C" w:rsidP="00127111">
      <w:pPr>
        <w:pStyle w:val="Default"/>
        <w:numPr>
          <w:ilvl w:val="0"/>
          <w:numId w:val="24"/>
        </w:numPr>
        <w:spacing w:line="276" w:lineRule="auto"/>
        <w:ind w:left="426"/>
        <w:jc w:val="both"/>
        <w:rPr>
          <w:rFonts w:ascii="Trebuchet MS" w:hAnsi="Trebuchet MS"/>
        </w:rPr>
      </w:pPr>
      <w:r w:rsidRPr="00720C26">
        <w:rPr>
          <w:rFonts w:ascii="Trebuchet MS" w:hAnsi="Trebuchet MS"/>
          <w:b/>
        </w:rPr>
        <w:t>Φ</w:t>
      </w:r>
      <w:r w:rsidR="00DA13F0" w:rsidRPr="00720C26">
        <w:rPr>
          <w:rFonts w:ascii="Trebuchet MS" w:hAnsi="Trebuchet MS"/>
          <w:b/>
        </w:rPr>
        <w:t>/Β σ</w:t>
      </w:r>
      <w:r w:rsidRPr="00720C26">
        <w:rPr>
          <w:rFonts w:ascii="Trebuchet MS" w:hAnsi="Trebuchet MS"/>
          <w:b/>
        </w:rPr>
        <w:t>ταθμ</w:t>
      </w:r>
      <w:r w:rsidR="009F696B">
        <w:rPr>
          <w:rFonts w:ascii="Trebuchet MS" w:hAnsi="Trebuchet MS"/>
          <w:b/>
        </w:rPr>
        <w:t>οί</w:t>
      </w:r>
      <w:r w:rsidRPr="00720C26">
        <w:rPr>
          <w:rFonts w:ascii="Trebuchet MS" w:hAnsi="Trebuchet MS"/>
        </w:rPr>
        <w:t xml:space="preserve"> </w:t>
      </w:r>
    </w:p>
    <w:p w:rsidR="001F79F8" w:rsidRPr="00720C26" w:rsidRDefault="001F79F8" w:rsidP="00127111">
      <w:pPr>
        <w:pStyle w:val="Default"/>
        <w:spacing w:line="276" w:lineRule="auto"/>
        <w:ind w:left="426"/>
        <w:jc w:val="both"/>
        <w:rPr>
          <w:rFonts w:ascii="Trebuchet MS" w:hAnsi="Trebuchet MS"/>
        </w:rPr>
      </w:pPr>
      <w:r w:rsidRPr="00720C26">
        <w:rPr>
          <w:rFonts w:ascii="Trebuchet MS" w:hAnsi="Trebuchet MS"/>
        </w:rPr>
        <w:t xml:space="preserve">Συνολικά, </w:t>
      </w:r>
      <w:r w:rsidR="00EC77BB">
        <w:rPr>
          <w:rFonts w:ascii="Trebuchet MS" w:hAnsi="Trebuchet MS"/>
        </w:rPr>
        <w:t>στις 2 θέσεις</w:t>
      </w:r>
      <w:r w:rsidRPr="00720C26">
        <w:rPr>
          <w:rFonts w:ascii="Trebuchet MS" w:hAnsi="Trebuchet MS"/>
        </w:rPr>
        <w:t xml:space="preserve"> θα εγκατασταθούν </w:t>
      </w:r>
      <w:r w:rsidRPr="00720C26">
        <w:rPr>
          <w:rFonts w:ascii="Trebuchet MS" w:hAnsi="Trebuchet MS"/>
          <w:b/>
        </w:rPr>
        <w:t xml:space="preserve">47.616 </w:t>
      </w:r>
      <w:r w:rsidR="009F696B">
        <w:rPr>
          <w:rFonts w:ascii="Trebuchet MS" w:hAnsi="Trebuchet MS"/>
          <w:b/>
        </w:rPr>
        <w:t xml:space="preserve">Φ/Β </w:t>
      </w:r>
      <w:r w:rsidRPr="00720C26">
        <w:rPr>
          <w:rFonts w:ascii="Trebuchet MS" w:hAnsi="Trebuchet MS"/>
          <w:b/>
        </w:rPr>
        <w:t>πλαίσια</w:t>
      </w:r>
      <w:r w:rsidRPr="00720C26">
        <w:rPr>
          <w:rFonts w:ascii="Trebuchet MS" w:hAnsi="Trebuchet MS"/>
        </w:rPr>
        <w:t xml:space="preserve"> ισχύος 630W έκαστο, τύπου JKM630N-78HL4, της εταιρίας Jinko Solar. Τα </w:t>
      </w:r>
      <w:r w:rsidRPr="00720C26">
        <w:rPr>
          <w:rFonts w:ascii="Trebuchet MS" w:hAnsi="Trebuchet MS"/>
          <w:color w:val="auto"/>
        </w:rPr>
        <w:t>φωτοβολταϊκά πλαίσια έχουν διαστάσεις 2465x1134x35mm και ζυγίζουν 30,6kg. Κάθε φωτοβολταϊκό πλαίσιο αποτελείται από 156 κυψέλες (2x78). Επίσης, θα εγκατασταθούν συνολικά 150 (110 αναφέρονται στη σελ. 73) μετατροπείς HUAWEI SUN2000-215KTL διαστάσεων 1035x700x365cm και 7 μετασχηματιστές ανύψωσης Χαμηλή/Μέση Τάση της εταιρίας HUAWEI STS-6000K.</w:t>
      </w:r>
    </w:p>
    <w:p w:rsidR="004C562C" w:rsidRPr="00BE39FF" w:rsidRDefault="00960840" w:rsidP="00127111">
      <w:pPr>
        <w:pStyle w:val="Default"/>
        <w:numPr>
          <w:ilvl w:val="0"/>
          <w:numId w:val="24"/>
        </w:numPr>
        <w:spacing w:line="276" w:lineRule="auto"/>
        <w:ind w:left="426"/>
        <w:jc w:val="both"/>
        <w:rPr>
          <w:rFonts w:ascii="Trebuchet MS" w:hAnsi="Trebuchet MS"/>
        </w:rPr>
      </w:pPr>
      <w:r w:rsidRPr="00BE39FF">
        <w:rPr>
          <w:rFonts w:ascii="Trebuchet MS" w:hAnsi="Trebuchet MS"/>
          <w:b/>
        </w:rPr>
        <w:t>Υ</w:t>
      </w:r>
      <w:r w:rsidR="00DA13F0" w:rsidRPr="00BE39FF">
        <w:rPr>
          <w:rFonts w:ascii="Trebuchet MS" w:hAnsi="Trebuchet MS"/>
          <w:b/>
        </w:rPr>
        <w:t>ποστηρικτικές δομές</w:t>
      </w:r>
      <w:r w:rsidR="004C562C" w:rsidRPr="00BE39FF">
        <w:rPr>
          <w:rFonts w:ascii="Trebuchet MS" w:hAnsi="Trebuchet MS"/>
        </w:rPr>
        <w:t xml:space="preserve"> για την τοποθέτηση τόσο των </w:t>
      </w:r>
      <w:r w:rsidR="00DA13F0" w:rsidRPr="00BE39FF">
        <w:rPr>
          <w:rFonts w:ascii="Trebuchet MS" w:hAnsi="Trebuchet MS"/>
        </w:rPr>
        <w:t>Φ/Β</w:t>
      </w:r>
      <w:r w:rsidR="004C562C" w:rsidRPr="00BE39FF">
        <w:rPr>
          <w:rFonts w:ascii="Trebuchet MS" w:hAnsi="Trebuchet MS"/>
        </w:rPr>
        <w:t xml:space="preserve"> πλαισίων, όσ</w:t>
      </w:r>
      <w:r w:rsidR="001F79F8" w:rsidRPr="00BE39FF">
        <w:rPr>
          <w:rFonts w:ascii="Trebuchet MS" w:hAnsi="Trebuchet MS"/>
        </w:rPr>
        <w:t>ο και των μετατροπέων ενέργειας</w:t>
      </w:r>
      <w:r w:rsidR="00BE39FF" w:rsidRPr="00BE39FF">
        <w:rPr>
          <w:rFonts w:ascii="Trebuchet MS" w:hAnsi="Trebuchet MS"/>
        </w:rPr>
        <w:t xml:space="preserve">. </w:t>
      </w:r>
      <w:r w:rsidR="001F79F8" w:rsidRPr="00BE39FF">
        <w:rPr>
          <w:rFonts w:ascii="Trebuchet MS" w:hAnsi="Trebuchet MS"/>
        </w:rPr>
        <w:t xml:space="preserve">Οι κατασκευές </w:t>
      </w:r>
      <w:r w:rsidR="00BE39FF">
        <w:rPr>
          <w:rFonts w:ascii="Trebuchet MS" w:hAnsi="Trebuchet MS"/>
        </w:rPr>
        <w:t xml:space="preserve">θα </w:t>
      </w:r>
      <w:r w:rsidR="001F79F8" w:rsidRPr="00BE39FF">
        <w:rPr>
          <w:rFonts w:ascii="Trebuchet MS" w:hAnsi="Trebuchet MS"/>
        </w:rPr>
        <w:t xml:space="preserve">είναι μεταλλικές, σταθερές, ύψους περίπου 2,5m συνυπολογίζοντας και την απόσταση από το έδαφος. Για τη στήριξη των φωτοβολταϊκών στοιχείων θα χρησιμοποιηθεί σύστημα στήριξης με την μέθοδο της πασσαλόμπηξης. Η μέθοδος αυτή δεν απαιτεί εκσκαφικές εργασίες μεγάλης κλίμακας καθόσον οι </w:t>
      </w:r>
      <w:r w:rsidR="009F696B">
        <w:rPr>
          <w:rFonts w:ascii="Trebuchet MS" w:hAnsi="Trebuchet MS"/>
        </w:rPr>
        <w:t>Φ/Β</w:t>
      </w:r>
      <w:r w:rsidR="001F79F8" w:rsidRPr="00BE39FF">
        <w:rPr>
          <w:rFonts w:ascii="Trebuchet MS" w:hAnsi="Trebuchet MS"/>
        </w:rPr>
        <w:t xml:space="preserve"> συστοιχίες ακολουθούν την υφιστάμενη μορφολογία του εδάφους, </w:t>
      </w:r>
      <w:r w:rsidR="005D4230" w:rsidRPr="00BE39FF">
        <w:rPr>
          <w:rFonts w:ascii="Trebuchet MS" w:hAnsi="Trebuchet MS"/>
        </w:rPr>
        <w:t xml:space="preserve">ενώ για τη θεμελίωση τους δεν απαιτείται χρήση σκυροδέματος, </w:t>
      </w:r>
      <w:r w:rsidR="001F79F8" w:rsidRPr="00BE39FF">
        <w:rPr>
          <w:rFonts w:ascii="Trebuchet MS" w:hAnsi="Trebuchet MS"/>
        </w:rPr>
        <w:t>όπως αναφέρεται στη ΜΠΕ.</w:t>
      </w:r>
      <w:r w:rsidR="00AD0C66" w:rsidRPr="00BE39FF">
        <w:rPr>
          <w:rFonts w:ascii="Trebuchet MS" w:hAnsi="Trebuchet MS"/>
        </w:rPr>
        <w:t xml:space="preserve"> Ωστόσο, </w:t>
      </w:r>
      <w:r w:rsidR="00AD0C66" w:rsidRPr="00BE39FF">
        <w:rPr>
          <w:rFonts w:ascii="Trebuchet MS" w:hAnsi="Trebuchet MS"/>
          <w:b/>
        </w:rPr>
        <w:t xml:space="preserve">εκφράζουμε σοβαρές επιφυλάξεις ως προς την εφαρμοσιμότητα της συγκεκριμένης μεθόδου πασσαλόμπηξης στις προτεινόμενες θέσεις εξαιτίας </w:t>
      </w:r>
      <w:r w:rsidR="00BE39FF">
        <w:rPr>
          <w:rFonts w:ascii="Trebuchet MS" w:hAnsi="Trebuchet MS"/>
          <w:b/>
        </w:rPr>
        <w:t xml:space="preserve">του αβαθούς και </w:t>
      </w:r>
      <w:r w:rsidR="00AD0C66" w:rsidRPr="00BE39FF">
        <w:rPr>
          <w:rFonts w:ascii="Trebuchet MS" w:hAnsi="Trebuchet MS"/>
          <w:b/>
        </w:rPr>
        <w:t>πετρώδους εδάφους</w:t>
      </w:r>
      <w:r w:rsidR="00AD0C66" w:rsidRPr="00BE39FF">
        <w:rPr>
          <w:rFonts w:ascii="Trebuchet MS" w:hAnsi="Trebuchet MS"/>
        </w:rPr>
        <w:t>.</w:t>
      </w:r>
    </w:p>
    <w:p w:rsidR="004C562C" w:rsidRPr="00720C26" w:rsidRDefault="00960840" w:rsidP="00127111">
      <w:pPr>
        <w:pStyle w:val="Default"/>
        <w:numPr>
          <w:ilvl w:val="0"/>
          <w:numId w:val="24"/>
        </w:numPr>
        <w:spacing w:line="276" w:lineRule="auto"/>
        <w:ind w:left="426"/>
        <w:jc w:val="both"/>
        <w:rPr>
          <w:rFonts w:ascii="Trebuchet MS" w:hAnsi="Trebuchet MS"/>
        </w:rPr>
      </w:pPr>
      <w:r>
        <w:rPr>
          <w:rFonts w:ascii="Trebuchet MS" w:hAnsi="Trebuchet MS"/>
          <w:b/>
        </w:rPr>
        <w:t>Κ</w:t>
      </w:r>
      <w:r w:rsidR="00DA13F0" w:rsidRPr="00720C26">
        <w:rPr>
          <w:rFonts w:ascii="Trebuchet MS" w:hAnsi="Trebuchet MS"/>
          <w:b/>
        </w:rPr>
        <w:t>τίρι</w:t>
      </w:r>
      <w:r w:rsidR="009F696B">
        <w:rPr>
          <w:rFonts w:ascii="Trebuchet MS" w:hAnsi="Trebuchet MS"/>
          <w:b/>
        </w:rPr>
        <w:t>α</w:t>
      </w:r>
      <w:r w:rsidR="00DA13F0" w:rsidRPr="00720C26">
        <w:rPr>
          <w:rFonts w:ascii="Trebuchet MS" w:hAnsi="Trebuchet MS"/>
        </w:rPr>
        <w:t xml:space="preserve"> </w:t>
      </w:r>
      <w:r w:rsidR="004C562C" w:rsidRPr="00720C26">
        <w:rPr>
          <w:rFonts w:ascii="Trebuchet MS" w:hAnsi="Trebuchet MS"/>
          <w:b/>
        </w:rPr>
        <w:t>Κέντρου Ελέγχου</w:t>
      </w:r>
      <w:r w:rsidR="004C562C" w:rsidRPr="00720C26">
        <w:rPr>
          <w:rFonts w:ascii="Trebuchet MS" w:hAnsi="Trebuchet MS"/>
        </w:rPr>
        <w:t>, συστήματος Τη</w:t>
      </w:r>
      <w:r>
        <w:rPr>
          <w:rFonts w:ascii="Trebuchet MS" w:hAnsi="Trebuchet MS"/>
        </w:rPr>
        <w:t>λεπαρακολούθησης – Τηλεελέγχου</w:t>
      </w:r>
      <w:r w:rsidR="009F696B">
        <w:rPr>
          <w:rFonts w:ascii="Trebuchet MS" w:hAnsi="Trebuchet MS"/>
        </w:rPr>
        <w:t xml:space="preserve"> (ένα για κάθε εγκατάσταση)</w:t>
      </w:r>
      <w:r w:rsidR="00BE39FF">
        <w:rPr>
          <w:rFonts w:ascii="Trebuchet MS" w:hAnsi="Trebuchet MS"/>
        </w:rPr>
        <w:t>.</w:t>
      </w:r>
    </w:p>
    <w:p w:rsidR="004C562C" w:rsidRPr="00720C26" w:rsidRDefault="00960840" w:rsidP="00127111">
      <w:pPr>
        <w:pStyle w:val="Default"/>
        <w:numPr>
          <w:ilvl w:val="0"/>
          <w:numId w:val="24"/>
        </w:numPr>
        <w:spacing w:line="276" w:lineRule="auto"/>
        <w:ind w:left="426"/>
        <w:jc w:val="both"/>
        <w:rPr>
          <w:rFonts w:ascii="Trebuchet MS" w:hAnsi="Trebuchet MS"/>
        </w:rPr>
      </w:pPr>
      <w:r>
        <w:rPr>
          <w:rFonts w:ascii="Trebuchet MS" w:hAnsi="Trebuchet MS"/>
          <w:b/>
        </w:rPr>
        <w:t>Π</w:t>
      </w:r>
      <w:r w:rsidR="00DA13F0" w:rsidRPr="00720C26">
        <w:rPr>
          <w:rFonts w:ascii="Trebuchet MS" w:hAnsi="Trebuchet MS"/>
          <w:b/>
        </w:rPr>
        <w:t>λατείες</w:t>
      </w:r>
      <w:r w:rsidR="004C562C" w:rsidRPr="00720C26">
        <w:rPr>
          <w:rFonts w:ascii="Trebuchet MS" w:hAnsi="Trebuchet MS"/>
          <w:b/>
        </w:rPr>
        <w:t xml:space="preserve"> </w:t>
      </w:r>
      <w:r w:rsidR="004C562C" w:rsidRPr="00720C26">
        <w:rPr>
          <w:rFonts w:ascii="Trebuchet MS" w:hAnsi="Trebuchet MS"/>
        </w:rPr>
        <w:t>εγκατάστασης των κοντέινερ, τόσο των συσσωρευτών, ό</w:t>
      </w:r>
      <w:r w:rsidR="00DA13F0" w:rsidRPr="00720C26">
        <w:rPr>
          <w:rFonts w:ascii="Trebuchet MS" w:hAnsi="Trebuchet MS"/>
        </w:rPr>
        <w:t>σο και των μετατροπέων</w:t>
      </w:r>
      <w:r w:rsidR="00B00879" w:rsidRPr="00720C26">
        <w:rPr>
          <w:rFonts w:ascii="Trebuchet MS" w:hAnsi="Trebuchet MS"/>
        </w:rPr>
        <w:t xml:space="preserve"> επιφάνειας 1,3 στρ. στη</w:t>
      </w:r>
      <w:r w:rsidR="009F696B">
        <w:rPr>
          <w:rFonts w:ascii="Trebuchet MS" w:hAnsi="Trebuchet MS"/>
        </w:rPr>
        <w:t>ν επονομαζόμενη</w:t>
      </w:r>
      <w:r w:rsidR="00B00879" w:rsidRPr="00720C26">
        <w:rPr>
          <w:rFonts w:ascii="Trebuchet MS" w:hAnsi="Trebuchet MS"/>
        </w:rPr>
        <w:t xml:space="preserve"> θέση Σκάλες και 1,4 στρ. στη</w:t>
      </w:r>
      <w:r w:rsidR="009F696B">
        <w:rPr>
          <w:rFonts w:ascii="Trebuchet MS" w:hAnsi="Trebuchet MS"/>
        </w:rPr>
        <w:t>ν επονομαζόμενη</w:t>
      </w:r>
      <w:r w:rsidR="00B00879" w:rsidRPr="00720C26">
        <w:rPr>
          <w:rFonts w:ascii="Trebuchet MS" w:hAnsi="Trebuchet MS"/>
        </w:rPr>
        <w:t xml:space="preserve"> θέση Λάκκα</w:t>
      </w:r>
      <w:r w:rsidR="00BE39FF">
        <w:rPr>
          <w:rFonts w:ascii="Trebuchet MS" w:hAnsi="Trebuchet MS"/>
        </w:rPr>
        <w:t>.</w:t>
      </w:r>
      <w:r w:rsidR="009F696B">
        <w:rPr>
          <w:rFonts w:ascii="Trebuchet MS" w:hAnsi="Trebuchet MS"/>
        </w:rPr>
        <w:t xml:space="preserve"> Από τις εν λόγω επιφάνειες και από το γεγονός ότι δεν θα εγκατασταθούν συσσωρευτές στη θέση Λάκκα, συμπεραίνεται ότι η πλειοψηφία των Φ/Β πλαισίων θα εγκατασταθεί στη θέση αυτή.</w:t>
      </w:r>
    </w:p>
    <w:p w:rsidR="003F3AD8" w:rsidRPr="00720C26" w:rsidRDefault="00960840" w:rsidP="00127111">
      <w:pPr>
        <w:pStyle w:val="Default"/>
        <w:numPr>
          <w:ilvl w:val="0"/>
          <w:numId w:val="24"/>
        </w:numPr>
        <w:spacing w:line="276" w:lineRule="auto"/>
        <w:ind w:left="426"/>
        <w:jc w:val="both"/>
        <w:rPr>
          <w:rFonts w:ascii="Trebuchet MS" w:hAnsi="Trebuchet MS"/>
          <w:b/>
        </w:rPr>
      </w:pPr>
      <w:r>
        <w:rPr>
          <w:rFonts w:ascii="Trebuchet MS" w:hAnsi="Trebuchet MS"/>
          <w:b/>
        </w:rPr>
        <w:t>Σ</w:t>
      </w:r>
      <w:r w:rsidR="00DA13F0" w:rsidRPr="00720C26">
        <w:rPr>
          <w:rFonts w:ascii="Trebuchet MS" w:hAnsi="Trebuchet MS"/>
          <w:b/>
        </w:rPr>
        <w:t>ύστημα</w:t>
      </w:r>
      <w:r w:rsidR="004C562C" w:rsidRPr="00720C26">
        <w:rPr>
          <w:rFonts w:ascii="Trebuchet MS" w:hAnsi="Trebuchet MS"/>
          <w:b/>
        </w:rPr>
        <w:t xml:space="preserve"> Αποθήκευσης – Συσσωρευτών </w:t>
      </w:r>
    </w:p>
    <w:p w:rsidR="00C645F3" w:rsidRPr="00960840" w:rsidRDefault="003F3AD8" w:rsidP="00127111">
      <w:pPr>
        <w:pStyle w:val="Default"/>
        <w:spacing w:line="276" w:lineRule="auto"/>
        <w:ind w:left="426"/>
        <w:jc w:val="both"/>
        <w:rPr>
          <w:rFonts w:ascii="Trebuchet MS" w:hAnsi="Trebuchet MS"/>
          <w:b/>
          <w:color w:val="FF0000"/>
        </w:rPr>
      </w:pPr>
      <w:r w:rsidRPr="00720C26">
        <w:rPr>
          <w:rFonts w:ascii="Trebuchet MS" w:hAnsi="Trebuchet MS"/>
        </w:rPr>
        <w:t>Η συνολική ισχύς ηλεκτροπαραγωγής του συστήματος αποθήκευσης (εγγυημένη αποδιδόμενη ισχύς - διαδικασία εκφόρτισης) του σταθμού θα είναι ίση με 15MW (bi-directional inverter).</w:t>
      </w:r>
      <w:r w:rsidR="00BE39FF">
        <w:rPr>
          <w:rFonts w:ascii="Trebuchet MS" w:hAnsi="Trebuchet MS"/>
        </w:rPr>
        <w:t xml:space="preserve"> </w:t>
      </w:r>
      <w:r w:rsidR="00E3438E">
        <w:rPr>
          <w:rFonts w:ascii="Trebuchet MS" w:hAnsi="Trebuchet MS"/>
          <w:color w:val="auto"/>
        </w:rPr>
        <w:t>Πρόκειται για</w:t>
      </w:r>
      <w:r w:rsidR="00C645F3" w:rsidRPr="00960840">
        <w:rPr>
          <w:rFonts w:ascii="Trebuchet MS" w:hAnsi="Trebuchet MS"/>
          <w:color w:val="auto"/>
        </w:rPr>
        <w:t xml:space="preserve"> ηλεκτρικούς συσσωρευτές λιθίου φωσφορικού σιδήρου. Κάθε αποθηκευτική μονάδα </w:t>
      </w:r>
      <w:r w:rsidR="00BE39FF">
        <w:rPr>
          <w:rFonts w:ascii="Trebuchet MS" w:hAnsi="Trebuchet MS"/>
          <w:color w:val="auto"/>
        </w:rPr>
        <w:t xml:space="preserve">θα </w:t>
      </w:r>
      <w:r w:rsidR="00C645F3" w:rsidRPr="00960840">
        <w:rPr>
          <w:rFonts w:ascii="Trebuchet MS" w:hAnsi="Trebuchet MS"/>
          <w:color w:val="auto"/>
        </w:rPr>
        <w:t>διαθέτει μετατροπείς συνεχούς τάσεις (DC-DC converters), προκειμένου να επιτυγχάνεται η βέλτιστη δυνατή απόδοση σε κ</w:t>
      </w:r>
      <w:r w:rsidR="00E3438E">
        <w:rPr>
          <w:rFonts w:ascii="Trebuchet MS" w:hAnsi="Trebuchet MS"/>
          <w:color w:val="auto"/>
        </w:rPr>
        <w:t xml:space="preserve">άθε λειτουργική τους κατάσταση, </w:t>
      </w:r>
      <w:r w:rsidR="00C645F3" w:rsidRPr="00960840">
        <w:rPr>
          <w:rFonts w:ascii="Trebuchet MS" w:hAnsi="Trebuchet MS"/>
          <w:color w:val="auto"/>
        </w:rPr>
        <w:t xml:space="preserve">ανεξάρτητο και ενσωματωμένο σύστημα ψύξης </w:t>
      </w:r>
      <w:r w:rsidR="00AD0C66">
        <w:rPr>
          <w:rFonts w:ascii="Trebuchet MS" w:hAnsi="Trebuchet MS"/>
          <w:color w:val="auto"/>
        </w:rPr>
        <w:t>προκειμένου να</w:t>
      </w:r>
      <w:r w:rsidR="00C645F3" w:rsidRPr="00960840">
        <w:rPr>
          <w:rFonts w:ascii="Trebuchet MS" w:hAnsi="Trebuchet MS"/>
          <w:color w:val="auto"/>
        </w:rPr>
        <w:t xml:space="preserve"> εξασφαλίζει την ομαλή λειτουργία του σε όλες τις καιρικές συνθήκες, ενώ το σύνολο των συγκεκριμένων μονάδων αποτελούν κατασκευές, ειδικά για εξωτερικό περιβάλλον, χωρίς την ανάγκη καμίας επιπλέον προσθήκης ή/και κτιριακών δομών</w:t>
      </w:r>
      <w:r w:rsidR="00960840" w:rsidRPr="00960840">
        <w:rPr>
          <w:rFonts w:ascii="Trebuchet MS" w:hAnsi="Trebuchet MS"/>
          <w:color w:val="auto"/>
        </w:rPr>
        <w:t>.</w:t>
      </w:r>
      <w:r w:rsidR="00960840" w:rsidRPr="00960840">
        <w:rPr>
          <w:rFonts w:ascii="Trebuchet MS" w:hAnsi="Trebuchet MS"/>
          <w:color w:val="FF0000"/>
        </w:rPr>
        <w:t xml:space="preserve"> </w:t>
      </w:r>
      <w:r w:rsidR="00C645F3" w:rsidRPr="00960840">
        <w:rPr>
          <w:rFonts w:ascii="Trebuchet MS" w:hAnsi="Trebuchet MS"/>
        </w:rPr>
        <w:t xml:space="preserve">Προκειμένου να εξασφαλίζεται η λειτουργία των συσσωρευτών στο </w:t>
      </w:r>
      <w:r w:rsidR="00C645F3" w:rsidRPr="00960840">
        <w:rPr>
          <w:rFonts w:ascii="Trebuchet MS" w:hAnsi="Trebuchet MS"/>
        </w:rPr>
        <w:lastRenderedPageBreak/>
        <w:t>κατάλληλο θερμοκρασιακό διάστημα, κάθε container, πέραν της θερμομόνωσης του, προβλέπεται να διαθέτει τις απαραίτητες εγκαταστάσεις κλιματισμού για τη διατήρηση της θερμοκρασίας στα επιθυμητά επίπεδα.</w:t>
      </w:r>
    </w:p>
    <w:p w:rsidR="004C562C" w:rsidRPr="00720C26" w:rsidRDefault="00960840" w:rsidP="00127111">
      <w:pPr>
        <w:pStyle w:val="Default"/>
        <w:numPr>
          <w:ilvl w:val="0"/>
          <w:numId w:val="24"/>
        </w:numPr>
        <w:spacing w:line="276" w:lineRule="auto"/>
        <w:ind w:left="426"/>
        <w:jc w:val="both"/>
        <w:rPr>
          <w:rFonts w:ascii="Trebuchet MS" w:hAnsi="Trebuchet MS"/>
        </w:rPr>
      </w:pPr>
      <w:r>
        <w:rPr>
          <w:rFonts w:ascii="Trebuchet MS" w:hAnsi="Trebuchet MS"/>
          <w:b/>
        </w:rPr>
        <w:t>Δ</w:t>
      </w:r>
      <w:r w:rsidR="00DA13F0" w:rsidRPr="00720C26">
        <w:rPr>
          <w:rFonts w:ascii="Trebuchet MS" w:hAnsi="Trebuchet MS"/>
          <w:b/>
        </w:rPr>
        <w:t>ίκτυο</w:t>
      </w:r>
      <w:r w:rsidR="004C562C" w:rsidRPr="00720C26">
        <w:rPr>
          <w:rFonts w:ascii="Trebuchet MS" w:hAnsi="Trebuchet MS"/>
          <w:b/>
        </w:rPr>
        <w:t xml:space="preserve"> Μέσης Τάσης</w:t>
      </w:r>
      <w:r w:rsidR="004C562C" w:rsidRPr="00720C26">
        <w:rPr>
          <w:rFonts w:ascii="Trebuchet MS" w:hAnsi="Trebuchet MS"/>
        </w:rPr>
        <w:t xml:space="preserve"> κατά μήκος των υποστηρικτικών δομών και κατά μήκος των δρόμων για τη συγκέντρωση της συνολικής παραγόμενης ενέργειας, τόσο για τη διασύνδεση των </w:t>
      </w:r>
      <w:r w:rsidR="009F696B">
        <w:rPr>
          <w:rFonts w:ascii="Trebuchet MS" w:hAnsi="Trebuchet MS"/>
        </w:rPr>
        <w:t>Φ/Β</w:t>
      </w:r>
      <w:r w:rsidR="004C562C" w:rsidRPr="00720C26">
        <w:rPr>
          <w:rFonts w:ascii="Trebuchet MS" w:hAnsi="Trebuchet MS"/>
        </w:rPr>
        <w:t xml:space="preserve"> πλαισίων μεταξύ τους, όσο και με το Κέντρο Ελέγχου. </w:t>
      </w:r>
    </w:p>
    <w:p w:rsidR="00DA13F0" w:rsidRPr="00720C26" w:rsidRDefault="00DA13F0" w:rsidP="00127111">
      <w:pPr>
        <w:pStyle w:val="Default"/>
        <w:spacing w:line="276" w:lineRule="auto"/>
        <w:jc w:val="both"/>
        <w:rPr>
          <w:rFonts w:ascii="Trebuchet MS" w:hAnsi="Trebuchet MS"/>
        </w:rPr>
      </w:pPr>
    </w:p>
    <w:p w:rsidR="00DA13F0" w:rsidRPr="00720C26" w:rsidRDefault="00DA13F0" w:rsidP="00127111">
      <w:pPr>
        <w:pStyle w:val="Default"/>
        <w:spacing w:line="276" w:lineRule="auto"/>
        <w:jc w:val="both"/>
        <w:rPr>
          <w:rFonts w:ascii="Trebuchet MS" w:hAnsi="Trebuchet MS"/>
        </w:rPr>
      </w:pPr>
      <w:r w:rsidRPr="00720C26">
        <w:rPr>
          <w:rFonts w:ascii="Trebuchet MS" w:hAnsi="Trebuchet MS"/>
        </w:rPr>
        <w:t>Επιπρόσθετα, προβλέπονται τα ακόλουθα συνοδά έργα:</w:t>
      </w:r>
    </w:p>
    <w:p w:rsidR="00720C26" w:rsidRPr="009F696B" w:rsidRDefault="009F696B" w:rsidP="00127111">
      <w:pPr>
        <w:pStyle w:val="Default"/>
        <w:numPr>
          <w:ilvl w:val="0"/>
          <w:numId w:val="25"/>
        </w:numPr>
        <w:spacing w:line="276" w:lineRule="auto"/>
        <w:jc w:val="both"/>
        <w:rPr>
          <w:rFonts w:ascii="Trebuchet MS" w:hAnsi="Trebuchet MS"/>
        </w:rPr>
      </w:pPr>
      <w:r w:rsidRPr="009F696B">
        <w:rPr>
          <w:rFonts w:ascii="Trebuchet MS" w:hAnsi="Trebuchet MS"/>
          <w:b/>
        </w:rPr>
        <w:t>Δεξαμενές</w:t>
      </w:r>
      <w:r w:rsidR="004D77CD" w:rsidRPr="009F696B">
        <w:rPr>
          <w:rFonts w:ascii="Trebuchet MS" w:hAnsi="Trebuchet MS"/>
          <w:b/>
        </w:rPr>
        <w:t xml:space="preserve"> νερού</w:t>
      </w:r>
      <w:r w:rsidR="00720C26" w:rsidRPr="009F696B">
        <w:rPr>
          <w:rFonts w:ascii="Trebuchet MS" w:hAnsi="Trebuchet MS"/>
          <w:b/>
        </w:rPr>
        <w:t xml:space="preserve"> ανοιχτού τύπου</w:t>
      </w:r>
      <w:r w:rsidR="004401CF" w:rsidRPr="009F696B">
        <w:rPr>
          <w:rFonts w:ascii="Trebuchet MS" w:hAnsi="Trebuchet MS"/>
        </w:rPr>
        <w:t>,</w:t>
      </w:r>
      <w:r w:rsidR="004D77CD" w:rsidRPr="009F696B">
        <w:rPr>
          <w:rFonts w:ascii="Trebuchet MS" w:hAnsi="Trebuchet MS"/>
        </w:rPr>
        <w:t xml:space="preserve"> </w:t>
      </w:r>
      <w:r w:rsidRPr="009F696B">
        <w:rPr>
          <w:rFonts w:ascii="Trebuchet MS" w:hAnsi="Trebuchet MS"/>
        </w:rPr>
        <w:t>με</w:t>
      </w:r>
      <w:r w:rsidR="00720C26" w:rsidRPr="009F696B">
        <w:rPr>
          <w:rFonts w:ascii="Trebuchet MS" w:hAnsi="Trebuchet MS"/>
        </w:rPr>
        <w:t xml:space="preserve"> χωρητικότητα 65m</w:t>
      </w:r>
      <w:r>
        <w:rPr>
          <w:rFonts w:ascii="Trebuchet MS" w:hAnsi="Trebuchet MS"/>
          <w:vertAlign w:val="superscript"/>
        </w:rPr>
        <w:t>3</w:t>
      </w:r>
      <w:r w:rsidR="00720C26" w:rsidRPr="009F696B">
        <w:rPr>
          <w:rFonts w:ascii="Trebuchet MS" w:hAnsi="Trebuchet MS"/>
        </w:rPr>
        <w:t>, διάμετρο 5,73m και ύψος 2,52</w:t>
      </w:r>
      <w:r>
        <w:rPr>
          <w:rFonts w:ascii="Trebuchet MS" w:hAnsi="Trebuchet MS"/>
          <w:lang w:val="en-US"/>
        </w:rPr>
        <w:t>m</w:t>
      </w:r>
      <w:r w:rsidR="00720C26" w:rsidRPr="009F696B">
        <w:rPr>
          <w:rFonts w:ascii="Trebuchet MS" w:hAnsi="Trebuchet MS"/>
        </w:rPr>
        <w:t>, κατασκευασμένη από μεταλλικά φύλλα κυματοειδούς μορφής και καλυμμένη εσωτερικά από ειδική θερμοπλαστική μεμβράνη εύκαμπτου πολυπροπυλενίου, ενώ μεταξύ της μεμβράνης και της λαμαρίνας θα είναι τοποθετημένο προστατευτικό γεωύφασμα.</w:t>
      </w:r>
    </w:p>
    <w:p w:rsidR="004C562C" w:rsidRPr="00720C26" w:rsidRDefault="00960840" w:rsidP="00127111">
      <w:pPr>
        <w:pStyle w:val="Default"/>
        <w:numPr>
          <w:ilvl w:val="0"/>
          <w:numId w:val="25"/>
        </w:numPr>
        <w:spacing w:line="276" w:lineRule="auto"/>
        <w:jc w:val="both"/>
        <w:rPr>
          <w:rFonts w:ascii="Trebuchet MS" w:hAnsi="Trebuchet MS"/>
        </w:rPr>
      </w:pPr>
      <w:r>
        <w:rPr>
          <w:rFonts w:ascii="Trebuchet MS" w:hAnsi="Trebuchet MS"/>
          <w:b/>
        </w:rPr>
        <w:t>Β</w:t>
      </w:r>
      <w:r w:rsidR="004C562C" w:rsidRPr="00720C26">
        <w:rPr>
          <w:rFonts w:ascii="Trebuchet MS" w:hAnsi="Trebuchet MS"/>
          <w:b/>
        </w:rPr>
        <w:t>ελτίωση της υφιστά</w:t>
      </w:r>
      <w:r w:rsidR="00DA13F0" w:rsidRPr="00720C26">
        <w:rPr>
          <w:rFonts w:ascii="Trebuchet MS" w:hAnsi="Trebuchet MS"/>
          <w:b/>
        </w:rPr>
        <w:t>μενης οδοποιίας</w:t>
      </w:r>
      <w:r w:rsidR="00DA13F0" w:rsidRPr="00720C26">
        <w:rPr>
          <w:rFonts w:ascii="Trebuchet MS" w:hAnsi="Trebuchet MS"/>
        </w:rPr>
        <w:t xml:space="preserve"> όπου απαιτηθεί</w:t>
      </w:r>
      <w:r>
        <w:rPr>
          <w:rFonts w:ascii="Trebuchet MS" w:hAnsi="Trebuchet MS"/>
        </w:rPr>
        <w:t>.</w:t>
      </w:r>
    </w:p>
    <w:p w:rsidR="00DA13F0" w:rsidRPr="00720C26" w:rsidRDefault="00960840" w:rsidP="00127111">
      <w:pPr>
        <w:pStyle w:val="Default"/>
        <w:numPr>
          <w:ilvl w:val="0"/>
          <w:numId w:val="25"/>
        </w:numPr>
        <w:spacing w:line="276" w:lineRule="auto"/>
        <w:jc w:val="both"/>
        <w:rPr>
          <w:rFonts w:ascii="Trebuchet MS" w:hAnsi="Trebuchet MS"/>
        </w:rPr>
      </w:pPr>
      <w:r>
        <w:rPr>
          <w:rFonts w:ascii="Trebuchet MS" w:hAnsi="Trebuchet MS"/>
          <w:b/>
        </w:rPr>
        <w:t>Δ</w:t>
      </w:r>
      <w:r w:rsidR="00DA13F0" w:rsidRPr="00720C26">
        <w:rPr>
          <w:rFonts w:ascii="Trebuchet MS" w:hAnsi="Trebuchet MS"/>
          <w:b/>
        </w:rPr>
        <w:t>ιάνοιξη νέας οδού</w:t>
      </w:r>
      <w:r w:rsidR="00DA13F0" w:rsidRPr="00720C26">
        <w:rPr>
          <w:rFonts w:ascii="Trebuchet MS" w:hAnsi="Trebuchet MS"/>
        </w:rPr>
        <w:t xml:space="preserve"> μήκους 105 μ στη</w:t>
      </w:r>
      <w:r w:rsidR="009F696B">
        <w:rPr>
          <w:rFonts w:ascii="Trebuchet MS" w:hAnsi="Trebuchet MS"/>
        </w:rPr>
        <w:t>ν επονομαζόμενη</w:t>
      </w:r>
      <w:r w:rsidR="00DA13F0" w:rsidRPr="00720C26">
        <w:rPr>
          <w:rFonts w:ascii="Trebuchet MS" w:hAnsi="Trebuchet MS"/>
        </w:rPr>
        <w:t xml:space="preserve"> θέση Λάκκα</w:t>
      </w:r>
      <w:r>
        <w:rPr>
          <w:rFonts w:ascii="Trebuchet MS" w:hAnsi="Trebuchet MS"/>
        </w:rPr>
        <w:t>.</w:t>
      </w:r>
    </w:p>
    <w:p w:rsidR="004C562C" w:rsidRDefault="00960840" w:rsidP="00127111">
      <w:pPr>
        <w:pStyle w:val="Default"/>
        <w:numPr>
          <w:ilvl w:val="0"/>
          <w:numId w:val="25"/>
        </w:numPr>
        <w:spacing w:line="276" w:lineRule="auto"/>
        <w:jc w:val="both"/>
        <w:rPr>
          <w:rFonts w:ascii="Trebuchet MS" w:hAnsi="Trebuchet MS"/>
        </w:rPr>
      </w:pPr>
      <w:r>
        <w:rPr>
          <w:rFonts w:ascii="Trebuchet MS" w:hAnsi="Trebuchet MS"/>
          <w:b/>
        </w:rPr>
        <w:t>Υ</w:t>
      </w:r>
      <w:r w:rsidR="00DA13F0" w:rsidRPr="00720C26">
        <w:rPr>
          <w:rFonts w:ascii="Trebuchet MS" w:hAnsi="Trebuchet MS"/>
          <w:b/>
        </w:rPr>
        <w:t>πόγειες γραμμές Μέσης Τάσης</w:t>
      </w:r>
      <w:r w:rsidR="00DA13F0" w:rsidRPr="00720C26">
        <w:rPr>
          <w:rFonts w:ascii="Trebuchet MS" w:hAnsi="Trebuchet MS"/>
        </w:rPr>
        <w:t xml:space="preserve"> για τη μεταφορά του ηλεκτρικού ρεύματος από τα 2 Κέντρα Ελέγχου στον ΑΣΠ Λέσβου</w:t>
      </w:r>
      <w:r w:rsidR="004401CF" w:rsidRPr="00720C26">
        <w:rPr>
          <w:rFonts w:ascii="Trebuchet MS" w:hAnsi="Trebuchet MS"/>
        </w:rPr>
        <w:t>, συνολικού μήκους 122 χλμ</w:t>
      </w:r>
      <w:r>
        <w:rPr>
          <w:rFonts w:ascii="Trebuchet MS" w:hAnsi="Trebuchet MS"/>
        </w:rPr>
        <w:t>.</w:t>
      </w:r>
    </w:p>
    <w:p w:rsidR="00F21E1F" w:rsidRDefault="00F21E1F" w:rsidP="00D44D60">
      <w:pPr>
        <w:pStyle w:val="Default"/>
        <w:spacing w:line="276" w:lineRule="auto"/>
        <w:jc w:val="both"/>
        <w:rPr>
          <w:rFonts w:ascii="Trebuchet MS" w:hAnsi="Trebuchet MS"/>
        </w:rPr>
      </w:pPr>
    </w:p>
    <w:p w:rsidR="005E05B5" w:rsidRDefault="00D44D60" w:rsidP="00D44D60">
      <w:pPr>
        <w:pStyle w:val="Default"/>
        <w:spacing w:line="276" w:lineRule="auto"/>
        <w:jc w:val="both"/>
        <w:rPr>
          <w:rFonts w:ascii="Trebuchet MS" w:hAnsi="Trebuchet MS"/>
        </w:rPr>
      </w:pPr>
      <w:r w:rsidRPr="00F51154">
        <w:rPr>
          <w:rFonts w:ascii="Trebuchet MS" w:hAnsi="Trebuchet MS"/>
        </w:rPr>
        <w:t>Από τα παραπάνω συμπεραίνεται ότι</w:t>
      </w:r>
      <w:r w:rsidR="005E05B5">
        <w:rPr>
          <w:rFonts w:ascii="Trebuchet MS" w:hAnsi="Trebuchet MS"/>
        </w:rPr>
        <w:t>:</w:t>
      </w:r>
      <w:r w:rsidRPr="00F51154">
        <w:rPr>
          <w:rFonts w:ascii="Trebuchet MS" w:hAnsi="Trebuchet MS"/>
        </w:rPr>
        <w:t xml:space="preserve"> </w:t>
      </w:r>
    </w:p>
    <w:p w:rsidR="005E05B5" w:rsidRDefault="005E05B5" w:rsidP="005E05B5">
      <w:pPr>
        <w:pStyle w:val="Default"/>
        <w:numPr>
          <w:ilvl w:val="0"/>
          <w:numId w:val="24"/>
        </w:numPr>
        <w:spacing w:line="276" w:lineRule="auto"/>
        <w:jc w:val="both"/>
        <w:rPr>
          <w:rFonts w:ascii="Trebuchet MS" w:hAnsi="Trebuchet MS"/>
          <w:b/>
        </w:rPr>
      </w:pPr>
      <w:r w:rsidRPr="009F696B">
        <w:rPr>
          <w:rFonts w:ascii="Trebuchet MS" w:hAnsi="Trebuchet MS"/>
          <w:b/>
        </w:rPr>
        <w:t>Δ</w:t>
      </w:r>
      <w:r w:rsidR="00D44D60" w:rsidRPr="00EB798F">
        <w:rPr>
          <w:rFonts w:ascii="Trebuchet MS" w:hAnsi="Trebuchet MS"/>
          <w:b/>
        </w:rPr>
        <w:t>εν θα εγκατασταθεί σύστημα αποθήκευσης ενέργειας στη</w:t>
      </w:r>
      <w:r w:rsidR="009F696B">
        <w:rPr>
          <w:rFonts w:ascii="Trebuchet MS" w:hAnsi="Trebuchet MS"/>
          <w:b/>
        </w:rPr>
        <w:t>ν επονομαζόμενη</w:t>
      </w:r>
      <w:r w:rsidR="00D44D60" w:rsidRPr="00EB798F">
        <w:rPr>
          <w:rFonts w:ascii="Trebuchet MS" w:hAnsi="Trebuchet MS"/>
          <w:b/>
        </w:rPr>
        <w:t xml:space="preserve"> θέση Λάκκα. Μόνο στη</w:t>
      </w:r>
      <w:r w:rsidR="009F696B">
        <w:rPr>
          <w:rFonts w:ascii="Trebuchet MS" w:hAnsi="Trebuchet MS"/>
          <w:b/>
        </w:rPr>
        <w:t>ν επονομαζόμενη</w:t>
      </w:r>
      <w:r w:rsidR="00D44D60" w:rsidRPr="00EB798F">
        <w:rPr>
          <w:rFonts w:ascii="Trebuchet MS" w:hAnsi="Trebuchet MS"/>
          <w:b/>
        </w:rPr>
        <w:t xml:space="preserve"> θέση Σκάλες</w:t>
      </w:r>
      <w:r w:rsidR="00F51154" w:rsidRPr="00EB798F">
        <w:rPr>
          <w:rFonts w:ascii="Trebuchet MS" w:hAnsi="Trebuchet MS"/>
          <w:b/>
        </w:rPr>
        <w:t xml:space="preserve"> τα </w:t>
      </w:r>
      <w:r w:rsidR="00AB6FA8" w:rsidRPr="00EB798F">
        <w:rPr>
          <w:rFonts w:ascii="Trebuchet MS" w:hAnsi="Trebuchet MS"/>
          <w:b/>
        </w:rPr>
        <w:t>φ</w:t>
      </w:r>
      <w:r w:rsidR="00F51154" w:rsidRPr="00EB798F">
        <w:rPr>
          <w:rFonts w:ascii="Trebuchet MS" w:hAnsi="Trebuchet MS"/>
          <w:b/>
        </w:rPr>
        <w:t>ωτοβολταϊκά πλαίσια</w:t>
      </w:r>
      <w:r w:rsidR="00D44D60" w:rsidRPr="00EB798F">
        <w:rPr>
          <w:rFonts w:ascii="Trebuchet MS" w:hAnsi="Trebuchet MS"/>
          <w:b/>
        </w:rPr>
        <w:t xml:space="preserve"> διασ</w:t>
      </w:r>
      <w:r w:rsidR="00F51154" w:rsidRPr="00EB798F">
        <w:rPr>
          <w:rFonts w:ascii="Trebuchet MS" w:hAnsi="Trebuchet MS"/>
          <w:b/>
        </w:rPr>
        <w:t>υνδέονται με συστοιχίες</w:t>
      </w:r>
      <w:r w:rsidR="00D44D60" w:rsidRPr="00EB798F">
        <w:rPr>
          <w:rFonts w:ascii="Trebuchet MS" w:hAnsi="Trebuchet MS"/>
          <w:b/>
        </w:rPr>
        <w:t xml:space="preserve"> συσσωρευτών</w:t>
      </w:r>
      <w:r w:rsidR="00F51154" w:rsidRPr="00EB798F">
        <w:rPr>
          <w:rFonts w:ascii="Trebuchet MS" w:hAnsi="Trebuchet MS"/>
          <w:b/>
        </w:rPr>
        <w:t>.</w:t>
      </w:r>
      <w:r w:rsidR="00AB6FA8" w:rsidRPr="00EB798F">
        <w:rPr>
          <w:rFonts w:ascii="Trebuchet MS" w:hAnsi="Trebuchet MS"/>
          <w:b/>
        </w:rPr>
        <w:t xml:space="preserve"> </w:t>
      </w:r>
    </w:p>
    <w:p w:rsidR="00D44D60" w:rsidRDefault="00AB6FA8" w:rsidP="005E05B5">
      <w:pPr>
        <w:pStyle w:val="Default"/>
        <w:numPr>
          <w:ilvl w:val="0"/>
          <w:numId w:val="24"/>
        </w:numPr>
        <w:spacing w:line="276" w:lineRule="auto"/>
        <w:jc w:val="both"/>
        <w:rPr>
          <w:rFonts w:ascii="Trebuchet MS" w:hAnsi="Trebuchet MS"/>
        </w:rPr>
      </w:pPr>
      <w:r w:rsidRPr="00EB798F">
        <w:rPr>
          <w:rFonts w:ascii="Trebuchet MS" w:hAnsi="Trebuchet MS"/>
          <w:b/>
        </w:rPr>
        <w:t>Η ενέργεια που θα παράγεται στα φωτοβολταϊκά πλαίσια στη</w:t>
      </w:r>
      <w:r w:rsidR="009F696B">
        <w:rPr>
          <w:rFonts w:ascii="Trebuchet MS" w:hAnsi="Trebuchet MS"/>
          <w:b/>
        </w:rPr>
        <w:t>ν επονομαζόμενη</w:t>
      </w:r>
      <w:r w:rsidRPr="00EB798F">
        <w:rPr>
          <w:rFonts w:ascii="Trebuchet MS" w:hAnsi="Trebuchet MS"/>
          <w:b/>
        </w:rPr>
        <w:t xml:space="preserve"> θέση Λάκκα θα διοχετεύεται απευθείας στο Δίκτυο</w:t>
      </w:r>
      <w:r w:rsidR="00D34B9F">
        <w:rPr>
          <w:rFonts w:ascii="Trebuchet MS" w:hAnsi="Trebuchet MS"/>
          <w:b/>
        </w:rPr>
        <w:t xml:space="preserve"> του ΔΕΔΔΗΕ</w:t>
      </w:r>
      <w:r>
        <w:rPr>
          <w:rFonts w:ascii="Trebuchet MS" w:hAnsi="Trebuchet MS"/>
        </w:rPr>
        <w:t>.</w:t>
      </w:r>
    </w:p>
    <w:p w:rsidR="005E05B5" w:rsidRPr="005E05B5" w:rsidRDefault="005E05B5" w:rsidP="005E05B5">
      <w:pPr>
        <w:pStyle w:val="Default"/>
        <w:numPr>
          <w:ilvl w:val="0"/>
          <w:numId w:val="24"/>
        </w:numPr>
        <w:spacing w:line="276" w:lineRule="auto"/>
        <w:jc w:val="both"/>
        <w:rPr>
          <w:rFonts w:ascii="Trebuchet MS" w:hAnsi="Trebuchet MS"/>
          <w:b/>
        </w:rPr>
      </w:pPr>
      <w:r w:rsidRPr="005E05B5">
        <w:rPr>
          <w:rFonts w:ascii="Trebuchet MS" w:hAnsi="Trebuchet MS"/>
          <w:b/>
        </w:rPr>
        <w:t xml:space="preserve">Άγνωστος </w:t>
      </w:r>
      <w:r>
        <w:rPr>
          <w:rFonts w:ascii="Trebuchet MS" w:hAnsi="Trebuchet MS"/>
          <w:b/>
        </w:rPr>
        <w:t>είναι</w:t>
      </w:r>
      <w:r w:rsidRPr="005E05B5">
        <w:rPr>
          <w:rFonts w:ascii="Trebuchet MS" w:hAnsi="Trebuchet MS"/>
          <w:b/>
        </w:rPr>
        <w:t xml:space="preserve"> ο αριθμός των φωτοβολταϊκών πλαισίων που σχεδιάζεται να εγκατασταθούν σε κάθε θέση.</w:t>
      </w:r>
    </w:p>
    <w:p w:rsidR="00D44D60" w:rsidRPr="00720C26" w:rsidRDefault="00D44D60" w:rsidP="00D44D60">
      <w:pPr>
        <w:pStyle w:val="Default"/>
        <w:spacing w:line="276" w:lineRule="auto"/>
        <w:jc w:val="both"/>
        <w:rPr>
          <w:rFonts w:ascii="Trebuchet MS" w:hAnsi="Trebuchet MS"/>
        </w:rPr>
      </w:pPr>
    </w:p>
    <w:p w:rsidR="00E20193" w:rsidRDefault="00E20193" w:rsidP="00127111">
      <w:pPr>
        <w:pStyle w:val="2"/>
        <w:spacing w:before="0" w:after="0" w:line="276" w:lineRule="auto"/>
        <w:rPr>
          <w:rFonts w:ascii="Trebuchet MS" w:hAnsi="Trebuchet MS" w:cs="Tahoma"/>
          <w:sz w:val="24"/>
          <w:szCs w:val="24"/>
        </w:rPr>
      </w:pPr>
      <w:bookmarkStart w:id="3" w:name="_Toc221866971"/>
      <w:r>
        <w:rPr>
          <w:rFonts w:ascii="Trebuchet MS" w:hAnsi="Trebuchet MS" w:cs="Tahoma"/>
          <w:sz w:val="24"/>
          <w:szCs w:val="24"/>
        </w:rPr>
        <w:t>Λειτουργία των ΥΒΣ</w:t>
      </w:r>
      <w:bookmarkEnd w:id="3"/>
    </w:p>
    <w:p w:rsidR="00E20193" w:rsidRPr="00136861" w:rsidRDefault="00E20193" w:rsidP="00127111">
      <w:pPr>
        <w:pStyle w:val="Default"/>
        <w:spacing w:line="276" w:lineRule="auto"/>
        <w:jc w:val="both"/>
        <w:rPr>
          <w:rFonts w:ascii="Trebuchet MS" w:hAnsi="Trebuchet MS"/>
        </w:rPr>
      </w:pPr>
      <w:r w:rsidRPr="00136861">
        <w:rPr>
          <w:rFonts w:ascii="Trebuchet MS" w:hAnsi="Trebuchet MS"/>
        </w:rPr>
        <w:t>Αναφορικά με τον τρόπο λειτουργίας τ</w:t>
      </w:r>
      <w:r>
        <w:rPr>
          <w:rFonts w:ascii="Trebuchet MS" w:hAnsi="Trebuchet MS"/>
        </w:rPr>
        <w:t>ων</w:t>
      </w:r>
      <w:r w:rsidRPr="00136861">
        <w:rPr>
          <w:rFonts w:ascii="Trebuchet MS" w:hAnsi="Trebuchet MS"/>
        </w:rPr>
        <w:t xml:space="preserve"> Υ</w:t>
      </w:r>
      <w:r>
        <w:rPr>
          <w:rFonts w:ascii="Trebuchet MS" w:hAnsi="Trebuchet MS"/>
        </w:rPr>
        <w:t>Β</w:t>
      </w:r>
      <w:r w:rsidRPr="00136861">
        <w:rPr>
          <w:rFonts w:ascii="Trebuchet MS" w:hAnsi="Trebuchet MS"/>
        </w:rPr>
        <w:t>Σ</w:t>
      </w:r>
      <w:r>
        <w:rPr>
          <w:rFonts w:ascii="Trebuchet MS" w:hAnsi="Trebuchet MS"/>
        </w:rPr>
        <w:t>, σύμφωνα με τη ΜΠΕ</w:t>
      </w:r>
      <w:r w:rsidRPr="00136861">
        <w:rPr>
          <w:rFonts w:ascii="Trebuchet MS" w:hAnsi="Trebuchet MS"/>
        </w:rPr>
        <w:t>:</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t xml:space="preserve">«Η ηλιακή ακτινοβολία προσπίπτει στις επιφάνειες των φωτοβολταϊκών πλαισίων. Ένα μέρος της ηλιακής ακτινοβολίας απορροφάται από το υλικό της επιφάνειας, το οποίο έχει σαν αποτέλεσμα την μετατροπή του σε άλλη μορφή ενέργειας (ηλεκτρικό ρεύμα). Το ηλεκτρικό ρεύμα που παράγεται (συνεχές) για να χρησιμοποιηθεί πρέπει να μετατραπεί σε κατάλληλη μορφή (εναλλασσόμενο). Αυτό πραγματοποιείται με τη χρήση κατάλληλων διατάξεων (μετατροπείς). </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t xml:space="preserve">Τα φωτοβολταϊκά πλαίσια θα συνδέονται μεταξύ τους μέσω υπόγειων καλωδίων Χαμηλής Τάσης (Χ.Τ.) και θα καταλήγουν στους μετατροπείς. </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lastRenderedPageBreak/>
        <w:t xml:space="preserve">Τα Φ/Β πλαίσια του σταθμού θα αναπτυχθούν σε συστοιχίες (strings) οι οποίες θα συνδέονται ανά ομάδες στους string Inverters (HUAWEI SUN2000-215KTL). Συνολικά, θα εγκατασταθούν (150) String Inverters συνολικής εγκατεστημένης ενεργού ισχύος 30MW. Εν συνεχεία, θα συνδέονται και θα ανυψώνουν την τάση τους στην μέση τάση (33kV) μέσω (7) μετασχηματιστών (M/Σ) ισχύος 6,8MVA (Dy11-y11) έκαστος. </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t xml:space="preserve">Η παραγόμενη ηλεκτρική ενέργεια από τα Φωτοβολταϊκά πλαίσια θα συγκεντρώνεται μέσω υπογείων καλωδίων στα κέντρα ελέγχου του Σταθμού, όπου εν συνεχεία θα οδηγείται, είτε στο σύστημα αποθήκευσης του, είτε στο δίκτυο, ενώ θα υπάρχουν όλες οι προβλεπόμενες διακοπτικές διατάξεις και διακριτές μετρήσεις. </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t xml:space="preserve">Η συνολική ισχύς ηλεκτροπαραγωγής του συστήματος αποθήκευσης (εγγυημένη αποδιδόμενη ισχύς - διαδικασία εκφόρτισης) του σταθμού θα είναι ίση με 15MW (bi-directional inverter). Η συνολικά εγκατεστημένη χωρητικότητα του συστήματος αποθήκευσης θα είναι ίση 240MWh. </w:t>
      </w:r>
    </w:p>
    <w:p w:rsidR="00E20193" w:rsidRPr="00136861" w:rsidRDefault="00E20193" w:rsidP="00127111">
      <w:pPr>
        <w:pStyle w:val="Default"/>
        <w:spacing w:line="276" w:lineRule="auto"/>
        <w:jc w:val="both"/>
        <w:rPr>
          <w:rFonts w:ascii="Trebuchet MS" w:hAnsi="Trebuchet MS"/>
          <w:i/>
        </w:rPr>
      </w:pPr>
      <w:r w:rsidRPr="00136861">
        <w:rPr>
          <w:rFonts w:ascii="Trebuchet MS" w:hAnsi="Trebuchet MS"/>
          <w:i/>
        </w:rPr>
        <w:t xml:space="preserve">Το σύστημα αποθήκευσης του σταθμού χρησιμοποιεί ως μονάδες αποθήκευσης </w:t>
      </w:r>
      <w:r w:rsidRPr="00AD0C66">
        <w:rPr>
          <w:rFonts w:ascii="Trebuchet MS" w:hAnsi="Trebuchet MS"/>
          <w:b/>
          <w:i/>
        </w:rPr>
        <w:t>ηλεκτρικούς συσσωρευτές λιθίου φωσφορικού σιδήρου</w:t>
      </w:r>
      <w:r w:rsidRPr="00136861">
        <w:rPr>
          <w:rFonts w:ascii="Trebuchet MS" w:hAnsi="Trebuchet MS"/>
          <w:i/>
        </w:rPr>
        <w:t xml:space="preserve"> συνολικής εγκατεστ</w:t>
      </w:r>
      <w:r w:rsidR="009F696B">
        <w:rPr>
          <w:rFonts w:ascii="Trebuchet MS" w:hAnsi="Trebuchet MS"/>
          <w:i/>
        </w:rPr>
        <w:t>ημένης ενέργειας ίση με 240MWh..</w:t>
      </w:r>
      <w:r w:rsidRPr="00136861">
        <w:rPr>
          <w:rFonts w:ascii="Trebuchet MS" w:hAnsi="Trebuchet MS"/>
          <w:i/>
        </w:rPr>
        <w:t xml:space="preserve">. Το σύστημα αποθήκευσης του σταθμού θα διασυνδέεται με το δίκτυο μέσω 29 αμφίδρομων αντιστροφέων (bi-directional inverters Gamesa Electric Proteus PCS4100 40fts containerized) μέγιστης ισχύος έγχυσης 15MW και θα ελέγχεται από ένα λογισμικό παρακολούθησης και ελέγχου (EMS &amp; BMS), των αντίστοιχων μετασχηματιστών ισχύος και γραμμές μέσης τάσης, σύμφωνα με τις κείμενες προδιαγραφές. </w:t>
      </w:r>
    </w:p>
    <w:p w:rsidR="00E20193" w:rsidRDefault="00E20193" w:rsidP="00127111">
      <w:pPr>
        <w:pStyle w:val="Default"/>
        <w:spacing w:line="276" w:lineRule="auto"/>
        <w:jc w:val="both"/>
        <w:rPr>
          <w:rFonts w:ascii="Trebuchet MS" w:hAnsi="Trebuchet MS"/>
          <w:i/>
        </w:rPr>
      </w:pPr>
      <w:r w:rsidRPr="00136861">
        <w:rPr>
          <w:rFonts w:ascii="Trebuchet MS" w:hAnsi="Trebuchet MS"/>
          <w:i/>
        </w:rPr>
        <w:t>Η παραγόμενη ηλεκτρική ενέργεια του Σταθμού θα οδηγείται μέσω αποκλειστικών γραμμών τριπολικού υπόγειου καλωδίου (XLPE-Al) Μέσης Τάσης 33kV, στον ΑΣΠ Λέσβου».</w:t>
      </w:r>
    </w:p>
    <w:p w:rsidR="00E20193" w:rsidRPr="00136861" w:rsidRDefault="00E20193" w:rsidP="00127111">
      <w:pPr>
        <w:pStyle w:val="Default"/>
        <w:spacing w:line="276" w:lineRule="auto"/>
        <w:jc w:val="both"/>
        <w:rPr>
          <w:rFonts w:ascii="Trebuchet MS" w:hAnsi="Trebuchet MS"/>
          <w:i/>
        </w:rPr>
      </w:pPr>
    </w:p>
    <w:p w:rsidR="008149F6" w:rsidRPr="00F96925" w:rsidRDefault="008149F6" w:rsidP="00127111">
      <w:pPr>
        <w:pStyle w:val="2"/>
        <w:spacing w:before="0" w:after="0" w:line="276" w:lineRule="auto"/>
        <w:rPr>
          <w:rFonts w:ascii="Trebuchet MS" w:hAnsi="Trebuchet MS" w:cs="Tahoma"/>
          <w:sz w:val="24"/>
          <w:szCs w:val="24"/>
        </w:rPr>
      </w:pPr>
      <w:bookmarkStart w:id="4" w:name="_Toc221866972"/>
      <w:r w:rsidRPr="00F96925">
        <w:rPr>
          <w:rFonts w:ascii="Trebuchet MS" w:hAnsi="Trebuchet MS" w:cs="Tahoma"/>
          <w:sz w:val="24"/>
          <w:szCs w:val="24"/>
        </w:rPr>
        <w:t>Οδοί πρόσβασης</w:t>
      </w:r>
      <w:bookmarkEnd w:id="4"/>
    </w:p>
    <w:p w:rsidR="00AD0C66" w:rsidRDefault="00960840" w:rsidP="00127111">
      <w:pPr>
        <w:pStyle w:val="Default"/>
        <w:spacing w:line="276" w:lineRule="auto"/>
        <w:jc w:val="both"/>
        <w:rPr>
          <w:rFonts w:ascii="Trebuchet MS" w:hAnsi="Trebuchet MS"/>
          <w:i/>
        </w:rPr>
      </w:pPr>
      <w:r w:rsidRPr="00960840">
        <w:rPr>
          <w:rFonts w:ascii="Trebuchet MS" w:hAnsi="Trebuchet MS"/>
        </w:rPr>
        <w:t>Στην ενότητα 6.23 (σ</w:t>
      </w:r>
      <w:r w:rsidR="008149F6" w:rsidRPr="00960840">
        <w:rPr>
          <w:rFonts w:ascii="Trebuchet MS" w:hAnsi="Trebuchet MS"/>
        </w:rPr>
        <w:t>ελ.87</w:t>
      </w:r>
      <w:r w:rsidRPr="00960840">
        <w:rPr>
          <w:rFonts w:ascii="Trebuchet MS" w:hAnsi="Trebuchet MS"/>
        </w:rPr>
        <w:t>)</w:t>
      </w:r>
      <w:r>
        <w:rPr>
          <w:rFonts w:ascii="Trebuchet MS" w:hAnsi="Trebuchet MS"/>
        </w:rPr>
        <w:t xml:space="preserve"> περιγράφονται οι οδοί πρόσβασης στις εγκαταστάσεις</w:t>
      </w:r>
      <w:r w:rsidR="00E004F5">
        <w:rPr>
          <w:rFonts w:ascii="Trebuchet MS" w:hAnsi="Trebuchet MS"/>
        </w:rPr>
        <w:t xml:space="preserve"> (εικόνες 3, 4)</w:t>
      </w:r>
      <w:r w:rsidR="003F01C1">
        <w:rPr>
          <w:rFonts w:ascii="Trebuchet MS" w:hAnsi="Trebuchet MS"/>
        </w:rPr>
        <w:t>:</w:t>
      </w:r>
      <w:r w:rsidR="008149F6" w:rsidRPr="008149F6">
        <w:rPr>
          <w:rFonts w:ascii="Trebuchet MS" w:hAnsi="Trebuchet MS"/>
          <w:i/>
        </w:rPr>
        <w:t xml:space="preserve"> </w:t>
      </w:r>
    </w:p>
    <w:p w:rsidR="005460AE" w:rsidRDefault="005460AE" w:rsidP="00127111">
      <w:pPr>
        <w:pStyle w:val="Default"/>
        <w:spacing w:line="276" w:lineRule="auto"/>
        <w:jc w:val="both"/>
        <w:rPr>
          <w:rFonts w:ascii="Trebuchet MS" w:hAnsi="Trebuchet MS"/>
          <w:i/>
        </w:rPr>
      </w:pPr>
    </w:p>
    <w:p w:rsidR="00AD0C66" w:rsidRDefault="00AD0C66" w:rsidP="00127111">
      <w:pPr>
        <w:pStyle w:val="Default"/>
        <w:spacing w:line="276" w:lineRule="auto"/>
        <w:jc w:val="both"/>
        <w:rPr>
          <w:rFonts w:ascii="Trebuchet MS" w:hAnsi="Trebuchet MS"/>
          <w:i/>
        </w:rPr>
      </w:pPr>
      <w:r w:rsidRPr="00B2392E">
        <w:rPr>
          <w:rFonts w:ascii="Trebuchet MS" w:hAnsi="Trebuchet MS"/>
          <w:i/>
        </w:rPr>
        <w:t xml:space="preserve">«Η πρόσβαση στο Τμήμα Α της προτεινόμενης περίφραξης, εντός της περιοχής ενδιαφέροντος στη θέση «Σκάλες» </w:t>
      </w:r>
      <w:r w:rsidR="00B2392E" w:rsidRPr="00B2392E">
        <w:rPr>
          <w:rFonts w:ascii="Trebuchet MS" w:hAnsi="Trebuchet MS"/>
          <w:i/>
        </w:rPr>
        <w:t>…</w:t>
      </w:r>
      <w:r w:rsidRPr="00B2392E">
        <w:rPr>
          <w:rFonts w:ascii="Trebuchet MS" w:hAnsi="Trebuchet MS"/>
          <w:i/>
        </w:rPr>
        <w:t xml:space="preserve"> θα πραγματοποιηθεί μέσω του επαρχιακού οδικού δικτύου Θέρμης - Μήθυμνας μέχρι το κομβικό σημείο ΚΣ1, </w:t>
      </w:r>
      <w:r w:rsidR="00B2392E" w:rsidRPr="00B2392E">
        <w:rPr>
          <w:rFonts w:ascii="Trebuchet MS" w:hAnsi="Trebuchet MS"/>
          <w:i/>
        </w:rPr>
        <w:t>…</w:t>
      </w:r>
      <w:r w:rsidRPr="00B2392E">
        <w:rPr>
          <w:rFonts w:ascii="Trebuchet MS" w:hAnsi="Trebuchet MS"/>
          <w:i/>
        </w:rPr>
        <w:t xml:space="preserve"> μέχρι το Τμήμα Α της προτε</w:t>
      </w:r>
      <w:r w:rsidR="00B2392E" w:rsidRPr="00B2392E">
        <w:rPr>
          <w:rFonts w:ascii="Trebuchet MS" w:hAnsi="Trebuchet MS"/>
          <w:i/>
        </w:rPr>
        <w:t>ινόμενης περίφραξης, θα χρησιμο</w:t>
      </w:r>
      <w:r w:rsidRPr="00B2392E">
        <w:rPr>
          <w:rFonts w:ascii="Trebuchet MS" w:hAnsi="Trebuchet MS"/>
          <w:i/>
        </w:rPr>
        <w:t>ποιηθεί ο υφιστάμενος χωματόδρομος μήκους περίπου 0,8km,</w:t>
      </w:r>
      <w:r w:rsidR="00B2392E" w:rsidRPr="00B2392E">
        <w:rPr>
          <w:rFonts w:ascii="Trebuchet MS" w:hAnsi="Trebuchet MS"/>
          <w:i/>
        </w:rPr>
        <w:t xml:space="preserve"> ο οποίος δεν απαιτεί καμία δια</w:t>
      </w:r>
      <w:r w:rsidRPr="00B2392E">
        <w:rPr>
          <w:rFonts w:ascii="Trebuchet MS" w:hAnsi="Trebuchet MS"/>
          <w:i/>
        </w:rPr>
        <w:t>μόρφωση. Όπου απαιτηθεί θα γίνει διάστρωση του τμήματος αυτού με θραυστό υλικό 3Α</w:t>
      </w:r>
      <w:r w:rsidR="00B2392E" w:rsidRPr="00B2392E">
        <w:rPr>
          <w:rFonts w:ascii="Trebuchet MS" w:hAnsi="Trebuchet MS"/>
          <w:i/>
        </w:rPr>
        <w:t>»</w:t>
      </w:r>
      <w:r>
        <w:t>.</w:t>
      </w:r>
    </w:p>
    <w:p w:rsidR="0028192A" w:rsidRDefault="0028192A" w:rsidP="00B2392E">
      <w:pPr>
        <w:pStyle w:val="Default"/>
        <w:spacing w:line="276" w:lineRule="auto"/>
        <w:jc w:val="both"/>
        <w:rPr>
          <w:rFonts w:ascii="Trebuchet MS" w:hAnsi="Trebuchet MS"/>
        </w:rPr>
      </w:pPr>
    </w:p>
    <w:p w:rsidR="00B2392E" w:rsidRPr="00B2392E" w:rsidRDefault="00B2392E" w:rsidP="00B2392E">
      <w:pPr>
        <w:pStyle w:val="Default"/>
        <w:spacing w:line="276" w:lineRule="auto"/>
        <w:jc w:val="both"/>
        <w:rPr>
          <w:rFonts w:ascii="Trebuchet MS" w:hAnsi="Trebuchet MS"/>
        </w:rPr>
      </w:pPr>
      <w:r w:rsidRPr="00B2392E">
        <w:rPr>
          <w:rFonts w:ascii="Trebuchet MS" w:hAnsi="Trebuchet MS"/>
        </w:rPr>
        <w:t xml:space="preserve">Μεταξύ του ΚΣ1 και του Τμήματος Α μεσολαβεί χωματόδρομος που απαιτεί ορισμένες επεμβάσεις, </w:t>
      </w:r>
      <w:r w:rsidRPr="00B2392E">
        <w:rPr>
          <w:rFonts w:ascii="Trebuchet MS" w:hAnsi="Trebuchet MS"/>
          <w:b/>
        </w:rPr>
        <w:t>ενώ πλησίον του ΚΣ1 ο χωματόδρομος διασχίζει κάθετα ρέμα</w:t>
      </w:r>
      <w:r w:rsidR="00E3438E">
        <w:rPr>
          <w:rFonts w:ascii="Trebuchet MS" w:hAnsi="Trebuchet MS"/>
          <w:b/>
        </w:rPr>
        <w:t xml:space="preserve"> (Βάτση Ρέμα σύμφωνα με το τοπογραφικό Α10 της ΜΠΕ) το οποίο δεν αναφέρεται στη ΜΠΕ</w:t>
      </w:r>
      <w:r w:rsidRPr="00B2392E">
        <w:rPr>
          <w:rFonts w:ascii="Trebuchet MS" w:hAnsi="Trebuchet MS"/>
          <w:b/>
        </w:rPr>
        <w:t>.</w:t>
      </w:r>
      <w:r w:rsidRPr="00B2392E">
        <w:rPr>
          <w:rFonts w:ascii="Trebuchet MS" w:hAnsi="Trebuchet MS"/>
        </w:rPr>
        <w:t xml:space="preserve"> </w:t>
      </w:r>
    </w:p>
    <w:p w:rsidR="00F96925" w:rsidRDefault="00DD7D79" w:rsidP="00127111">
      <w:pPr>
        <w:pStyle w:val="Default"/>
        <w:spacing w:line="276" w:lineRule="auto"/>
        <w:jc w:val="both"/>
        <w:rPr>
          <w:rFonts w:ascii="Trebuchet MS" w:hAnsi="Trebuchet MS"/>
          <w:i/>
        </w:rPr>
      </w:pPr>
      <w:r>
        <w:rPr>
          <w:rFonts w:ascii="Trebuchet MS" w:hAnsi="Trebuchet MS"/>
          <w:i/>
          <w:noProof/>
          <w:lang w:eastAsia="el-GR"/>
        </w:rPr>
        <w:lastRenderedPageBreak/>
        <w:drawing>
          <wp:anchor distT="0" distB="0" distL="114300" distR="114300" simplePos="0" relativeHeight="251658240" behindDoc="1" locked="0" layoutInCell="1" allowOverlap="1">
            <wp:simplePos x="0" y="0"/>
            <wp:positionH relativeFrom="column">
              <wp:posOffset>-129540</wp:posOffset>
            </wp:positionH>
            <wp:positionV relativeFrom="paragraph">
              <wp:posOffset>2950845</wp:posOffset>
            </wp:positionV>
            <wp:extent cx="2594610" cy="3718560"/>
            <wp:effectExtent l="19050" t="0" r="0" b="0"/>
            <wp:wrapTight wrapText="bothSides">
              <wp:wrapPolygon edited="0">
                <wp:start x="-159" y="0"/>
                <wp:lineTo x="-159" y="21467"/>
                <wp:lineTo x="21568" y="21467"/>
                <wp:lineTo x="21568" y="0"/>
                <wp:lineTo x="-159" y="0"/>
              </wp:wrapPolygon>
            </wp:wrapTight>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594610" cy="3718560"/>
                    </a:xfrm>
                    <a:prstGeom prst="rect">
                      <a:avLst/>
                    </a:prstGeom>
                    <a:noFill/>
                    <a:ln w="9525">
                      <a:noFill/>
                      <a:miter lim="800000"/>
                      <a:headEnd/>
                      <a:tailEnd/>
                    </a:ln>
                  </pic:spPr>
                </pic:pic>
              </a:graphicData>
            </a:graphic>
          </wp:anchor>
        </w:drawing>
      </w:r>
      <w:r w:rsidR="008149F6" w:rsidRPr="008149F6">
        <w:rPr>
          <w:rFonts w:ascii="Trebuchet MS" w:hAnsi="Trebuchet MS"/>
          <w:i/>
        </w:rPr>
        <w:t xml:space="preserve">«- Η πρόσβαση στο Τμήμα Β της προτεινόμενης περίφραξης, εντός της περιοχής ενδιαφέροντος στη θέση «Λάκκα» </w:t>
      </w:r>
      <w:r>
        <w:rPr>
          <w:rFonts w:ascii="Trebuchet MS" w:hAnsi="Trebuchet MS"/>
          <w:i/>
        </w:rPr>
        <w:t>…</w:t>
      </w:r>
      <w:r w:rsidR="008149F6" w:rsidRPr="008149F6">
        <w:rPr>
          <w:rFonts w:ascii="Trebuchet MS" w:hAnsi="Trebuchet MS"/>
          <w:i/>
        </w:rPr>
        <w:t xml:space="preserve"> θα πραγματοποιηθεί μέσω του επαρχιακού οδικού δικτύου Καλλονής-Ερεσού μέχρι το κομβικό σημείο ΚΣ2, </w:t>
      </w:r>
      <w:r>
        <w:rPr>
          <w:rFonts w:ascii="Trebuchet MS" w:hAnsi="Trebuchet MS"/>
          <w:i/>
        </w:rPr>
        <w:t>…</w:t>
      </w:r>
      <w:r w:rsidR="008149F6" w:rsidRPr="008149F6">
        <w:rPr>
          <w:rFonts w:ascii="Trebuchet MS" w:hAnsi="Trebuchet MS"/>
          <w:i/>
        </w:rPr>
        <w:t xml:space="preserve"> μέχρι το κομβικό σημείο ΚΣ3 θα χρησιμοποιηθεί ο υφιστάμενος χωματόδρομος μήκους περίπου 2,4km, ο οποίος δεν απαιτεί καμία διαμόρφωση. Όπου απαιτηθεί θα γίνει διάστρωση του τμήματος αυτού με θραυστό υλικό 3Α. - Από το κομβικό σημείο ΚΣ3 μέχρι το Τμήμα Β της προτεινόμενης περίφραξης του έργου θα γίνει νέα διάνοιξη οδοποιίας μήκους περίπου 105m</w:t>
      </w:r>
      <w:r w:rsidR="00C83624">
        <w:rPr>
          <w:rFonts w:ascii="Trebuchet MS" w:hAnsi="Trebuchet MS"/>
          <w:i/>
        </w:rPr>
        <w:t xml:space="preserve">… </w:t>
      </w:r>
      <w:r w:rsidR="00C83624" w:rsidRPr="00C83624">
        <w:rPr>
          <w:rFonts w:ascii="Trebuchet MS" w:hAnsi="Trebuchet MS"/>
          <w:i/>
        </w:rPr>
        <w:t>Παράλληλα με την οδοποιία (νέα και υφιστάμενη) θα οδεύσουν και τα χαντάκια με τα ηλεκτρικά καλώδια</w:t>
      </w:r>
      <w:r w:rsidR="003F01C1">
        <w:rPr>
          <w:rFonts w:ascii="Trebuchet MS" w:hAnsi="Trebuchet MS"/>
          <w:i/>
        </w:rPr>
        <w:t>..</w:t>
      </w:r>
      <w:r w:rsidR="008149F6" w:rsidRPr="00C83624">
        <w:rPr>
          <w:rFonts w:ascii="Trebuchet MS" w:hAnsi="Trebuchet MS"/>
          <w:i/>
        </w:rPr>
        <w:t>.</w:t>
      </w:r>
      <w:r w:rsidR="003F01C1">
        <w:rPr>
          <w:rFonts w:ascii="Trebuchet MS" w:hAnsi="Trebuchet MS"/>
          <w:i/>
        </w:rPr>
        <w:t xml:space="preserve"> </w:t>
      </w:r>
      <w:r w:rsidR="00F96925" w:rsidRPr="0079385F">
        <w:rPr>
          <w:rFonts w:ascii="Trebuchet MS" w:hAnsi="Trebuchet MS"/>
          <w:i/>
        </w:rPr>
        <w:t>Η νέα οδοποιία θα έχει προδιαγραφές Γ΄ κατηγορίας δασικής οδοποιίας. Το πλάτος καταστρώματος θα είναι 5m με δυνατότητα διαπλάτυνσης στα τόξα συναρμογής 1m. Το επιπρόσθετο 1m θα είναι προσωρινού χαρακτήρα για τη διέλευση μεγάλων οχημάτων ώστε να μεταφερθεί όλος ο απαραίτητος εξοπλισμός</w:t>
      </w:r>
      <w:r w:rsidR="001404E8">
        <w:rPr>
          <w:rFonts w:ascii="Trebuchet MS" w:hAnsi="Trebuchet MS"/>
          <w:i/>
        </w:rPr>
        <w:t>»</w:t>
      </w:r>
      <w:r w:rsidR="00F96925" w:rsidRPr="0079385F">
        <w:rPr>
          <w:rFonts w:ascii="Trebuchet MS" w:hAnsi="Trebuchet MS"/>
          <w:i/>
        </w:rPr>
        <w:t>.</w:t>
      </w:r>
    </w:p>
    <w:p w:rsidR="00DD7D79" w:rsidRPr="007B2AEB" w:rsidRDefault="00DD7D79" w:rsidP="00DD7D79">
      <w:pPr>
        <w:pStyle w:val="Default"/>
        <w:spacing w:line="276" w:lineRule="auto"/>
        <w:jc w:val="both"/>
        <w:rPr>
          <w:rFonts w:ascii="Trebuchet MS" w:hAnsi="Trebuchet MS"/>
          <w:i/>
          <w:sz w:val="22"/>
          <w:szCs w:val="22"/>
        </w:rPr>
      </w:pPr>
      <w:r>
        <w:rPr>
          <w:rFonts w:ascii="Trebuchet MS" w:hAnsi="Trebuchet MS"/>
          <w:i/>
          <w:noProof/>
          <w:lang w:eastAsia="el-GR"/>
        </w:rPr>
        <w:drawing>
          <wp:anchor distT="0" distB="0" distL="114300" distR="114300" simplePos="0" relativeHeight="251659264" behindDoc="1" locked="0" layoutInCell="1" allowOverlap="1">
            <wp:simplePos x="0" y="0"/>
            <wp:positionH relativeFrom="column">
              <wp:posOffset>126365</wp:posOffset>
            </wp:positionH>
            <wp:positionV relativeFrom="paragraph">
              <wp:posOffset>98425</wp:posOffset>
            </wp:positionV>
            <wp:extent cx="2640330" cy="3718560"/>
            <wp:effectExtent l="19050" t="0" r="7620" b="0"/>
            <wp:wrapTight wrapText="bothSides">
              <wp:wrapPolygon edited="0">
                <wp:start x="-156" y="0"/>
                <wp:lineTo x="-156" y="21467"/>
                <wp:lineTo x="21662" y="21467"/>
                <wp:lineTo x="21662" y="0"/>
                <wp:lineTo x="-156" y="0"/>
              </wp:wrapPolygon>
            </wp:wrapTight>
            <wp:docPr id="10"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640330" cy="3718560"/>
                    </a:xfrm>
                    <a:prstGeom prst="rect">
                      <a:avLst/>
                    </a:prstGeom>
                    <a:noFill/>
                    <a:ln w="9525">
                      <a:noFill/>
                      <a:miter lim="800000"/>
                      <a:headEnd/>
                      <a:tailEnd/>
                    </a:ln>
                  </pic:spPr>
                </pic:pic>
              </a:graphicData>
            </a:graphic>
          </wp:anchor>
        </w:drawing>
      </w:r>
      <w:r w:rsidR="00116A3A">
        <w:rPr>
          <w:rFonts w:ascii="Trebuchet MS" w:hAnsi="Trebuchet MS"/>
          <w:i/>
          <w:sz w:val="22"/>
          <w:szCs w:val="22"/>
        </w:rPr>
        <w:t>Εικόνα 3</w:t>
      </w:r>
      <w:r w:rsidR="00774EA4" w:rsidRPr="007B2AEB">
        <w:rPr>
          <w:rFonts w:ascii="Trebuchet MS" w:hAnsi="Trebuchet MS"/>
          <w:i/>
          <w:sz w:val="22"/>
          <w:szCs w:val="22"/>
        </w:rPr>
        <w:t xml:space="preserve">: </w:t>
      </w:r>
      <w:r w:rsidR="00774EA4">
        <w:rPr>
          <w:rFonts w:ascii="Trebuchet MS" w:hAnsi="Trebuchet MS"/>
          <w:i/>
          <w:sz w:val="22"/>
          <w:szCs w:val="22"/>
        </w:rPr>
        <w:t>Πρόσβαση στη θέση</w:t>
      </w:r>
      <w:r w:rsidR="00116A3A">
        <w:rPr>
          <w:rFonts w:ascii="Trebuchet MS" w:hAnsi="Trebuchet MS"/>
          <w:i/>
          <w:sz w:val="22"/>
          <w:szCs w:val="22"/>
        </w:rPr>
        <w:t xml:space="preserve"> Σκάλες               Εικόνα 4</w:t>
      </w:r>
      <w:r w:rsidRPr="007B2AEB">
        <w:rPr>
          <w:rFonts w:ascii="Trebuchet MS" w:hAnsi="Trebuchet MS"/>
          <w:i/>
          <w:sz w:val="22"/>
          <w:szCs w:val="22"/>
        </w:rPr>
        <w:t xml:space="preserve">: </w:t>
      </w:r>
      <w:r>
        <w:rPr>
          <w:rFonts w:ascii="Trebuchet MS" w:hAnsi="Trebuchet MS"/>
          <w:i/>
          <w:sz w:val="22"/>
          <w:szCs w:val="22"/>
        </w:rPr>
        <w:t xml:space="preserve">Πρόσβαση στη θέση Λάκκα </w:t>
      </w:r>
    </w:p>
    <w:p w:rsidR="0079385F" w:rsidRDefault="00774EA4" w:rsidP="00127111">
      <w:pPr>
        <w:pStyle w:val="Default"/>
        <w:spacing w:line="276" w:lineRule="auto"/>
        <w:jc w:val="right"/>
        <w:rPr>
          <w:rFonts w:ascii="Trebuchet MS" w:hAnsi="Trebuchet MS"/>
          <w:sz w:val="22"/>
          <w:szCs w:val="22"/>
        </w:rPr>
      </w:pPr>
      <w:r w:rsidRPr="007B2AEB">
        <w:rPr>
          <w:rFonts w:ascii="Trebuchet MS" w:hAnsi="Trebuchet MS"/>
          <w:i/>
          <w:sz w:val="22"/>
          <w:szCs w:val="22"/>
        </w:rPr>
        <w:t>Πηγή: ΜΠΕ 2025</w:t>
      </w:r>
    </w:p>
    <w:p w:rsidR="00660861" w:rsidRDefault="00660861" w:rsidP="00127111">
      <w:pPr>
        <w:pStyle w:val="Default"/>
        <w:spacing w:line="276" w:lineRule="auto"/>
        <w:jc w:val="both"/>
      </w:pPr>
    </w:p>
    <w:p w:rsidR="00B2392E" w:rsidRDefault="0028192A" w:rsidP="00B2392E">
      <w:pPr>
        <w:pStyle w:val="Default"/>
        <w:spacing w:line="276" w:lineRule="auto"/>
        <w:jc w:val="both"/>
        <w:rPr>
          <w:rFonts w:ascii="Trebuchet MS" w:hAnsi="Trebuchet MS"/>
          <w:color w:val="auto"/>
        </w:rPr>
      </w:pPr>
      <w:r>
        <w:rPr>
          <w:rFonts w:ascii="Trebuchet MS" w:hAnsi="Trebuchet MS"/>
          <w:color w:val="auto"/>
        </w:rPr>
        <w:t>Α</w:t>
      </w:r>
      <w:r w:rsidR="00B2392E" w:rsidRPr="003F01C1">
        <w:rPr>
          <w:rFonts w:ascii="Trebuchet MS" w:hAnsi="Trebuchet MS"/>
          <w:color w:val="auto"/>
        </w:rPr>
        <w:t>ναφορικά με τη</w:t>
      </w:r>
      <w:r w:rsidR="005460AE">
        <w:rPr>
          <w:rFonts w:ascii="Trebuchet MS" w:hAnsi="Trebuchet MS"/>
          <w:color w:val="auto"/>
        </w:rPr>
        <w:t>ν επονομαζόμενη</w:t>
      </w:r>
      <w:r w:rsidR="00B2392E" w:rsidRPr="003F01C1">
        <w:rPr>
          <w:rFonts w:ascii="Trebuchet MS" w:hAnsi="Trebuchet MS"/>
          <w:color w:val="auto"/>
        </w:rPr>
        <w:t xml:space="preserve"> θέση Λάκ</w:t>
      </w:r>
      <w:r w:rsidR="00B2392E">
        <w:rPr>
          <w:rFonts w:ascii="Trebuchet MS" w:hAnsi="Trebuchet MS"/>
          <w:color w:val="auto"/>
        </w:rPr>
        <w:t>κ</w:t>
      </w:r>
      <w:r w:rsidR="00B2392E" w:rsidRPr="003F01C1">
        <w:rPr>
          <w:rFonts w:ascii="Trebuchet MS" w:hAnsi="Trebuchet MS"/>
          <w:color w:val="auto"/>
        </w:rPr>
        <w:t>α, η ανωτέρω περιγραφή</w:t>
      </w:r>
      <w:r w:rsidR="00B2392E">
        <w:rPr>
          <w:rFonts w:ascii="Trebuchet MS" w:hAnsi="Trebuchet MS"/>
          <w:color w:val="auto"/>
        </w:rPr>
        <w:t xml:space="preserve"> απέχει από την πραγματικότητα:</w:t>
      </w:r>
      <w:r w:rsidR="00B2392E" w:rsidRPr="003F01C1">
        <w:rPr>
          <w:rFonts w:ascii="Trebuchet MS" w:hAnsi="Trebuchet MS"/>
          <w:color w:val="auto"/>
        </w:rPr>
        <w:t xml:space="preserve"> </w:t>
      </w:r>
    </w:p>
    <w:p w:rsidR="00B2392E" w:rsidRPr="003F01C1" w:rsidRDefault="00B2392E" w:rsidP="00B2392E">
      <w:pPr>
        <w:pStyle w:val="Default"/>
        <w:spacing w:line="276" w:lineRule="auto"/>
        <w:jc w:val="both"/>
        <w:rPr>
          <w:rFonts w:ascii="Trebuchet MS" w:hAnsi="Trebuchet MS"/>
          <w:color w:val="auto"/>
        </w:rPr>
      </w:pPr>
      <w:r>
        <w:rPr>
          <w:rFonts w:ascii="Trebuchet MS" w:hAnsi="Trebuchet MS"/>
          <w:color w:val="auto"/>
        </w:rPr>
        <w:t>1</w:t>
      </w:r>
      <w:r w:rsidRPr="003F01C1">
        <w:rPr>
          <w:rFonts w:ascii="Trebuchet MS" w:hAnsi="Trebuchet MS"/>
          <w:color w:val="auto"/>
          <w:vertAlign w:val="superscript"/>
        </w:rPr>
        <w:t>ον</w:t>
      </w:r>
      <w:r>
        <w:rPr>
          <w:rFonts w:ascii="Trebuchet MS" w:hAnsi="Trebuchet MS"/>
          <w:color w:val="auto"/>
        </w:rPr>
        <w:t xml:space="preserve"> </w:t>
      </w:r>
      <w:r w:rsidRPr="003F01C1">
        <w:rPr>
          <w:rFonts w:ascii="Trebuchet MS" w:hAnsi="Trebuchet MS"/>
          <w:color w:val="auto"/>
        </w:rPr>
        <w:t>Το κομβικό σημείο ΚΣ2 δεν βρίσκεται επί της Επ.Ο</w:t>
      </w:r>
      <w:r>
        <w:rPr>
          <w:rFonts w:ascii="Trebuchet MS" w:hAnsi="Trebuchet MS"/>
          <w:color w:val="auto"/>
        </w:rPr>
        <w:t>.</w:t>
      </w:r>
      <w:r w:rsidRPr="003F01C1">
        <w:rPr>
          <w:rFonts w:ascii="Trebuchet MS" w:hAnsi="Trebuchet MS"/>
          <w:color w:val="auto"/>
        </w:rPr>
        <w:t xml:space="preserve"> Καλλονής </w:t>
      </w:r>
      <w:r>
        <w:rPr>
          <w:rFonts w:ascii="Trebuchet MS" w:hAnsi="Trebuchet MS"/>
          <w:color w:val="auto"/>
        </w:rPr>
        <w:t xml:space="preserve">- Ερεσού αλλά επί </w:t>
      </w:r>
      <w:r w:rsidRPr="003F01C1">
        <w:rPr>
          <w:rFonts w:ascii="Trebuchet MS" w:hAnsi="Trebuchet MS"/>
          <w:color w:val="auto"/>
        </w:rPr>
        <w:t>τ</w:t>
      </w:r>
      <w:r>
        <w:rPr>
          <w:rFonts w:ascii="Trebuchet MS" w:hAnsi="Trebuchet MS"/>
          <w:color w:val="auto"/>
        </w:rPr>
        <w:t>ης</w:t>
      </w:r>
      <w:r w:rsidRPr="003F01C1">
        <w:rPr>
          <w:rFonts w:ascii="Trebuchet MS" w:hAnsi="Trebuchet MS"/>
          <w:color w:val="auto"/>
        </w:rPr>
        <w:t xml:space="preserve"> </w:t>
      </w:r>
      <w:r w:rsidRPr="003701F3">
        <w:rPr>
          <w:rFonts w:ascii="Trebuchet MS" w:hAnsi="Trebuchet MS"/>
          <w:b/>
          <w:color w:val="auto"/>
        </w:rPr>
        <w:t>αγροτικής οδού που συνδέει τον οικισμό της Ερεσού με τον οικισμό του Σιγρίου, η οποία είναι χωματόδρομος με ιδιαίτερα ενδιαφέροντα αρχιτεκτονικά στοιχεία (αντιστηρίξεις πρανών, γεφύρια από ξερολιθιά</w:t>
      </w:r>
      <w:r w:rsidR="00831B2D">
        <w:rPr>
          <w:rFonts w:ascii="Trebuchet MS" w:hAnsi="Trebuchet MS"/>
          <w:b/>
          <w:color w:val="auto"/>
        </w:rPr>
        <w:t xml:space="preserve"> – </w:t>
      </w:r>
      <w:r w:rsidR="00276315" w:rsidRPr="008D0B2A">
        <w:rPr>
          <w:rFonts w:ascii="Trebuchet MS" w:hAnsi="Trebuchet MS"/>
          <w:b/>
          <w:color w:val="auto"/>
        </w:rPr>
        <w:t>εικόνα</w:t>
      </w:r>
      <w:r w:rsidR="008D0B2A" w:rsidRPr="008D0B2A">
        <w:rPr>
          <w:rFonts w:ascii="Trebuchet MS" w:hAnsi="Trebuchet MS"/>
          <w:b/>
          <w:color w:val="auto"/>
        </w:rPr>
        <w:t xml:space="preserve"> </w:t>
      </w:r>
      <w:r w:rsidR="00E004F5">
        <w:rPr>
          <w:rFonts w:ascii="Trebuchet MS" w:hAnsi="Trebuchet MS"/>
          <w:b/>
          <w:color w:val="auto"/>
        </w:rPr>
        <w:t>5</w:t>
      </w:r>
      <w:r w:rsidR="00276315" w:rsidRPr="008D0B2A">
        <w:rPr>
          <w:rFonts w:ascii="Trebuchet MS" w:hAnsi="Trebuchet MS"/>
          <w:b/>
          <w:color w:val="auto"/>
        </w:rPr>
        <w:t>)</w:t>
      </w:r>
      <w:r w:rsidRPr="008D0B2A">
        <w:rPr>
          <w:rFonts w:ascii="Trebuchet MS" w:hAnsi="Trebuchet MS"/>
          <w:b/>
          <w:color w:val="auto"/>
        </w:rPr>
        <w:t>.</w:t>
      </w:r>
      <w:r w:rsidRPr="003F01C1">
        <w:rPr>
          <w:rFonts w:ascii="Trebuchet MS" w:hAnsi="Trebuchet MS"/>
          <w:color w:val="auto"/>
        </w:rPr>
        <w:t xml:space="preserve"> </w:t>
      </w:r>
      <w:r>
        <w:rPr>
          <w:rFonts w:ascii="Trebuchet MS" w:hAnsi="Trebuchet MS"/>
          <w:color w:val="auto"/>
        </w:rPr>
        <w:t xml:space="preserve">Η απόσταση από τον οικισμό Ερεσού μέχρι το ΚΣ2 είναι περί τα 5 χλμ. Σημαντική είναι η πληροφορία ότι επίκειται </w:t>
      </w:r>
      <w:r>
        <w:rPr>
          <w:rFonts w:ascii="Trebuchet MS" w:hAnsi="Trebuchet MS"/>
          <w:color w:val="auto"/>
        </w:rPr>
        <w:lastRenderedPageBreak/>
        <w:t>(βρίσκεται σε στάδια μελέτης) η ασφαλτόστρωση της συγκεκριμένης αγροτικής οδού, προκειμένου να εξυπηρετήσει την τουριστική ανάπτυξη της ευρύτερης περιοχής Σιγρίου Ερεσού.</w:t>
      </w:r>
    </w:p>
    <w:p w:rsidR="0028192A" w:rsidRDefault="0028192A" w:rsidP="00B2392E">
      <w:pPr>
        <w:pStyle w:val="Default"/>
        <w:spacing w:line="276" w:lineRule="auto"/>
        <w:jc w:val="both"/>
        <w:rPr>
          <w:rFonts w:ascii="Trebuchet MS" w:hAnsi="Trebuchet MS"/>
          <w:color w:val="auto"/>
        </w:rPr>
      </w:pPr>
    </w:p>
    <w:p w:rsidR="00276315" w:rsidRDefault="00276315" w:rsidP="00276315">
      <w:pPr>
        <w:pStyle w:val="Default"/>
        <w:spacing w:line="276" w:lineRule="auto"/>
        <w:jc w:val="center"/>
        <w:rPr>
          <w:rFonts w:ascii="Trebuchet MS" w:hAnsi="Trebuchet MS"/>
        </w:rPr>
      </w:pPr>
      <w:r>
        <w:rPr>
          <w:noProof/>
          <w:lang w:eastAsia="el-GR"/>
        </w:rPr>
        <w:drawing>
          <wp:inline distT="0" distB="0" distL="0" distR="0">
            <wp:extent cx="5274310" cy="4858780"/>
            <wp:effectExtent l="19050" t="0" r="2540" b="0"/>
            <wp:docPr id="4" name="Εικόνα 2" descr="C:\Users\kalliopi\AppData\Local\Microsoft\Windows\INetCache\Content.Word\IMG_20260207_09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lliopi\AppData\Local\Microsoft\Windows\INetCache\Content.Word\IMG_20260207_091439.jpg"/>
                    <pic:cNvPicPr>
                      <a:picLocks noChangeAspect="1" noChangeArrowheads="1"/>
                    </pic:cNvPicPr>
                  </pic:nvPicPr>
                  <pic:blipFill>
                    <a:blip r:embed="rId15" cstate="print"/>
                    <a:srcRect/>
                    <a:stretch>
                      <a:fillRect/>
                    </a:stretch>
                  </pic:blipFill>
                  <pic:spPr bwMode="auto">
                    <a:xfrm>
                      <a:off x="0" y="0"/>
                      <a:ext cx="5274310" cy="4858780"/>
                    </a:xfrm>
                    <a:prstGeom prst="rect">
                      <a:avLst/>
                    </a:prstGeom>
                    <a:noFill/>
                    <a:ln w="9525">
                      <a:noFill/>
                      <a:miter lim="800000"/>
                      <a:headEnd/>
                      <a:tailEnd/>
                    </a:ln>
                  </pic:spPr>
                </pic:pic>
              </a:graphicData>
            </a:graphic>
          </wp:inline>
        </w:drawing>
      </w:r>
    </w:p>
    <w:p w:rsidR="00276315" w:rsidRPr="008D0B2A" w:rsidRDefault="00276315" w:rsidP="00276315">
      <w:pPr>
        <w:pStyle w:val="Default"/>
        <w:spacing w:line="276" w:lineRule="auto"/>
        <w:jc w:val="right"/>
        <w:rPr>
          <w:rFonts w:ascii="Trebuchet MS" w:hAnsi="Trebuchet MS"/>
          <w:i/>
          <w:sz w:val="22"/>
          <w:szCs w:val="22"/>
        </w:rPr>
      </w:pPr>
      <w:r w:rsidRPr="008D0B2A">
        <w:rPr>
          <w:rFonts w:ascii="Trebuchet MS" w:hAnsi="Trebuchet MS"/>
          <w:i/>
          <w:sz w:val="22"/>
          <w:szCs w:val="22"/>
        </w:rPr>
        <w:t>Εικόνα</w:t>
      </w:r>
      <w:r w:rsidR="008D0B2A" w:rsidRPr="008D0B2A">
        <w:rPr>
          <w:rFonts w:ascii="Trebuchet MS" w:hAnsi="Trebuchet MS"/>
          <w:i/>
          <w:sz w:val="22"/>
          <w:szCs w:val="22"/>
        </w:rPr>
        <w:t xml:space="preserve"> </w:t>
      </w:r>
      <w:r w:rsidR="00E004F5">
        <w:rPr>
          <w:rFonts w:ascii="Trebuchet MS" w:hAnsi="Trebuchet MS"/>
          <w:i/>
          <w:sz w:val="22"/>
          <w:szCs w:val="22"/>
        </w:rPr>
        <w:t>5</w:t>
      </w:r>
      <w:r w:rsidRPr="008D0B2A">
        <w:rPr>
          <w:rFonts w:ascii="Trebuchet MS" w:hAnsi="Trebuchet MS"/>
          <w:i/>
          <w:sz w:val="22"/>
          <w:szCs w:val="22"/>
        </w:rPr>
        <w:t xml:space="preserve"> </w:t>
      </w:r>
    </w:p>
    <w:p w:rsidR="00276315" w:rsidRDefault="00276315" w:rsidP="00127111">
      <w:pPr>
        <w:pStyle w:val="Default"/>
        <w:spacing w:line="276" w:lineRule="auto"/>
        <w:jc w:val="both"/>
        <w:rPr>
          <w:rFonts w:ascii="Trebuchet MS" w:hAnsi="Trebuchet MS"/>
        </w:rPr>
      </w:pPr>
    </w:p>
    <w:p w:rsidR="008D0B2A" w:rsidRDefault="008D0B2A" w:rsidP="008D0B2A">
      <w:pPr>
        <w:pStyle w:val="Default"/>
        <w:spacing w:line="276" w:lineRule="auto"/>
        <w:jc w:val="both"/>
        <w:rPr>
          <w:rFonts w:ascii="Trebuchet MS" w:hAnsi="Trebuchet MS"/>
          <w:color w:val="auto"/>
        </w:rPr>
      </w:pPr>
      <w:r>
        <w:rPr>
          <w:rFonts w:ascii="Trebuchet MS" w:hAnsi="Trebuchet MS"/>
          <w:color w:val="auto"/>
        </w:rPr>
        <w:t>2</w:t>
      </w:r>
      <w:r w:rsidRPr="00B91DAB">
        <w:rPr>
          <w:rFonts w:ascii="Trebuchet MS" w:hAnsi="Trebuchet MS"/>
          <w:color w:val="auto"/>
          <w:vertAlign w:val="superscript"/>
        </w:rPr>
        <w:t>ον</w:t>
      </w:r>
      <w:r>
        <w:rPr>
          <w:rFonts w:ascii="Trebuchet MS" w:hAnsi="Trebuchet MS"/>
          <w:color w:val="auto"/>
        </w:rPr>
        <w:t xml:space="preserve"> Ιδιαιτέρως κρίσιμη παράμετρος είναι ότι η πρόσβαση στη</w:t>
      </w:r>
      <w:r w:rsidR="005460AE">
        <w:rPr>
          <w:rFonts w:ascii="Trebuchet MS" w:hAnsi="Trebuchet MS"/>
          <w:color w:val="auto"/>
        </w:rPr>
        <w:t>ν επονομαζόμενη</w:t>
      </w:r>
      <w:r>
        <w:rPr>
          <w:rFonts w:ascii="Trebuchet MS" w:hAnsi="Trebuchet MS"/>
          <w:color w:val="auto"/>
        </w:rPr>
        <w:t xml:space="preserve"> θέση Λάκα επιτυγχάνεται μέσω του οικισμού Ερεσού. </w:t>
      </w:r>
      <w:r w:rsidRPr="00FD0324">
        <w:rPr>
          <w:rFonts w:ascii="Trebuchet MS" w:hAnsi="Trebuchet MS"/>
          <w:b/>
          <w:color w:val="auto"/>
        </w:rPr>
        <w:t xml:space="preserve">Εκφράζονται σοβαρές επιφυλάξεις σχετικά με την προσβασιμότητα των βαρέων οχημάτων που θα μεταφέρουν τον εξοπλισμό για τον ΥΒΣ, μέσα από τα στενά σοκάκια του οικισμού της </w:t>
      </w:r>
      <w:r w:rsidRPr="008D0B2A">
        <w:rPr>
          <w:rFonts w:ascii="Trebuchet MS" w:hAnsi="Trebuchet MS"/>
          <w:b/>
          <w:color w:val="auto"/>
        </w:rPr>
        <w:t xml:space="preserve">Ερεσού (εικόνα </w:t>
      </w:r>
      <w:r w:rsidR="00E004F5">
        <w:rPr>
          <w:rFonts w:ascii="Trebuchet MS" w:hAnsi="Trebuchet MS"/>
          <w:b/>
          <w:color w:val="auto"/>
        </w:rPr>
        <w:t>6</w:t>
      </w:r>
      <w:r w:rsidRPr="008D0B2A">
        <w:rPr>
          <w:rFonts w:ascii="Trebuchet MS" w:hAnsi="Trebuchet MS"/>
          <w:b/>
          <w:color w:val="auto"/>
        </w:rPr>
        <w:t>)</w:t>
      </w:r>
      <w:r w:rsidRPr="008D0B2A">
        <w:rPr>
          <w:rFonts w:ascii="Trebuchet MS" w:hAnsi="Trebuchet MS"/>
          <w:color w:val="auto"/>
        </w:rPr>
        <w:t>.</w:t>
      </w:r>
      <w:r>
        <w:rPr>
          <w:rFonts w:ascii="Trebuchet MS" w:hAnsi="Trebuchet MS"/>
          <w:color w:val="auto"/>
        </w:rPr>
        <w:t xml:space="preserve"> </w:t>
      </w:r>
    </w:p>
    <w:p w:rsidR="005460AE" w:rsidRDefault="005460AE" w:rsidP="005460AE">
      <w:pPr>
        <w:pStyle w:val="Default"/>
        <w:spacing w:line="276" w:lineRule="auto"/>
        <w:jc w:val="both"/>
        <w:rPr>
          <w:rFonts w:ascii="Trebuchet MS" w:hAnsi="Trebuchet MS"/>
        </w:rPr>
      </w:pPr>
    </w:p>
    <w:p w:rsidR="005460AE" w:rsidRPr="00660861" w:rsidRDefault="005460AE" w:rsidP="005460AE">
      <w:pPr>
        <w:pStyle w:val="Default"/>
        <w:spacing w:line="276" w:lineRule="auto"/>
        <w:jc w:val="both"/>
        <w:rPr>
          <w:rFonts w:ascii="Trebuchet MS" w:hAnsi="Trebuchet MS"/>
        </w:rPr>
      </w:pPr>
      <w:r w:rsidRPr="00660861">
        <w:rPr>
          <w:rFonts w:ascii="Trebuchet MS" w:hAnsi="Trebuchet MS"/>
        </w:rPr>
        <w:t xml:space="preserve">Σύμφωνα με το Παράρτημα 4.10 της </w:t>
      </w:r>
      <w:r w:rsidRPr="00D40464">
        <w:rPr>
          <w:rFonts w:ascii="Trebuchet MS" w:hAnsi="Trebuchet MS"/>
        </w:rPr>
        <w:t>ΥΑ οικ. 170225/2014 (ΦΕΚ 135 Β΄)</w:t>
      </w:r>
      <w:r w:rsidRPr="00660861">
        <w:rPr>
          <w:rFonts w:ascii="Trebuchet MS" w:hAnsi="Trebuchet MS"/>
        </w:rPr>
        <w:t xml:space="preserve">: </w:t>
      </w:r>
      <w:r w:rsidRPr="00660861">
        <w:rPr>
          <w:rFonts w:ascii="Trebuchet MS" w:hAnsi="Trebuchet MS"/>
          <w:i/>
        </w:rPr>
        <w:t xml:space="preserve">«3. Στο κεφάλαιο 6 …θα πρέπει  να αναφερθούν όλα τα μεγέθη και χαρακτηριστικά του σχεδιασμού του έργου και των συνοδών του. Ειδικότερα απαιτούνται τουλάχιστον: 3.1 </w:t>
      </w:r>
      <w:r w:rsidRPr="00E77A53">
        <w:rPr>
          <w:rFonts w:ascii="Trebuchet MS" w:hAnsi="Trebuchet MS"/>
          <w:b/>
          <w:i/>
        </w:rPr>
        <w:t>Αναλυτική περιγραφή των συνοδών έργων οδοποιίας</w:t>
      </w:r>
      <w:r w:rsidRPr="00660861">
        <w:rPr>
          <w:rFonts w:ascii="Trebuchet MS" w:hAnsi="Trebuchet MS"/>
          <w:i/>
        </w:rPr>
        <w:t>, καθώς και: 3.1.1 Τυπικές διατομές. 3.1.2 Δυσμενείς διατομές, όσον αφορά στις διαφοροποιήσεις στο ανάγλυφο. 3.1.3 Μέτρα, δράσεις και παρεμβάσεις για την αντιμετώπιση των επιπτώσεων που έχουν ενταχθεί στο σχεδιασμό</w:t>
      </w:r>
      <w:r>
        <w:rPr>
          <w:rFonts w:ascii="Trebuchet MS" w:hAnsi="Trebuchet MS"/>
          <w:i/>
        </w:rPr>
        <w:t xml:space="preserve"> του έργου</w:t>
      </w:r>
      <w:r w:rsidRPr="00660861">
        <w:rPr>
          <w:rFonts w:ascii="Trebuchet MS" w:hAnsi="Trebuchet MS"/>
          <w:i/>
        </w:rPr>
        <w:t>…</w:t>
      </w:r>
      <w:r>
        <w:rPr>
          <w:rFonts w:ascii="Trebuchet MS" w:hAnsi="Trebuchet MS"/>
          <w:i/>
        </w:rPr>
        <w:t>».</w:t>
      </w:r>
      <w:r w:rsidRPr="00660861">
        <w:rPr>
          <w:rFonts w:ascii="Trebuchet MS" w:hAnsi="Trebuchet MS"/>
        </w:rPr>
        <w:t xml:space="preserve"> </w:t>
      </w:r>
      <w:r w:rsidRPr="00E77A53">
        <w:rPr>
          <w:rFonts w:ascii="Trebuchet MS" w:hAnsi="Trebuchet MS"/>
          <w:b/>
        </w:rPr>
        <w:t xml:space="preserve">Στην υπό εξέταση ΜΠΕ, σε αντίθεση με τα ως άνω </w:t>
      </w:r>
      <w:r w:rsidRPr="00E77A53">
        <w:rPr>
          <w:rFonts w:ascii="Trebuchet MS" w:hAnsi="Trebuchet MS"/>
          <w:b/>
        </w:rPr>
        <w:lastRenderedPageBreak/>
        <w:t xml:space="preserve">προβλεπόμενα, δεν περιγράφονται </w:t>
      </w:r>
      <w:r>
        <w:rPr>
          <w:rFonts w:ascii="Trebuchet MS" w:hAnsi="Trebuchet MS"/>
          <w:b/>
        </w:rPr>
        <w:t xml:space="preserve">επαρκώς </w:t>
      </w:r>
      <w:r w:rsidRPr="00E77A53">
        <w:rPr>
          <w:rFonts w:ascii="Trebuchet MS" w:hAnsi="Trebuchet MS"/>
          <w:b/>
        </w:rPr>
        <w:t xml:space="preserve">αναλυτικά τα προβλεπόμενα έργα οδοποιίας (νέας ή </w:t>
      </w:r>
      <w:r w:rsidRPr="00DC2EC5">
        <w:rPr>
          <w:rFonts w:ascii="Trebuchet MS" w:hAnsi="Trebuchet MS"/>
          <w:b/>
        </w:rPr>
        <w:t>βελτίωση υφιστάμενης).</w:t>
      </w:r>
      <w:r w:rsidRPr="00DC2EC5">
        <w:rPr>
          <w:rFonts w:ascii="Trebuchet MS" w:hAnsi="Trebuchet MS"/>
        </w:rPr>
        <w:t xml:space="preserve"> Η Μελέτη Δασικής Οδοποιίας για τη</w:t>
      </w:r>
      <w:r>
        <w:rPr>
          <w:rFonts w:ascii="Trebuchet MS" w:hAnsi="Trebuchet MS"/>
        </w:rPr>
        <w:t>ν επονομαζόμενη</w:t>
      </w:r>
      <w:r w:rsidRPr="00DC2EC5">
        <w:rPr>
          <w:rFonts w:ascii="Trebuchet MS" w:hAnsi="Trebuchet MS"/>
        </w:rPr>
        <w:t xml:space="preserve"> θέση «Λάκκα» δεν είναι πλήρης, ούτε αναπληρώνει τα κενά της ΜΠΕ αφού τα στοιχεία της δεν ενσωματώνονται συστηματικά στην περιβαλλοντική αξιολόγηση.</w:t>
      </w:r>
    </w:p>
    <w:p w:rsidR="008D0B2A" w:rsidRDefault="008D0B2A" w:rsidP="00127111">
      <w:pPr>
        <w:pStyle w:val="Default"/>
        <w:spacing w:line="276" w:lineRule="auto"/>
        <w:jc w:val="both"/>
        <w:rPr>
          <w:rFonts w:ascii="Trebuchet MS" w:hAnsi="Trebuchet MS"/>
        </w:rPr>
      </w:pPr>
    </w:p>
    <w:p w:rsidR="00276315" w:rsidRDefault="00276315" w:rsidP="00127111">
      <w:pPr>
        <w:pStyle w:val="Default"/>
        <w:spacing w:line="276" w:lineRule="auto"/>
        <w:jc w:val="both"/>
        <w:rPr>
          <w:rFonts w:ascii="Trebuchet MS" w:hAnsi="Trebuchet MS"/>
        </w:rPr>
      </w:pPr>
      <w:r>
        <w:rPr>
          <w:noProof/>
          <w:lang w:eastAsia="el-GR"/>
        </w:rPr>
        <w:drawing>
          <wp:inline distT="0" distB="0" distL="0" distR="0">
            <wp:extent cx="5274310" cy="4548956"/>
            <wp:effectExtent l="19050" t="0" r="2540" b="0"/>
            <wp:docPr id="8" name="Εικόνα 5" descr="C:\Users\kalliopi\AppData\Local\Microsoft\Windows\INetCache\Content.Word\IMG_20260207_11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lliopi\AppData\Local\Microsoft\Windows\INetCache\Content.Word\IMG_20260207_112818.jpg"/>
                    <pic:cNvPicPr>
                      <a:picLocks noChangeAspect="1" noChangeArrowheads="1"/>
                    </pic:cNvPicPr>
                  </pic:nvPicPr>
                  <pic:blipFill>
                    <a:blip r:embed="rId16" cstate="print"/>
                    <a:srcRect/>
                    <a:stretch>
                      <a:fillRect/>
                    </a:stretch>
                  </pic:blipFill>
                  <pic:spPr bwMode="auto">
                    <a:xfrm>
                      <a:off x="0" y="0"/>
                      <a:ext cx="5274310" cy="4548956"/>
                    </a:xfrm>
                    <a:prstGeom prst="rect">
                      <a:avLst/>
                    </a:prstGeom>
                    <a:noFill/>
                    <a:ln w="9525">
                      <a:noFill/>
                      <a:miter lim="800000"/>
                      <a:headEnd/>
                      <a:tailEnd/>
                    </a:ln>
                  </pic:spPr>
                </pic:pic>
              </a:graphicData>
            </a:graphic>
          </wp:inline>
        </w:drawing>
      </w:r>
    </w:p>
    <w:p w:rsidR="00276315" w:rsidRPr="00E004F5" w:rsidRDefault="00276315" w:rsidP="00276315">
      <w:pPr>
        <w:pStyle w:val="Default"/>
        <w:spacing w:line="276" w:lineRule="auto"/>
        <w:jc w:val="right"/>
        <w:rPr>
          <w:rFonts w:ascii="Trebuchet MS" w:hAnsi="Trebuchet MS"/>
          <w:i/>
          <w:sz w:val="22"/>
          <w:szCs w:val="22"/>
        </w:rPr>
      </w:pPr>
      <w:r w:rsidRPr="00E004F5">
        <w:rPr>
          <w:rFonts w:ascii="Trebuchet MS" w:hAnsi="Trebuchet MS"/>
          <w:i/>
          <w:sz w:val="22"/>
          <w:szCs w:val="22"/>
        </w:rPr>
        <w:t xml:space="preserve">Εικόνα </w:t>
      </w:r>
      <w:r w:rsidR="00E004F5" w:rsidRPr="00E004F5">
        <w:rPr>
          <w:rFonts w:ascii="Trebuchet MS" w:hAnsi="Trebuchet MS"/>
          <w:i/>
          <w:sz w:val="22"/>
          <w:szCs w:val="22"/>
        </w:rPr>
        <w:t>6</w:t>
      </w:r>
    </w:p>
    <w:p w:rsidR="00276315" w:rsidRDefault="00276315" w:rsidP="00127111">
      <w:pPr>
        <w:pStyle w:val="Default"/>
        <w:spacing w:line="276" w:lineRule="auto"/>
        <w:jc w:val="both"/>
        <w:rPr>
          <w:rFonts w:ascii="Trebuchet MS" w:hAnsi="Trebuchet MS"/>
        </w:rPr>
      </w:pPr>
    </w:p>
    <w:p w:rsidR="008149F6" w:rsidRPr="00E051DC" w:rsidRDefault="008149F6" w:rsidP="00127111">
      <w:pPr>
        <w:pStyle w:val="2"/>
        <w:spacing w:before="0" w:after="0" w:line="276" w:lineRule="auto"/>
        <w:rPr>
          <w:rFonts w:ascii="Trebuchet MS" w:hAnsi="Trebuchet MS" w:cs="Tahoma"/>
          <w:sz w:val="24"/>
          <w:szCs w:val="24"/>
        </w:rPr>
      </w:pPr>
      <w:bookmarkStart w:id="5" w:name="_Toc221866973"/>
      <w:r w:rsidRPr="00E051DC">
        <w:rPr>
          <w:rFonts w:ascii="Trebuchet MS" w:hAnsi="Trebuchet MS" w:cs="Tahoma"/>
          <w:sz w:val="24"/>
          <w:szCs w:val="24"/>
        </w:rPr>
        <w:t>Επιφάνεια επέμβασης</w:t>
      </w:r>
      <w:bookmarkEnd w:id="5"/>
    </w:p>
    <w:p w:rsidR="008D0B2A" w:rsidRPr="00997D67" w:rsidRDefault="008D0B2A" w:rsidP="008D0B2A">
      <w:pPr>
        <w:pStyle w:val="Default"/>
        <w:spacing w:line="276" w:lineRule="auto"/>
        <w:jc w:val="both"/>
        <w:rPr>
          <w:rFonts w:ascii="Trebuchet MS" w:hAnsi="Trebuchet MS"/>
        </w:rPr>
      </w:pPr>
      <w:r w:rsidRPr="00E051DC">
        <w:rPr>
          <w:rFonts w:ascii="Trebuchet MS" w:hAnsi="Trebuchet MS"/>
        </w:rPr>
        <w:t>Το συνολικό εμβαδό της προτεινόμενης περιοχής παρέμβασης (</w:t>
      </w:r>
      <w:r w:rsidRPr="008105C2">
        <w:rPr>
          <w:rFonts w:ascii="Trebuchet MS" w:hAnsi="Trebuchet MS"/>
          <w:i/>
        </w:rPr>
        <w:t>επιφάνεια περίφραξης</w:t>
      </w:r>
      <w:r>
        <w:rPr>
          <w:rFonts w:ascii="Trebuchet MS" w:hAnsi="Trebuchet MS"/>
        </w:rPr>
        <w:t xml:space="preserve"> χαρακτηρίζ</w:t>
      </w:r>
      <w:r w:rsidRPr="00997D67">
        <w:rPr>
          <w:rFonts w:ascii="Trebuchet MS" w:hAnsi="Trebuchet MS"/>
        </w:rPr>
        <w:t>εται στη ΜΠΕ) είναι 376.254,014 m</w:t>
      </w:r>
      <w:r w:rsidRPr="00997D67">
        <w:rPr>
          <w:rFonts w:ascii="Trebuchet MS" w:hAnsi="Trebuchet MS"/>
          <w:vertAlign w:val="superscript"/>
        </w:rPr>
        <w:t>2</w:t>
      </w:r>
      <w:r w:rsidRPr="00997D67">
        <w:rPr>
          <w:rFonts w:ascii="Trebuchet MS" w:hAnsi="Trebuchet MS"/>
        </w:rPr>
        <w:t xml:space="preserve"> ενώ το συνολικό εμβαδό της περιοχής ενδιαφέροντος είναι 1.510.180,5 m</w:t>
      </w:r>
      <w:r w:rsidRPr="00997D67">
        <w:rPr>
          <w:rFonts w:ascii="Trebuchet MS" w:hAnsi="Trebuchet MS"/>
          <w:vertAlign w:val="superscript"/>
        </w:rPr>
        <w:t>2</w:t>
      </w:r>
      <w:r w:rsidRPr="00997D67">
        <w:rPr>
          <w:rFonts w:ascii="Trebuchet MS" w:hAnsi="Trebuchet MS"/>
        </w:rPr>
        <w:t>. Στη</w:t>
      </w:r>
      <w:r w:rsidR="005460AE">
        <w:rPr>
          <w:rFonts w:ascii="Trebuchet MS" w:hAnsi="Trebuchet MS"/>
        </w:rPr>
        <w:t>ν επονομαζόμενη</w:t>
      </w:r>
      <w:r w:rsidRPr="00997D67">
        <w:rPr>
          <w:rFonts w:ascii="Trebuchet MS" w:hAnsi="Trebuchet MS"/>
        </w:rPr>
        <w:t xml:space="preserve"> θέση Σκάλες η περιοχή επέμβασης θα είναι 176.796,524 m</w:t>
      </w:r>
      <w:r w:rsidRPr="00997D67">
        <w:rPr>
          <w:rFonts w:ascii="Trebuchet MS" w:hAnsi="Trebuchet MS"/>
          <w:vertAlign w:val="superscript"/>
        </w:rPr>
        <w:t>2</w:t>
      </w:r>
      <w:r w:rsidRPr="00997D67">
        <w:rPr>
          <w:rFonts w:ascii="Trebuchet MS" w:hAnsi="Trebuchet MS"/>
        </w:rPr>
        <w:t xml:space="preserve"> (415.779,500 m</w:t>
      </w:r>
      <w:r w:rsidRPr="00997D67">
        <w:rPr>
          <w:rFonts w:ascii="Trebuchet MS" w:hAnsi="Trebuchet MS"/>
          <w:vertAlign w:val="superscript"/>
        </w:rPr>
        <w:t xml:space="preserve">2 </w:t>
      </w:r>
      <w:r w:rsidRPr="00997D67">
        <w:rPr>
          <w:rFonts w:ascii="Trebuchet MS" w:hAnsi="Trebuchet MS"/>
        </w:rPr>
        <w:t>περιοχή ενδιαφέροντος) και στη</w:t>
      </w:r>
      <w:r w:rsidR="005460AE">
        <w:rPr>
          <w:rFonts w:ascii="Trebuchet MS" w:hAnsi="Trebuchet MS"/>
        </w:rPr>
        <w:t>ν επονομαζόμενη</w:t>
      </w:r>
      <w:r w:rsidRPr="00997D67">
        <w:rPr>
          <w:rFonts w:ascii="Trebuchet MS" w:hAnsi="Trebuchet MS"/>
        </w:rPr>
        <w:t xml:space="preserve"> θέση Λάκκα 199.457,490 m</w:t>
      </w:r>
      <w:r w:rsidRPr="00997D67">
        <w:rPr>
          <w:rFonts w:ascii="Trebuchet MS" w:hAnsi="Trebuchet MS"/>
          <w:vertAlign w:val="superscript"/>
        </w:rPr>
        <w:t>2</w:t>
      </w:r>
      <w:r w:rsidRPr="00997D67">
        <w:rPr>
          <w:rFonts w:ascii="Trebuchet MS" w:hAnsi="Trebuchet MS"/>
        </w:rPr>
        <w:t xml:space="preserve"> (1.094.401,000 m</w:t>
      </w:r>
      <w:r w:rsidRPr="00997D67">
        <w:rPr>
          <w:rFonts w:ascii="Trebuchet MS" w:hAnsi="Trebuchet MS"/>
          <w:vertAlign w:val="superscript"/>
        </w:rPr>
        <w:t>2</w:t>
      </w:r>
      <w:r w:rsidRPr="00997D67">
        <w:rPr>
          <w:rFonts w:ascii="Trebuchet MS" w:hAnsi="Trebuchet MS"/>
        </w:rPr>
        <w:t xml:space="preserve"> περιοχή ενδιαφέροντος). </w:t>
      </w:r>
    </w:p>
    <w:p w:rsidR="003F3AD8" w:rsidRPr="00997D67" w:rsidRDefault="003F3AD8" w:rsidP="00127111">
      <w:pPr>
        <w:pStyle w:val="Default"/>
        <w:spacing w:line="276" w:lineRule="auto"/>
        <w:jc w:val="both"/>
        <w:rPr>
          <w:rFonts w:ascii="Trebuchet MS" w:hAnsi="Trebuchet MS"/>
          <w:color w:val="auto"/>
        </w:rPr>
      </w:pPr>
    </w:p>
    <w:p w:rsidR="00960840" w:rsidRDefault="00960840" w:rsidP="00127111">
      <w:pPr>
        <w:pStyle w:val="1"/>
        <w:spacing w:before="0" w:line="276" w:lineRule="auto"/>
        <w:rPr>
          <w:rFonts w:ascii="Trebuchet MS" w:hAnsi="Trebuchet MS" w:cs="Tahoma"/>
          <w:color w:val="4F6228" w:themeColor="accent3" w:themeShade="80"/>
          <w:sz w:val="24"/>
          <w:szCs w:val="24"/>
        </w:rPr>
      </w:pPr>
      <w:bookmarkStart w:id="6" w:name="_Toc221866974"/>
      <w:r>
        <w:rPr>
          <w:rFonts w:ascii="Trebuchet MS" w:hAnsi="Trebuchet MS" w:cs="Tahoma"/>
          <w:color w:val="4F6228" w:themeColor="accent3" w:themeShade="80"/>
          <w:sz w:val="24"/>
          <w:szCs w:val="24"/>
        </w:rPr>
        <w:t>Γραμμή Μέσης Τάσης</w:t>
      </w:r>
      <w:bookmarkEnd w:id="6"/>
    </w:p>
    <w:p w:rsidR="00960840" w:rsidRDefault="00960840" w:rsidP="00127111">
      <w:pPr>
        <w:pStyle w:val="Default"/>
        <w:spacing w:line="276" w:lineRule="auto"/>
        <w:jc w:val="both"/>
        <w:rPr>
          <w:rFonts w:ascii="Trebuchet MS" w:hAnsi="Trebuchet MS"/>
        </w:rPr>
      </w:pPr>
    </w:p>
    <w:p w:rsidR="00960840" w:rsidRPr="00410782" w:rsidRDefault="00960840" w:rsidP="00127111">
      <w:pPr>
        <w:pStyle w:val="Default"/>
        <w:spacing w:line="276" w:lineRule="auto"/>
        <w:jc w:val="both"/>
        <w:rPr>
          <w:rFonts w:ascii="Trebuchet MS" w:hAnsi="Trebuchet MS"/>
          <w:i/>
        </w:rPr>
      </w:pPr>
      <w:r>
        <w:rPr>
          <w:rFonts w:ascii="Trebuchet MS" w:hAnsi="Trebuchet MS"/>
        </w:rPr>
        <w:t xml:space="preserve">Σύμφωνα με τη ΜΠΕ (ενότητα 6.2.2): </w:t>
      </w:r>
      <w:r>
        <w:rPr>
          <w:rFonts w:ascii="Trebuchet MS" w:hAnsi="Trebuchet MS"/>
          <w:i/>
        </w:rPr>
        <w:t>«</w:t>
      </w:r>
      <w:r w:rsidRPr="00410782">
        <w:rPr>
          <w:rFonts w:ascii="Trebuchet MS" w:hAnsi="Trebuchet MS"/>
          <w:i/>
        </w:rPr>
        <w:t>Η διασύνδεση του κέντρου ελέγχου του Σταθμού με τον υφιστάμενο ΑΣΠ Λέσβου, θα γίνει μέσω Υπόγειας Γραμμής Μεταφοράς Μέσης Τάσης μήκους περίπου 122km…</w:t>
      </w:r>
      <w:r>
        <w:rPr>
          <w:rFonts w:ascii="Trebuchet MS" w:hAnsi="Trebuchet MS"/>
          <w:i/>
        </w:rPr>
        <w:t xml:space="preserve"> </w:t>
      </w:r>
      <w:r w:rsidRPr="00410782">
        <w:rPr>
          <w:rFonts w:ascii="Trebuchet MS" w:hAnsi="Trebuchet MS"/>
          <w:i/>
        </w:rPr>
        <w:t>Η προτεινόμενη υπόγεια όδευση μήκους 122km, θα ακολουθήσει τους υφιστάμε</w:t>
      </w:r>
      <w:r>
        <w:rPr>
          <w:rFonts w:ascii="Trebuchet MS" w:hAnsi="Trebuchet MS"/>
          <w:i/>
        </w:rPr>
        <w:t xml:space="preserve">νους </w:t>
      </w:r>
      <w:r>
        <w:rPr>
          <w:rFonts w:ascii="Trebuchet MS" w:hAnsi="Trebuchet MS"/>
          <w:i/>
        </w:rPr>
        <w:lastRenderedPageBreak/>
        <w:t>χωματόδρο</w:t>
      </w:r>
      <w:r w:rsidRPr="00410782">
        <w:rPr>
          <w:rFonts w:ascii="Trebuchet MS" w:hAnsi="Trebuchet MS"/>
          <w:i/>
        </w:rPr>
        <w:t>μους και τη νέα διάνοιξη. Για το συγκεκριμένο τμήμα θα απαιτηθεί η έγκριση από τον οικείο Δήμο καθώς και από την αρμόδια υπηρεσία της Περιφέρειας σύμφωνα με τις σχετικές για τη συντήρηση του οδικού δικτύου διατάξεις (ΦΕΚ 2398/Β/19-12-2007, ΦΕΚ 715/Β/20-08-1996, ΦΕΚ 1761/Β/ 04-09-2007). Η διάνοιξη θα γίνει με ελαφρά μηχανήματα και οι εργασ</w:t>
      </w:r>
      <w:r>
        <w:rPr>
          <w:rFonts w:ascii="Trebuchet MS" w:hAnsi="Trebuchet MS"/>
          <w:i/>
        </w:rPr>
        <w:t>ίες που θα γίνουν είναι επι</w:t>
      </w:r>
      <w:r w:rsidRPr="00410782">
        <w:rPr>
          <w:rFonts w:ascii="Trebuchet MS" w:hAnsi="Trebuchet MS"/>
          <w:i/>
        </w:rPr>
        <w:t>φανειακές εκσκαφές και επιχώσεις. Οι μικρές ποσότητες εκχωμάτων που θα προκύψουν, θα χρησιμοποιηθούν για την τελική διαμόρφωση – αποκατάσταση αναγλύφου</w:t>
      </w:r>
      <w:r>
        <w:rPr>
          <w:rFonts w:ascii="Trebuchet MS" w:hAnsi="Trebuchet MS"/>
          <w:i/>
        </w:rPr>
        <w:t>»</w:t>
      </w:r>
      <w:r w:rsidRPr="00410782">
        <w:rPr>
          <w:rFonts w:ascii="Trebuchet MS" w:hAnsi="Trebuchet MS"/>
          <w:i/>
        </w:rPr>
        <w:t xml:space="preserve">. </w:t>
      </w:r>
    </w:p>
    <w:p w:rsidR="00960840" w:rsidRDefault="00960840" w:rsidP="00127111">
      <w:pPr>
        <w:pStyle w:val="Default"/>
        <w:spacing w:line="276" w:lineRule="auto"/>
        <w:jc w:val="both"/>
        <w:rPr>
          <w:rFonts w:ascii="Trebuchet MS" w:hAnsi="Trebuchet MS"/>
          <w:i/>
        </w:rPr>
      </w:pPr>
    </w:p>
    <w:p w:rsidR="00960840" w:rsidRPr="00410782" w:rsidRDefault="00960840" w:rsidP="00831B2D">
      <w:pPr>
        <w:pStyle w:val="Default"/>
        <w:spacing w:line="276" w:lineRule="auto"/>
        <w:jc w:val="center"/>
        <w:rPr>
          <w:rFonts w:ascii="Trebuchet MS" w:hAnsi="Trebuchet MS"/>
          <w:color w:val="auto"/>
        </w:rPr>
      </w:pPr>
      <w:r>
        <w:rPr>
          <w:rFonts w:ascii="Trebuchet MS" w:hAnsi="Trebuchet MS"/>
          <w:noProof/>
          <w:lang w:eastAsia="el-GR"/>
        </w:rPr>
        <w:drawing>
          <wp:inline distT="0" distB="0" distL="0" distR="0">
            <wp:extent cx="4261388" cy="3015761"/>
            <wp:effectExtent l="19050" t="0" r="5812" b="0"/>
            <wp:docPr id="1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261388" cy="3015761"/>
                    </a:xfrm>
                    <a:prstGeom prst="rect">
                      <a:avLst/>
                    </a:prstGeom>
                    <a:noFill/>
                    <a:ln w="9525">
                      <a:noFill/>
                      <a:miter lim="800000"/>
                      <a:headEnd/>
                      <a:tailEnd/>
                    </a:ln>
                  </pic:spPr>
                </pic:pic>
              </a:graphicData>
            </a:graphic>
          </wp:inline>
        </w:drawing>
      </w:r>
    </w:p>
    <w:p w:rsidR="00960840" w:rsidRDefault="00960840" w:rsidP="00127111">
      <w:pPr>
        <w:pStyle w:val="Default"/>
        <w:spacing w:line="276" w:lineRule="auto"/>
        <w:jc w:val="right"/>
        <w:rPr>
          <w:rFonts w:ascii="Trebuchet MS" w:hAnsi="Trebuchet MS"/>
          <w:i/>
          <w:sz w:val="22"/>
          <w:szCs w:val="22"/>
        </w:rPr>
      </w:pPr>
      <w:r w:rsidRPr="00410782">
        <w:rPr>
          <w:rFonts w:ascii="Trebuchet MS" w:hAnsi="Trebuchet MS"/>
          <w:i/>
          <w:sz w:val="22"/>
          <w:szCs w:val="22"/>
        </w:rPr>
        <w:t xml:space="preserve">Εικόνα </w:t>
      </w:r>
      <w:r w:rsidR="008D0B2A">
        <w:rPr>
          <w:rFonts w:ascii="Trebuchet MS" w:hAnsi="Trebuchet MS"/>
          <w:i/>
          <w:sz w:val="22"/>
          <w:szCs w:val="22"/>
        </w:rPr>
        <w:t>7</w:t>
      </w:r>
      <w:r w:rsidRPr="00410782">
        <w:rPr>
          <w:rFonts w:ascii="Trebuchet MS" w:hAnsi="Trebuchet MS"/>
          <w:i/>
          <w:sz w:val="22"/>
          <w:szCs w:val="22"/>
        </w:rPr>
        <w:t>: Γραμμές Μεταφοράς Μέσης Τάσης</w:t>
      </w:r>
    </w:p>
    <w:p w:rsidR="00960840" w:rsidRPr="00410782" w:rsidRDefault="00960840" w:rsidP="00127111">
      <w:pPr>
        <w:pStyle w:val="Default"/>
        <w:spacing w:line="276" w:lineRule="auto"/>
        <w:jc w:val="right"/>
        <w:rPr>
          <w:rFonts w:ascii="Trebuchet MS" w:hAnsi="Trebuchet MS"/>
          <w:i/>
          <w:sz w:val="22"/>
          <w:szCs w:val="22"/>
        </w:rPr>
      </w:pPr>
      <w:r>
        <w:rPr>
          <w:rFonts w:ascii="Trebuchet MS" w:hAnsi="Trebuchet MS"/>
          <w:i/>
          <w:sz w:val="22"/>
          <w:szCs w:val="22"/>
        </w:rPr>
        <w:t xml:space="preserve">Πηγή: ΜΠΕ </w:t>
      </w:r>
    </w:p>
    <w:p w:rsidR="008D0B2A" w:rsidRDefault="008D0B2A" w:rsidP="00127111">
      <w:pPr>
        <w:pStyle w:val="Default"/>
        <w:spacing w:line="276" w:lineRule="auto"/>
        <w:jc w:val="both"/>
        <w:rPr>
          <w:rFonts w:ascii="Trebuchet MS" w:hAnsi="Trebuchet MS"/>
        </w:rPr>
      </w:pPr>
    </w:p>
    <w:p w:rsidR="00805FE8" w:rsidRDefault="00960840" w:rsidP="00127111">
      <w:pPr>
        <w:pStyle w:val="Default"/>
        <w:spacing w:line="276" w:lineRule="auto"/>
        <w:jc w:val="both"/>
        <w:rPr>
          <w:rFonts w:ascii="Trebuchet MS" w:hAnsi="Trebuchet MS"/>
          <w:color w:val="auto"/>
        </w:rPr>
      </w:pPr>
      <w:r w:rsidRPr="00EA721D">
        <w:rPr>
          <w:rFonts w:ascii="Trebuchet MS" w:hAnsi="Trebuchet MS"/>
        </w:rPr>
        <w:t xml:space="preserve">Στη σελ. 85 </w:t>
      </w:r>
      <w:r w:rsidR="005460AE">
        <w:rPr>
          <w:rFonts w:ascii="Trebuchet MS" w:hAnsi="Trebuchet MS"/>
        </w:rPr>
        <w:t xml:space="preserve">της ΜΠΕ </w:t>
      </w:r>
      <w:r w:rsidRPr="00EA721D">
        <w:rPr>
          <w:rFonts w:ascii="Trebuchet MS" w:hAnsi="Trebuchet MS"/>
        </w:rPr>
        <w:t>σημειώνεται ότι «</w:t>
      </w:r>
      <w:r w:rsidRPr="00EA721D">
        <w:rPr>
          <w:rFonts w:ascii="Trebuchet MS" w:hAnsi="Trebuchet MS"/>
          <w:i/>
        </w:rPr>
        <w:t>Σε κάθε περίπτωση οι τελικές λεπτομέρειες της διασύνδεσης όσο και ο καθορισμός του βέλτιστου τρόπου διασύνδεσης θα καθοριστούν κατά τη διαδικασία της οριστικοποίησης της προσφοράς όρων σύνδεσης για το προτεινόμενο έργο από τον ΔΕΔΔΗΕ, μετά την έκδοση ΑΕΠΟ</w:t>
      </w:r>
      <w:r w:rsidRPr="00EA721D">
        <w:rPr>
          <w:rFonts w:ascii="Trebuchet MS" w:hAnsi="Trebuchet MS"/>
          <w:i/>
          <w:color w:val="auto"/>
        </w:rPr>
        <w:t>»</w:t>
      </w:r>
      <w:r w:rsidRPr="00EA721D">
        <w:rPr>
          <w:rFonts w:ascii="Trebuchet MS" w:hAnsi="Trebuchet MS"/>
          <w:color w:val="auto"/>
        </w:rPr>
        <w:t xml:space="preserve">. </w:t>
      </w:r>
      <w:r w:rsidR="00805FE8">
        <w:rPr>
          <w:rFonts w:ascii="Trebuchet MS" w:hAnsi="Trebuchet MS"/>
          <w:color w:val="auto"/>
        </w:rPr>
        <w:t>Ωστόσο, σ</w:t>
      </w:r>
      <w:r w:rsidR="00805FE8" w:rsidRPr="00660861">
        <w:rPr>
          <w:rFonts w:ascii="Trebuchet MS" w:hAnsi="Trebuchet MS"/>
        </w:rPr>
        <w:t xml:space="preserve">ύμφωνα με το Παράρτημα 4.10 της </w:t>
      </w:r>
      <w:r w:rsidR="00805FE8" w:rsidRPr="00D40464">
        <w:rPr>
          <w:rFonts w:ascii="Trebuchet MS" w:hAnsi="Trebuchet MS"/>
        </w:rPr>
        <w:t>ΥΑ οικ. 170225/2014 (ΦΕΚ 135 Β΄)</w:t>
      </w:r>
      <w:r w:rsidR="00805FE8" w:rsidRPr="00660861">
        <w:rPr>
          <w:rFonts w:ascii="Trebuchet MS" w:hAnsi="Trebuchet MS"/>
        </w:rPr>
        <w:t xml:space="preserve">: </w:t>
      </w:r>
      <w:r w:rsidR="00805FE8" w:rsidRPr="00660861">
        <w:rPr>
          <w:rFonts w:ascii="Trebuchet MS" w:hAnsi="Trebuchet MS"/>
          <w:i/>
        </w:rPr>
        <w:t>«3. Στο κεφάλαιο 6 …</w:t>
      </w:r>
      <w:r w:rsidR="00805FE8">
        <w:rPr>
          <w:rFonts w:ascii="Trebuchet MS" w:hAnsi="Trebuchet MS"/>
          <w:i/>
        </w:rPr>
        <w:t xml:space="preserve"> </w:t>
      </w:r>
      <w:r w:rsidR="00805FE8" w:rsidRPr="00660861">
        <w:rPr>
          <w:rFonts w:ascii="Trebuchet MS" w:hAnsi="Trebuchet MS"/>
          <w:i/>
        </w:rPr>
        <w:t xml:space="preserve">θα πρέπει  να αναφερθούν όλα τα μεγέθη και χαρακτηριστικά του σχεδιασμού του έργου και των συνοδών του. Ειδικότερα απαιτούνται τουλάχιστον: </w:t>
      </w:r>
      <w:r w:rsidR="00805FE8">
        <w:rPr>
          <w:rFonts w:ascii="Trebuchet MS" w:hAnsi="Trebuchet MS"/>
          <w:i/>
        </w:rPr>
        <w:t>…</w:t>
      </w:r>
      <w:r w:rsidR="00805FE8" w:rsidRPr="00660861">
        <w:rPr>
          <w:rFonts w:ascii="Trebuchet MS" w:hAnsi="Trebuchet MS"/>
          <w:i/>
        </w:rPr>
        <w:t xml:space="preserve"> 3.</w:t>
      </w:r>
      <w:r w:rsidR="00805FE8">
        <w:rPr>
          <w:rFonts w:ascii="Trebuchet MS" w:hAnsi="Trebuchet MS"/>
          <w:i/>
        </w:rPr>
        <w:t>2</w:t>
      </w:r>
      <w:r w:rsidR="00805FE8" w:rsidRPr="00660861">
        <w:rPr>
          <w:rFonts w:ascii="Trebuchet MS" w:hAnsi="Trebuchet MS"/>
          <w:i/>
        </w:rPr>
        <w:t xml:space="preserve"> Αναλυτική περιγραφή των συνοδών έργων ηλεκτρικής διασύνδεσης του σταθμού ηλεκτροπαραγωγής με το υφιστάμενο δίκτυο μεταφοράς…»</w:t>
      </w:r>
      <w:r w:rsidR="00805FE8">
        <w:rPr>
          <w:rFonts w:ascii="Trebuchet MS" w:hAnsi="Trebuchet MS"/>
          <w:i/>
        </w:rPr>
        <w:t>.</w:t>
      </w:r>
      <w:r w:rsidR="00805FE8">
        <w:rPr>
          <w:rFonts w:ascii="Trebuchet MS" w:hAnsi="Trebuchet MS"/>
        </w:rPr>
        <w:t xml:space="preserve"> </w:t>
      </w:r>
      <w:r w:rsidR="00805FE8" w:rsidRPr="00805FE8">
        <w:rPr>
          <w:rFonts w:ascii="Trebuchet MS" w:hAnsi="Trebuchet MS"/>
          <w:b/>
        </w:rPr>
        <w:t>Στην υπό εξέταση ΜΠΕ δεν δίνεται αναλυτική περιγραφή των συνοδών έργων ηλεκτρικής διασύνδεσης.</w:t>
      </w:r>
      <w:r w:rsidR="00805FE8" w:rsidRPr="00660861">
        <w:rPr>
          <w:rFonts w:ascii="Trebuchet MS" w:hAnsi="Trebuchet MS"/>
        </w:rPr>
        <w:t xml:space="preserve"> </w:t>
      </w:r>
      <w:r w:rsidR="00A22433">
        <w:rPr>
          <w:rFonts w:ascii="Trebuchet MS" w:hAnsi="Trebuchet MS"/>
        </w:rPr>
        <w:t xml:space="preserve">Επιπλέον, </w:t>
      </w:r>
      <w:r w:rsidR="00A22433" w:rsidRPr="00A22433">
        <w:rPr>
          <w:rFonts w:ascii="Trebuchet MS" w:hAnsi="Trebuchet MS"/>
          <w:b/>
        </w:rPr>
        <w:t>άγνωστο γιατί</w:t>
      </w:r>
      <w:r w:rsidR="00EE6FD6">
        <w:rPr>
          <w:rFonts w:ascii="Trebuchet MS" w:hAnsi="Trebuchet MS"/>
          <w:b/>
        </w:rPr>
        <w:t>,</w:t>
      </w:r>
      <w:r w:rsidR="00A22433" w:rsidRPr="00A22433">
        <w:rPr>
          <w:rFonts w:ascii="Trebuchet MS" w:hAnsi="Trebuchet MS"/>
          <w:b/>
        </w:rPr>
        <w:t xml:space="preserve"> δεν εξετάζεται το ενδεχόμενο σύνδεσης στο δίκτυο του Διαχειριστή ΔΕΔΔΗΕ μέσω του υποσταθμού Καλλονής</w:t>
      </w:r>
      <w:r w:rsidR="00A22433">
        <w:rPr>
          <w:rFonts w:ascii="Trebuchet MS" w:hAnsi="Trebuchet MS"/>
        </w:rPr>
        <w:t>.</w:t>
      </w:r>
    </w:p>
    <w:p w:rsidR="00805FE8" w:rsidRDefault="00805FE8" w:rsidP="00127111">
      <w:pPr>
        <w:pStyle w:val="Default"/>
        <w:spacing w:line="276" w:lineRule="auto"/>
        <w:jc w:val="both"/>
        <w:rPr>
          <w:rFonts w:ascii="Trebuchet MS" w:hAnsi="Trebuchet MS"/>
          <w:color w:val="auto"/>
        </w:rPr>
      </w:pPr>
    </w:p>
    <w:p w:rsidR="00960840" w:rsidRDefault="00805FE8" w:rsidP="00127111">
      <w:pPr>
        <w:pStyle w:val="Default"/>
        <w:spacing w:line="276" w:lineRule="auto"/>
        <w:jc w:val="both"/>
        <w:rPr>
          <w:rFonts w:ascii="Trebuchet MS" w:hAnsi="Trebuchet MS"/>
        </w:rPr>
      </w:pPr>
      <w:r>
        <w:rPr>
          <w:rFonts w:ascii="Trebuchet MS" w:hAnsi="Trebuchet MS"/>
          <w:color w:val="auto"/>
        </w:rPr>
        <w:t>Επιπρόσθετα, δ</w:t>
      </w:r>
      <w:r w:rsidR="00960840" w:rsidRPr="00EA721D">
        <w:rPr>
          <w:rFonts w:ascii="Trebuchet MS" w:hAnsi="Trebuchet MS"/>
          <w:color w:val="auto"/>
        </w:rPr>
        <w:t xml:space="preserve">εδομένου ότι οι εν λόγω </w:t>
      </w:r>
      <w:r w:rsidR="00960840">
        <w:rPr>
          <w:rFonts w:ascii="Trebuchet MS" w:hAnsi="Trebuchet MS"/>
          <w:color w:val="auto"/>
        </w:rPr>
        <w:t>οδεύσεις</w:t>
      </w:r>
      <w:r w:rsidR="00960840" w:rsidRPr="00EA721D">
        <w:rPr>
          <w:rFonts w:ascii="Trebuchet MS" w:hAnsi="Trebuchet MS"/>
          <w:color w:val="auto"/>
        </w:rPr>
        <w:t xml:space="preserve"> βρίσκονται στην πλειοψηφία τους σε ευαίσθητα οικοσυστήματα, δασικές εκτάσεις και </w:t>
      </w:r>
      <w:r w:rsidR="00960840" w:rsidRPr="00EA721D">
        <w:rPr>
          <w:rFonts w:ascii="Trebuchet MS" w:hAnsi="Trebuchet MS"/>
          <w:color w:val="auto"/>
        </w:rPr>
        <w:lastRenderedPageBreak/>
        <w:t xml:space="preserve">προστατευόμενες περιοχές του Δικτύου </w:t>
      </w:r>
      <w:r w:rsidR="00960840" w:rsidRPr="00EA721D">
        <w:rPr>
          <w:rFonts w:ascii="Trebuchet MS" w:hAnsi="Trebuchet MS"/>
          <w:color w:val="auto"/>
          <w:lang w:val="en-US"/>
        </w:rPr>
        <w:t>Natura</w:t>
      </w:r>
      <w:r w:rsidR="00960840" w:rsidRPr="00EA721D">
        <w:rPr>
          <w:rFonts w:ascii="Trebuchet MS" w:hAnsi="Trebuchet MS"/>
          <w:color w:val="auto"/>
        </w:rPr>
        <w:t xml:space="preserve"> 2000, η εταιρεία οφείλει να τηρήσει το άρθρο 7 (παρ. 2) του Ν. 4014/2011 (όπως ισχύει), υποβάλλοντας </w:t>
      </w:r>
      <w:r w:rsidR="00960840" w:rsidRPr="00EA721D">
        <w:rPr>
          <w:rFonts w:ascii="Trebuchet MS" w:hAnsi="Trebuchet MS"/>
          <w:b/>
          <w:color w:val="auto"/>
        </w:rPr>
        <w:t>προς αξιολόγηση Τεχνική Περιβαλλοντική Μελέτη</w:t>
      </w:r>
      <w:r w:rsidR="00960840" w:rsidRPr="00EA721D">
        <w:rPr>
          <w:rFonts w:ascii="Trebuchet MS" w:hAnsi="Trebuchet MS"/>
          <w:b/>
        </w:rPr>
        <w:t xml:space="preserve"> στην αρμόδια για την περιβαλλοντική αδειοδότηση αρχή</w:t>
      </w:r>
      <w:r w:rsidR="00960840" w:rsidRPr="00EA721D">
        <w:rPr>
          <w:rFonts w:ascii="Trebuchet MS" w:hAnsi="Trebuchet MS"/>
        </w:rPr>
        <w:t xml:space="preserve">. Κατά συνέπεια, απαραίτητες προϋποθέσεις είναι: </w:t>
      </w:r>
      <w:r w:rsidR="00960840" w:rsidRPr="00774EA4">
        <w:rPr>
          <w:rFonts w:ascii="Trebuchet MS" w:hAnsi="Trebuchet MS"/>
          <w:b/>
        </w:rPr>
        <w:t>α) η εκ των προτέρων γενική εκτίμηση των επιπτώσεων και η πρόβλεψη γενικών ή και ειδικών όρων και περιορισμών για τέτοιου τύπου εγκαταστάσεις και εργασίες στην ΑΕΠΟ και β) η ρητή πρόβλεψη στην ΑΕΠΟ του έργου ή της δραστηριότητας της δυνατότητας υποβολής και έγκρισης ΤΕΠΕΜ</w:t>
      </w:r>
      <w:r w:rsidR="00960840" w:rsidRPr="00EA721D">
        <w:rPr>
          <w:rFonts w:ascii="Trebuchet MS" w:hAnsi="Trebuchet MS"/>
        </w:rPr>
        <w:t>.</w:t>
      </w:r>
    </w:p>
    <w:p w:rsidR="00101BDD" w:rsidRDefault="00101BDD" w:rsidP="00127111">
      <w:pPr>
        <w:pStyle w:val="Default"/>
        <w:spacing w:line="276" w:lineRule="auto"/>
        <w:jc w:val="both"/>
        <w:rPr>
          <w:rFonts w:ascii="Trebuchet MS" w:hAnsi="Trebuchet MS"/>
        </w:rPr>
      </w:pPr>
    </w:p>
    <w:p w:rsidR="00101BDD" w:rsidRDefault="00101BDD" w:rsidP="00127111">
      <w:pPr>
        <w:pStyle w:val="Default"/>
        <w:spacing w:line="276" w:lineRule="auto"/>
        <w:jc w:val="both"/>
        <w:rPr>
          <w:rFonts w:ascii="Trebuchet MS" w:hAnsi="Trebuchet MS"/>
        </w:rPr>
      </w:pPr>
      <w:r>
        <w:rPr>
          <w:rFonts w:ascii="Trebuchet MS" w:hAnsi="Trebuchet MS"/>
        </w:rPr>
        <w:t xml:space="preserve">Σε κάθε περίπτωση, όπως φαίνεται και στην εικόνα 7, </w:t>
      </w:r>
      <w:r w:rsidRPr="00101BDD">
        <w:rPr>
          <w:rFonts w:ascii="Trebuchet MS" w:hAnsi="Trebuchet MS"/>
          <w:b/>
        </w:rPr>
        <w:t>οι εγκαταστάσεις στις 2 θέσεις δεν διασυνδέονται. Δυο διαφορετικές γραμμές μεταφοράς οδηγούν την παραγόμενη ηλεκτρική ενέργεια στον ΑΣΠ Λέσβου</w:t>
      </w:r>
      <w:r>
        <w:rPr>
          <w:rFonts w:ascii="Trebuchet MS" w:hAnsi="Trebuchet MS"/>
        </w:rPr>
        <w:t>.</w:t>
      </w:r>
    </w:p>
    <w:p w:rsidR="00101BDD" w:rsidRDefault="00101BDD" w:rsidP="00127111">
      <w:pPr>
        <w:pStyle w:val="Default"/>
        <w:spacing w:line="276" w:lineRule="auto"/>
        <w:jc w:val="both"/>
        <w:rPr>
          <w:rFonts w:ascii="Trebuchet MS" w:hAnsi="Trebuchet MS"/>
        </w:rPr>
      </w:pPr>
    </w:p>
    <w:p w:rsidR="005E0A65" w:rsidRPr="00FD0324" w:rsidRDefault="005E0A65" w:rsidP="00127111">
      <w:pPr>
        <w:pStyle w:val="1"/>
        <w:spacing w:before="0" w:line="276" w:lineRule="auto"/>
        <w:rPr>
          <w:rFonts w:ascii="Trebuchet MS" w:hAnsi="Trebuchet MS" w:cs="Tahoma"/>
          <w:sz w:val="24"/>
          <w:szCs w:val="24"/>
        </w:rPr>
      </w:pPr>
      <w:bookmarkStart w:id="7" w:name="_Toc221866975"/>
      <w:r w:rsidRPr="00FD0324">
        <w:rPr>
          <w:rFonts w:ascii="Trebuchet MS" w:hAnsi="Trebuchet MS" w:cs="Tahoma"/>
          <w:sz w:val="24"/>
          <w:szCs w:val="24"/>
        </w:rPr>
        <w:t>Προδιαγραφές λειτουργίας του έργου</w:t>
      </w:r>
      <w:r w:rsidR="00E20193">
        <w:rPr>
          <w:rFonts w:ascii="Trebuchet MS" w:hAnsi="Trebuchet MS" w:cs="Tahoma"/>
          <w:sz w:val="24"/>
          <w:szCs w:val="24"/>
        </w:rPr>
        <w:t xml:space="preserve"> – Σύμβαση με Διαχειριστή Συστήματος και Δικτύου</w:t>
      </w:r>
      <w:bookmarkEnd w:id="7"/>
    </w:p>
    <w:p w:rsidR="005E0A65" w:rsidRPr="004B1494" w:rsidRDefault="005E0A65" w:rsidP="00127111">
      <w:pPr>
        <w:pStyle w:val="Default"/>
        <w:spacing w:line="276" w:lineRule="auto"/>
        <w:jc w:val="both"/>
        <w:rPr>
          <w:rFonts w:ascii="Book Antiqua" w:hAnsi="Book Antiqua"/>
          <w:i/>
          <w:color w:val="auto"/>
        </w:rPr>
      </w:pPr>
    </w:p>
    <w:p w:rsidR="005E0A65" w:rsidRPr="00203CF6" w:rsidRDefault="003036F3" w:rsidP="00127111">
      <w:pPr>
        <w:pStyle w:val="Default"/>
        <w:spacing w:line="276" w:lineRule="auto"/>
        <w:jc w:val="both"/>
        <w:rPr>
          <w:rFonts w:ascii="Trebuchet MS" w:hAnsi="Trebuchet MS"/>
        </w:rPr>
      </w:pPr>
      <w:r w:rsidRPr="00203CF6">
        <w:rPr>
          <w:rFonts w:ascii="Trebuchet MS" w:hAnsi="Trebuchet MS"/>
        </w:rPr>
        <w:t>Η εγγυημένη ισχύς και μέγιστη κατανεμόμενη ισχύς του σταθμού ορίζεται σε 15 MW</w:t>
      </w:r>
      <w:r w:rsidR="00203CF6" w:rsidRPr="00203CF6">
        <w:rPr>
          <w:rFonts w:ascii="Trebuchet MS" w:hAnsi="Trebuchet MS"/>
        </w:rPr>
        <w:t xml:space="preserve">, </w:t>
      </w:r>
      <w:r w:rsidR="00203CF6" w:rsidRPr="00572163">
        <w:rPr>
          <w:rFonts w:ascii="Trebuchet MS" w:hAnsi="Trebuchet MS"/>
          <w:color w:val="auto"/>
        </w:rPr>
        <w:t>σύμφωνα με τη (</w:t>
      </w:r>
      <w:r w:rsidR="00572163" w:rsidRPr="00572163">
        <w:rPr>
          <w:rFonts w:ascii="Trebuchet MS" w:hAnsi="Trebuchet MS"/>
          <w:color w:val="auto"/>
        </w:rPr>
        <w:t>11</w:t>
      </w:r>
      <w:r w:rsidR="00203CF6" w:rsidRPr="00572163">
        <w:rPr>
          <w:rFonts w:ascii="Trebuchet MS" w:hAnsi="Trebuchet MS"/>
          <w:color w:val="auto"/>
        </w:rPr>
        <w:t>) σχετική</w:t>
      </w:r>
      <w:r w:rsidR="00203CF6" w:rsidRPr="00203CF6">
        <w:rPr>
          <w:rFonts w:ascii="Trebuchet MS" w:hAnsi="Trebuchet MS"/>
        </w:rPr>
        <w:t xml:space="preserve"> Βεβαίωση Παραγωγού</w:t>
      </w:r>
      <w:r w:rsidRPr="00203CF6">
        <w:rPr>
          <w:rFonts w:ascii="Trebuchet MS" w:hAnsi="Trebuchet MS"/>
        </w:rPr>
        <w:t xml:space="preserve">. Η υποχρέωση του σταθμού για παροχή εγγυημένης ισχύος εξαντλείται στη διάθεση της ισχύος αυτής για περίοδο έως 6 </w:t>
      </w:r>
      <w:r w:rsidR="00572163">
        <w:rPr>
          <w:rFonts w:ascii="Trebuchet MS" w:hAnsi="Trebuchet MS"/>
        </w:rPr>
        <w:t>ώρες</w:t>
      </w:r>
      <w:r w:rsidRPr="00203CF6">
        <w:rPr>
          <w:rFonts w:ascii="Trebuchet MS" w:hAnsi="Trebuchet MS"/>
        </w:rPr>
        <w:t xml:space="preserve"> ημερησίως, όπως αυτές προσδιορίζονται από τον αρμόδιο Διαχειριστή, βάσει των σχετικών προβλέψεων και ρυθμίσεων του </w:t>
      </w:r>
      <w:r w:rsidRPr="00203CF6">
        <w:rPr>
          <w:rFonts w:ascii="Trebuchet MS" w:hAnsi="Trebuchet MS"/>
          <w:b/>
        </w:rPr>
        <w:t>Κώδικα Διαχείρισης των Μη Διασυνδεδεμένων Νησιών</w:t>
      </w:r>
      <w:r w:rsidRPr="00203CF6">
        <w:rPr>
          <w:rFonts w:ascii="Trebuchet MS" w:hAnsi="Trebuchet MS"/>
        </w:rPr>
        <w:t xml:space="preserve"> και της πρότυπης Σύμβασης Πώλησης για υβριδικούς σταθμούς. Η ως άνω υποχρέωση του παραγωγού δεν αναιρεί την υποχρέωση του Διαχειριστή για την απορρόφηση όλης της διαθέσιμης ενέργειας από τις ελεγχόμενες μονάδες παραγωγής σύμφωνα με τους ειδικούς όρους της παρούσας. Η απορροφώμενη ενέργεια για πλήρωση των συστημάτων αποθήκευσης θα συμψηφίζεται σε ωριαία βάση με την ενέργεια των μονάδων ΑΠΕ του σταθμού. Η έγχυση ενέργειας προς το δίκτυο από τις μονάδες ελεγχόμενης παραγωγής και τις μονάδες ΑΠΕ και η απορρόφηση ενέργειας από το δίκτυο από τις μονάδες πλήρωσης του συστήματος αποθήκευσης του σταθμού γίνεται σύμφωνα με τους ειδικούς όρους της </w:t>
      </w:r>
      <w:r w:rsidR="00203CF6" w:rsidRPr="00203CF6">
        <w:rPr>
          <w:rFonts w:ascii="Trebuchet MS" w:hAnsi="Trebuchet MS"/>
        </w:rPr>
        <w:t>σχετικής Βεβαίωσης Παραγωγού</w:t>
      </w:r>
      <w:r w:rsidRPr="00203CF6">
        <w:rPr>
          <w:rFonts w:ascii="Trebuchet MS" w:hAnsi="Trebuchet MS"/>
        </w:rPr>
        <w:t>, και τις σχετικές προβλέψεις της κείμενης νομοθεσίας και ιδίως του Κώδικα Διαχείρισης των μη Διασυνδεδεμένων νησιών και της πρότυπης Σύμβασης Πώλησης για υβριδικούς σταθμούς.</w:t>
      </w:r>
    </w:p>
    <w:p w:rsidR="003036F3" w:rsidRPr="00203CF6" w:rsidRDefault="003036F3" w:rsidP="00127111">
      <w:pPr>
        <w:pStyle w:val="Default"/>
        <w:spacing w:line="276" w:lineRule="auto"/>
        <w:jc w:val="both"/>
        <w:rPr>
          <w:rFonts w:ascii="Book Antiqua" w:hAnsi="Book Antiqua"/>
          <w:color w:val="auto"/>
        </w:rPr>
      </w:pPr>
    </w:p>
    <w:p w:rsidR="005E0A65" w:rsidRPr="00203CF6" w:rsidRDefault="005E0A65" w:rsidP="00127111">
      <w:pPr>
        <w:pStyle w:val="Default"/>
        <w:spacing w:line="276" w:lineRule="auto"/>
        <w:jc w:val="both"/>
        <w:rPr>
          <w:rFonts w:ascii="Trebuchet MS" w:hAnsi="Trebuchet MS"/>
          <w:b/>
          <w:color w:val="auto"/>
          <w:u w:val="single"/>
        </w:rPr>
      </w:pPr>
      <w:r w:rsidRPr="00203CF6">
        <w:rPr>
          <w:rFonts w:ascii="Trebuchet MS" w:hAnsi="Trebuchet MS"/>
          <w:color w:val="auto"/>
        </w:rPr>
        <w:t xml:space="preserve">Ωστόσο, τα δεδομένα αυτά </w:t>
      </w:r>
      <w:r w:rsidR="00FD0324" w:rsidRPr="00203CF6">
        <w:rPr>
          <w:rFonts w:ascii="Trebuchet MS" w:hAnsi="Trebuchet MS"/>
          <w:color w:val="auto"/>
        </w:rPr>
        <w:t>δεν θα ισχύσουν,</w:t>
      </w:r>
      <w:r w:rsidR="00572163">
        <w:rPr>
          <w:rFonts w:ascii="Trebuchet MS" w:hAnsi="Trebuchet MS"/>
          <w:color w:val="auto"/>
        </w:rPr>
        <w:t xml:space="preserve"> παρά για ένα περιορισμένο χρονικό διάστημα,</w:t>
      </w:r>
      <w:r w:rsidRPr="00203CF6">
        <w:rPr>
          <w:rFonts w:ascii="Trebuchet MS" w:hAnsi="Trebuchet MS"/>
          <w:color w:val="auto"/>
        </w:rPr>
        <w:t xml:space="preserve"> </w:t>
      </w:r>
      <w:r w:rsidR="006000B4">
        <w:rPr>
          <w:rFonts w:ascii="Trebuchet MS" w:hAnsi="Trebuchet MS"/>
          <w:color w:val="auto"/>
        </w:rPr>
        <w:t>αφού</w:t>
      </w:r>
      <w:r w:rsidRPr="00203CF6">
        <w:rPr>
          <w:rFonts w:ascii="Trebuchet MS" w:hAnsi="Trebuchet MS"/>
          <w:color w:val="auto"/>
        </w:rPr>
        <w:t xml:space="preserve"> η Λέσβος προγραμματίζεται να έχει συνδεθεί με το δίκτυο της ηπειρωτικής Ελλάδας </w:t>
      </w:r>
      <w:r w:rsidR="004B1494" w:rsidRPr="00203CF6">
        <w:rPr>
          <w:rFonts w:ascii="Trebuchet MS" w:hAnsi="Trebuchet MS"/>
          <w:color w:val="auto"/>
        </w:rPr>
        <w:t xml:space="preserve">το χρονικό διάστημα </w:t>
      </w:r>
      <w:r w:rsidRPr="00203CF6">
        <w:rPr>
          <w:rFonts w:ascii="Trebuchet MS" w:hAnsi="Trebuchet MS"/>
          <w:color w:val="auto"/>
        </w:rPr>
        <w:t>2027</w:t>
      </w:r>
      <w:r w:rsidR="00FD0324" w:rsidRPr="00203CF6">
        <w:rPr>
          <w:rFonts w:ascii="Trebuchet MS" w:hAnsi="Trebuchet MS"/>
          <w:color w:val="auto"/>
        </w:rPr>
        <w:t>-2029</w:t>
      </w:r>
      <w:r w:rsidR="006000B4">
        <w:rPr>
          <w:rFonts w:ascii="Trebuchet MS" w:hAnsi="Trebuchet MS"/>
          <w:color w:val="auto"/>
        </w:rPr>
        <w:t>, τουλάχιστον σύμφωνα με τον σχεδιασμό του ΑΔΜΗΕ</w:t>
      </w:r>
      <w:r w:rsidRPr="00203CF6">
        <w:rPr>
          <w:rFonts w:ascii="Trebuchet MS" w:hAnsi="Trebuchet MS"/>
          <w:color w:val="auto"/>
        </w:rPr>
        <w:t xml:space="preserve">. Συνεπώς, </w:t>
      </w:r>
      <w:r w:rsidRPr="00203CF6">
        <w:rPr>
          <w:rFonts w:ascii="Trebuchet MS" w:hAnsi="Trebuchet MS"/>
          <w:b/>
          <w:color w:val="auto"/>
          <w:u w:val="single"/>
        </w:rPr>
        <w:t>η εταιρεία οφείλει να προσαρμόσει τα δεδομένα που παρουσιάζει, στο σχεδιασμό διασύνδεσης των νησιών Βορείου Αιγαίου το</w:t>
      </w:r>
      <w:r w:rsidR="005460AE">
        <w:rPr>
          <w:rFonts w:ascii="Trebuchet MS" w:hAnsi="Trebuchet MS"/>
          <w:b/>
          <w:color w:val="auto"/>
          <w:u w:val="single"/>
        </w:rPr>
        <w:t xml:space="preserve">υ ΑΔΜΗΕ, ώστε στη ΜΠΕ να </w:t>
      </w:r>
      <w:r w:rsidR="005460AE">
        <w:rPr>
          <w:rFonts w:ascii="Trebuchet MS" w:hAnsi="Trebuchet MS"/>
          <w:b/>
          <w:color w:val="auto"/>
          <w:u w:val="single"/>
        </w:rPr>
        <w:lastRenderedPageBreak/>
        <w:t xml:space="preserve">προβλέπεται η σκοπιμότητα </w:t>
      </w:r>
      <w:r w:rsidRPr="00203CF6">
        <w:rPr>
          <w:rFonts w:ascii="Trebuchet MS" w:hAnsi="Trebuchet MS"/>
          <w:b/>
          <w:color w:val="auto"/>
          <w:u w:val="single"/>
        </w:rPr>
        <w:t xml:space="preserve">και </w:t>
      </w:r>
      <w:r w:rsidR="005460AE">
        <w:rPr>
          <w:rFonts w:ascii="Trebuchet MS" w:hAnsi="Trebuchet MS"/>
          <w:b/>
          <w:color w:val="auto"/>
          <w:u w:val="single"/>
        </w:rPr>
        <w:t xml:space="preserve">τα </w:t>
      </w:r>
      <w:r w:rsidRPr="00203CF6">
        <w:rPr>
          <w:rFonts w:ascii="Trebuchet MS" w:hAnsi="Trebuchet MS"/>
          <w:b/>
          <w:color w:val="auto"/>
          <w:u w:val="single"/>
        </w:rPr>
        <w:t>στοιχεία λειτουργίας του ΥΒΣ σε καθεστώς διασυνδεδεμένου νησιού.</w:t>
      </w:r>
    </w:p>
    <w:p w:rsidR="00FD0324" w:rsidRDefault="00FD0324" w:rsidP="00127111">
      <w:pPr>
        <w:pStyle w:val="Default"/>
        <w:spacing w:line="276" w:lineRule="auto"/>
        <w:jc w:val="both"/>
        <w:rPr>
          <w:rFonts w:ascii="Trebuchet MS" w:hAnsi="Trebuchet MS"/>
          <w:b/>
          <w:color w:val="auto"/>
          <w:u w:val="single"/>
        </w:rPr>
      </w:pPr>
    </w:p>
    <w:p w:rsidR="00F90BB0" w:rsidRPr="00F90BB0" w:rsidRDefault="00F90BB0" w:rsidP="00127111">
      <w:pPr>
        <w:pStyle w:val="1"/>
        <w:spacing w:before="0" w:line="276" w:lineRule="auto"/>
        <w:rPr>
          <w:rFonts w:ascii="Trebuchet MS" w:hAnsi="Trebuchet MS"/>
          <w:sz w:val="24"/>
          <w:szCs w:val="24"/>
        </w:rPr>
      </w:pPr>
      <w:bookmarkStart w:id="8" w:name="_Toc221866976"/>
      <w:r w:rsidRPr="00F90BB0">
        <w:rPr>
          <w:rFonts w:ascii="Trebuchet MS" w:hAnsi="Trebuchet MS"/>
          <w:sz w:val="24"/>
          <w:szCs w:val="24"/>
        </w:rPr>
        <w:t>Χρήσεις γης</w:t>
      </w:r>
      <w:bookmarkEnd w:id="8"/>
    </w:p>
    <w:p w:rsidR="00F90BB0" w:rsidRPr="000365F0" w:rsidRDefault="00F90BB0" w:rsidP="00127111">
      <w:pPr>
        <w:spacing w:after="0"/>
        <w:jc w:val="both"/>
        <w:rPr>
          <w:rFonts w:ascii="Trebuchet MS" w:hAnsi="Trebuchet MS" w:cs="Tahoma"/>
          <w:color w:val="FF0000"/>
          <w:sz w:val="24"/>
          <w:szCs w:val="24"/>
        </w:rPr>
      </w:pPr>
    </w:p>
    <w:p w:rsidR="008105C2" w:rsidRDefault="008105C2" w:rsidP="00127111">
      <w:pPr>
        <w:spacing w:after="0"/>
        <w:jc w:val="both"/>
        <w:rPr>
          <w:rFonts w:ascii="Trebuchet MS" w:hAnsi="Trebuchet MS"/>
          <w:sz w:val="24"/>
          <w:szCs w:val="24"/>
        </w:rPr>
      </w:pPr>
      <w:r>
        <w:rPr>
          <w:rFonts w:ascii="Trebuchet MS" w:hAnsi="Trebuchet MS"/>
          <w:b/>
          <w:sz w:val="24"/>
          <w:szCs w:val="24"/>
        </w:rPr>
        <w:t>Σ</w:t>
      </w:r>
      <w:r w:rsidR="00C905BE">
        <w:rPr>
          <w:rFonts w:ascii="Trebuchet MS" w:hAnsi="Trebuchet MS"/>
          <w:b/>
          <w:sz w:val="24"/>
          <w:szCs w:val="24"/>
        </w:rPr>
        <w:t>ε ό,τι αφορά στη</w:t>
      </w:r>
      <w:r w:rsidR="005460AE">
        <w:rPr>
          <w:rFonts w:ascii="Trebuchet MS" w:hAnsi="Trebuchet MS"/>
          <w:b/>
          <w:sz w:val="24"/>
          <w:szCs w:val="24"/>
        </w:rPr>
        <w:t>ν επονομαζόμενη</w:t>
      </w:r>
      <w:r w:rsidR="00C905BE">
        <w:rPr>
          <w:rFonts w:ascii="Trebuchet MS" w:hAnsi="Trebuchet MS"/>
          <w:b/>
          <w:sz w:val="24"/>
          <w:szCs w:val="24"/>
        </w:rPr>
        <w:t xml:space="preserve"> θέση Σκάλες, </w:t>
      </w:r>
      <w:r w:rsidR="00F90BB0" w:rsidRPr="000365F0">
        <w:rPr>
          <w:rFonts w:ascii="Trebuchet MS" w:hAnsi="Trebuchet MS"/>
          <w:b/>
          <w:sz w:val="24"/>
          <w:szCs w:val="24"/>
        </w:rPr>
        <w:t>σύμφωνα με το ΣΧΟΟΑΠ Μανταμάδου</w:t>
      </w:r>
      <w:r w:rsidR="00F90BB0" w:rsidRPr="000365F0">
        <w:rPr>
          <w:rFonts w:ascii="Trebuchet MS" w:hAnsi="Trebuchet MS"/>
          <w:sz w:val="24"/>
          <w:szCs w:val="24"/>
        </w:rPr>
        <w:t xml:space="preserve"> (ΦΕΚ 309/Α.Α.Π./29.12.2017), η περιοχή ενδιαφέροντος στη θέση Σκάλες εντάσσεται στις Περιοχές Ελέγχου και Περιορισμού Δόμησης ΠΕΠΔ2 και συγκεκριμένα </w:t>
      </w:r>
      <w:r w:rsidR="00F90BB0" w:rsidRPr="000365F0">
        <w:rPr>
          <w:rFonts w:ascii="Trebuchet MS" w:hAnsi="Trebuchet MS"/>
          <w:b/>
          <w:sz w:val="24"/>
          <w:szCs w:val="24"/>
        </w:rPr>
        <w:t>στις βοσκοτοπικές εκτάσεις</w:t>
      </w:r>
      <w:r w:rsidR="00F90BB0" w:rsidRPr="00371DC0">
        <w:rPr>
          <w:rFonts w:ascii="Trebuchet MS" w:hAnsi="Trebuchet MS"/>
          <w:sz w:val="24"/>
          <w:szCs w:val="24"/>
        </w:rPr>
        <w:t xml:space="preserve">. </w:t>
      </w:r>
      <w:r>
        <w:rPr>
          <w:rFonts w:ascii="Trebuchet MS" w:hAnsi="Trebuchet MS"/>
          <w:sz w:val="24"/>
          <w:szCs w:val="24"/>
        </w:rPr>
        <w:t>Όπως δια</w:t>
      </w:r>
      <w:r w:rsidRPr="00723904">
        <w:rPr>
          <w:rFonts w:ascii="Trebuchet MS" w:hAnsi="Trebuchet MS"/>
          <w:sz w:val="24"/>
          <w:szCs w:val="24"/>
        </w:rPr>
        <w:t xml:space="preserve">πιστώθηκε κατά την αυτοψία, την περιοχή μελέτης την αξιοποιούν ως βοσκότοπο </w:t>
      </w:r>
      <w:r w:rsidR="00290E98" w:rsidRPr="00723904">
        <w:rPr>
          <w:rFonts w:ascii="Trebuchet MS" w:hAnsi="Trebuchet MS"/>
          <w:sz w:val="24"/>
          <w:szCs w:val="24"/>
        </w:rPr>
        <w:t>(εικόνα</w:t>
      </w:r>
      <w:r w:rsidR="008D0B2A" w:rsidRPr="00723904">
        <w:rPr>
          <w:rFonts w:ascii="Trebuchet MS" w:hAnsi="Trebuchet MS"/>
          <w:sz w:val="24"/>
          <w:szCs w:val="24"/>
        </w:rPr>
        <w:t xml:space="preserve"> 8</w:t>
      </w:r>
      <w:r w:rsidR="00290E98" w:rsidRPr="00723904">
        <w:rPr>
          <w:rFonts w:ascii="Trebuchet MS" w:hAnsi="Trebuchet MS"/>
          <w:sz w:val="24"/>
          <w:szCs w:val="24"/>
        </w:rPr>
        <w:t xml:space="preserve">) </w:t>
      </w:r>
      <w:r w:rsidRPr="00723904">
        <w:rPr>
          <w:rFonts w:ascii="Trebuchet MS" w:hAnsi="Trebuchet MS"/>
          <w:sz w:val="24"/>
          <w:szCs w:val="24"/>
        </w:rPr>
        <w:t xml:space="preserve">τουλάχιστον 4 κτηνοτρόφοι, </w:t>
      </w:r>
      <w:r w:rsidR="00290E98" w:rsidRPr="00723904">
        <w:rPr>
          <w:rFonts w:ascii="Trebuchet MS" w:hAnsi="Trebuchet MS"/>
          <w:sz w:val="24"/>
          <w:szCs w:val="24"/>
        </w:rPr>
        <w:t>των οποίων τα ποιμνιοστάσια βρίσκονται σε παρακείμενες εκτάσεις (</w:t>
      </w:r>
      <w:r w:rsidR="008D0B2A" w:rsidRPr="00723904">
        <w:rPr>
          <w:rFonts w:ascii="Trebuchet MS" w:hAnsi="Trebuchet MS"/>
          <w:sz w:val="24"/>
          <w:szCs w:val="24"/>
        </w:rPr>
        <w:t>εικόνα 9</w:t>
      </w:r>
      <w:r w:rsidR="00290E98" w:rsidRPr="00723904">
        <w:rPr>
          <w:rFonts w:ascii="Trebuchet MS" w:hAnsi="Trebuchet MS"/>
          <w:sz w:val="24"/>
          <w:szCs w:val="24"/>
        </w:rPr>
        <w:t xml:space="preserve">). Στην ίδια περιοχή, πολλοί μελισσοκόμοι μεταφέρουν τις κυψέλες τους στη θέση αυτή, καθώς στην περιοχή φύεται το γνωστό μελισσοτροφικό φυτό ερείκη (εικόνα </w:t>
      </w:r>
      <w:r w:rsidR="008D0B2A" w:rsidRPr="00723904">
        <w:rPr>
          <w:rFonts w:ascii="Trebuchet MS" w:hAnsi="Trebuchet MS"/>
          <w:sz w:val="24"/>
          <w:szCs w:val="24"/>
        </w:rPr>
        <w:t>10</w:t>
      </w:r>
      <w:r w:rsidR="00290E98" w:rsidRPr="00723904">
        <w:rPr>
          <w:rFonts w:ascii="Trebuchet MS" w:hAnsi="Trebuchet MS"/>
          <w:sz w:val="24"/>
          <w:szCs w:val="24"/>
        </w:rPr>
        <w:t>).</w:t>
      </w:r>
      <w:r w:rsidR="00290E98">
        <w:rPr>
          <w:rFonts w:ascii="Trebuchet MS" w:hAnsi="Trebuchet MS"/>
          <w:sz w:val="24"/>
          <w:szCs w:val="24"/>
        </w:rPr>
        <w:t xml:space="preserve"> </w:t>
      </w:r>
    </w:p>
    <w:p w:rsidR="008105C2" w:rsidRDefault="008105C2" w:rsidP="00127111">
      <w:pPr>
        <w:spacing w:after="0"/>
        <w:jc w:val="both"/>
        <w:rPr>
          <w:rFonts w:ascii="Trebuchet MS" w:hAnsi="Trebuchet MS"/>
          <w:sz w:val="24"/>
          <w:szCs w:val="24"/>
        </w:rPr>
      </w:pPr>
    </w:p>
    <w:p w:rsidR="00137514" w:rsidRPr="00137514" w:rsidRDefault="00137514" w:rsidP="00127111">
      <w:pPr>
        <w:spacing w:after="0"/>
        <w:jc w:val="both"/>
        <w:rPr>
          <w:rFonts w:ascii="Trebuchet MS" w:hAnsi="Trebuchet MS"/>
          <w:i/>
        </w:rPr>
      </w:pPr>
      <w:r w:rsidRPr="00137514">
        <w:rPr>
          <w:i/>
          <w:noProof/>
          <w:lang w:eastAsia="el-GR"/>
        </w:rPr>
        <w:drawing>
          <wp:inline distT="0" distB="0" distL="0" distR="0">
            <wp:extent cx="5274310" cy="2299128"/>
            <wp:effectExtent l="19050" t="0" r="2540" b="0"/>
            <wp:docPr id="13" name="Εικόνα 12" descr="C:\Users\kalliopi\AppData\Local\Microsoft\Windows\INetCache\Content.Word\IMG_20260211_11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lliopi\AppData\Local\Microsoft\Windows\INetCache\Content.Word\IMG_20260211_110529.jpg"/>
                    <pic:cNvPicPr>
                      <a:picLocks noChangeAspect="1" noChangeArrowheads="1"/>
                    </pic:cNvPicPr>
                  </pic:nvPicPr>
                  <pic:blipFill>
                    <a:blip r:embed="rId18" cstate="print"/>
                    <a:srcRect/>
                    <a:stretch>
                      <a:fillRect/>
                    </a:stretch>
                  </pic:blipFill>
                  <pic:spPr bwMode="auto">
                    <a:xfrm>
                      <a:off x="0" y="0"/>
                      <a:ext cx="5274310" cy="2299128"/>
                    </a:xfrm>
                    <a:prstGeom prst="rect">
                      <a:avLst/>
                    </a:prstGeom>
                    <a:noFill/>
                    <a:ln w="9525">
                      <a:noFill/>
                      <a:miter lim="800000"/>
                      <a:headEnd/>
                      <a:tailEnd/>
                    </a:ln>
                  </pic:spPr>
                </pic:pic>
              </a:graphicData>
            </a:graphic>
          </wp:inline>
        </w:drawing>
      </w:r>
    </w:p>
    <w:p w:rsidR="00137514" w:rsidRDefault="00137514" w:rsidP="00137514">
      <w:pPr>
        <w:spacing w:after="0"/>
        <w:jc w:val="right"/>
        <w:rPr>
          <w:rFonts w:ascii="Trebuchet MS" w:hAnsi="Trebuchet MS"/>
          <w:i/>
        </w:rPr>
      </w:pPr>
      <w:r w:rsidRPr="00137514">
        <w:rPr>
          <w:rFonts w:ascii="Trebuchet MS" w:hAnsi="Trebuchet MS"/>
          <w:i/>
        </w:rPr>
        <w:t>Εικόνα 8</w:t>
      </w:r>
    </w:p>
    <w:p w:rsidR="005460AE" w:rsidRPr="00137514" w:rsidRDefault="005460AE" w:rsidP="00137514">
      <w:pPr>
        <w:spacing w:after="0"/>
        <w:jc w:val="right"/>
        <w:rPr>
          <w:rFonts w:ascii="Trebuchet MS" w:hAnsi="Trebuchet MS"/>
          <w:i/>
        </w:rPr>
      </w:pPr>
    </w:p>
    <w:p w:rsidR="00137514" w:rsidRPr="00137514" w:rsidRDefault="00137514" w:rsidP="00127111">
      <w:pPr>
        <w:spacing w:after="0"/>
        <w:jc w:val="both"/>
        <w:rPr>
          <w:rFonts w:ascii="Trebuchet MS" w:hAnsi="Trebuchet MS"/>
          <w:i/>
        </w:rPr>
      </w:pPr>
      <w:r w:rsidRPr="00137514">
        <w:rPr>
          <w:i/>
          <w:noProof/>
          <w:lang w:eastAsia="el-GR"/>
        </w:rPr>
        <w:drawing>
          <wp:inline distT="0" distB="0" distL="0" distR="0">
            <wp:extent cx="5274310" cy="2731583"/>
            <wp:effectExtent l="19050" t="0" r="2540" b="0"/>
            <wp:docPr id="12" name="Εικόνα 9" descr="C:\Users\kalliopi\AppData\Local\Microsoft\Windows\INetCache\Content.Word\IMG_20260211_11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lliopi\AppData\Local\Microsoft\Windows\INetCache\Content.Word\IMG_20260211_111837.jpg"/>
                    <pic:cNvPicPr>
                      <a:picLocks noChangeAspect="1" noChangeArrowheads="1"/>
                    </pic:cNvPicPr>
                  </pic:nvPicPr>
                  <pic:blipFill>
                    <a:blip r:embed="rId19" cstate="print"/>
                    <a:srcRect/>
                    <a:stretch>
                      <a:fillRect/>
                    </a:stretch>
                  </pic:blipFill>
                  <pic:spPr bwMode="auto">
                    <a:xfrm>
                      <a:off x="0" y="0"/>
                      <a:ext cx="5274310" cy="2731583"/>
                    </a:xfrm>
                    <a:prstGeom prst="rect">
                      <a:avLst/>
                    </a:prstGeom>
                    <a:noFill/>
                    <a:ln w="9525">
                      <a:noFill/>
                      <a:miter lim="800000"/>
                      <a:headEnd/>
                      <a:tailEnd/>
                    </a:ln>
                  </pic:spPr>
                </pic:pic>
              </a:graphicData>
            </a:graphic>
          </wp:inline>
        </w:drawing>
      </w:r>
    </w:p>
    <w:p w:rsidR="00137514" w:rsidRPr="00137514" w:rsidRDefault="00137514" w:rsidP="00137514">
      <w:pPr>
        <w:spacing w:after="0"/>
        <w:jc w:val="right"/>
        <w:rPr>
          <w:rFonts w:ascii="Trebuchet MS" w:hAnsi="Trebuchet MS"/>
          <w:i/>
        </w:rPr>
      </w:pPr>
      <w:r w:rsidRPr="00137514">
        <w:rPr>
          <w:rFonts w:ascii="Trebuchet MS" w:hAnsi="Trebuchet MS"/>
          <w:i/>
        </w:rPr>
        <w:t>Εικόνα 9</w:t>
      </w:r>
    </w:p>
    <w:p w:rsidR="00137514" w:rsidRPr="00137514" w:rsidRDefault="00137514" w:rsidP="00137514">
      <w:pPr>
        <w:spacing w:after="0"/>
        <w:jc w:val="right"/>
        <w:rPr>
          <w:rFonts w:ascii="Trebuchet MS" w:hAnsi="Trebuchet MS"/>
          <w:i/>
        </w:rPr>
      </w:pPr>
    </w:p>
    <w:p w:rsidR="00137514" w:rsidRPr="00137514" w:rsidRDefault="00137514" w:rsidP="00127111">
      <w:pPr>
        <w:spacing w:after="0"/>
        <w:jc w:val="both"/>
        <w:rPr>
          <w:rFonts w:ascii="Trebuchet MS" w:hAnsi="Trebuchet MS"/>
          <w:i/>
        </w:rPr>
      </w:pPr>
      <w:r w:rsidRPr="00137514">
        <w:rPr>
          <w:i/>
          <w:noProof/>
          <w:lang w:eastAsia="el-GR"/>
        </w:rPr>
        <w:lastRenderedPageBreak/>
        <w:drawing>
          <wp:inline distT="0" distB="0" distL="0" distR="0">
            <wp:extent cx="5274310" cy="2520830"/>
            <wp:effectExtent l="19050" t="0" r="2540" b="0"/>
            <wp:docPr id="15" name="Εικόνα 15" descr="C:\Users\kalliopi\AppData\Local\Microsoft\Windows\INetCache\Content.Word\IMG_20260211_11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lliopi\AppData\Local\Microsoft\Windows\INetCache\Content.Word\IMG_20260211_111529.jpg"/>
                    <pic:cNvPicPr>
                      <a:picLocks noChangeAspect="1" noChangeArrowheads="1"/>
                    </pic:cNvPicPr>
                  </pic:nvPicPr>
                  <pic:blipFill>
                    <a:blip r:embed="rId20" cstate="print"/>
                    <a:srcRect/>
                    <a:stretch>
                      <a:fillRect/>
                    </a:stretch>
                  </pic:blipFill>
                  <pic:spPr bwMode="auto">
                    <a:xfrm>
                      <a:off x="0" y="0"/>
                      <a:ext cx="5274310" cy="2520830"/>
                    </a:xfrm>
                    <a:prstGeom prst="rect">
                      <a:avLst/>
                    </a:prstGeom>
                    <a:noFill/>
                    <a:ln w="9525">
                      <a:noFill/>
                      <a:miter lim="800000"/>
                      <a:headEnd/>
                      <a:tailEnd/>
                    </a:ln>
                  </pic:spPr>
                </pic:pic>
              </a:graphicData>
            </a:graphic>
          </wp:inline>
        </w:drawing>
      </w:r>
    </w:p>
    <w:p w:rsidR="00137514" w:rsidRPr="00137514" w:rsidRDefault="00137514" w:rsidP="00137514">
      <w:pPr>
        <w:spacing w:after="0"/>
        <w:jc w:val="right"/>
        <w:rPr>
          <w:rFonts w:ascii="Trebuchet MS" w:hAnsi="Trebuchet MS"/>
          <w:i/>
        </w:rPr>
      </w:pPr>
      <w:r w:rsidRPr="00137514">
        <w:rPr>
          <w:rFonts w:ascii="Trebuchet MS" w:hAnsi="Trebuchet MS"/>
          <w:i/>
        </w:rPr>
        <w:t>Εικόνα 10</w:t>
      </w:r>
    </w:p>
    <w:p w:rsidR="005460AE" w:rsidRDefault="005460AE" w:rsidP="005460AE">
      <w:pPr>
        <w:spacing w:after="0"/>
        <w:jc w:val="both"/>
        <w:rPr>
          <w:rFonts w:ascii="Trebuchet MS" w:hAnsi="Trebuchet MS"/>
          <w:b/>
          <w:sz w:val="24"/>
          <w:szCs w:val="24"/>
        </w:rPr>
      </w:pPr>
    </w:p>
    <w:p w:rsidR="005460AE" w:rsidRDefault="005460AE" w:rsidP="005460AE">
      <w:pPr>
        <w:spacing w:after="0"/>
        <w:jc w:val="both"/>
        <w:rPr>
          <w:rFonts w:ascii="Trebuchet MS" w:hAnsi="Trebuchet MS"/>
          <w:i/>
          <w:sz w:val="24"/>
          <w:szCs w:val="24"/>
        </w:rPr>
      </w:pPr>
      <w:r w:rsidRPr="00C905BE">
        <w:rPr>
          <w:rFonts w:ascii="Trebuchet MS" w:hAnsi="Trebuchet MS"/>
          <w:b/>
          <w:sz w:val="24"/>
          <w:szCs w:val="24"/>
        </w:rPr>
        <w:t>Η περιοχή ενδιαφέροντος</w:t>
      </w:r>
      <w:r w:rsidRPr="00371DC0">
        <w:rPr>
          <w:rFonts w:ascii="Trebuchet MS" w:hAnsi="Trebuchet MS"/>
          <w:sz w:val="24"/>
          <w:szCs w:val="24"/>
        </w:rPr>
        <w:t xml:space="preserve"> </w:t>
      </w:r>
      <w:r>
        <w:rPr>
          <w:rFonts w:ascii="Trebuchet MS" w:hAnsi="Trebuchet MS"/>
          <w:sz w:val="24"/>
          <w:szCs w:val="24"/>
        </w:rPr>
        <w:t xml:space="preserve">στην επονομαζόμενη θέση </w:t>
      </w:r>
      <w:r w:rsidRPr="00C905BE">
        <w:rPr>
          <w:rFonts w:ascii="Trebuchet MS" w:hAnsi="Trebuchet MS"/>
          <w:b/>
          <w:sz w:val="24"/>
          <w:szCs w:val="24"/>
        </w:rPr>
        <w:t>Λάκκα</w:t>
      </w:r>
      <w:r w:rsidRPr="00C905BE">
        <w:rPr>
          <w:rFonts w:ascii="Trebuchet MS" w:hAnsi="Trebuchet MS"/>
          <w:i/>
          <w:sz w:val="24"/>
          <w:szCs w:val="24"/>
        </w:rPr>
        <w:t>,</w:t>
      </w:r>
      <w:r w:rsidRPr="00371DC0">
        <w:rPr>
          <w:rFonts w:ascii="Trebuchet MS" w:hAnsi="Trebuchet MS"/>
          <w:sz w:val="24"/>
          <w:szCs w:val="24"/>
        </w:rPr>
        <w:t xml:space="preserve"> στη ΔΕ Ερεσού Αντίσσης, αν και η χρήση της δεν ρυθμίζεται από αντίστοιχο Σχέδιο, αποτελεί </w:t>
      </w:r>
      <w:r w:rsidRPr="00C905BE">
        <w:rPr>
          <w:rFonts w:ascii="Trebuchet MS" w:hAnsi="Trebuchet MS"/>
          <w:b/>
          <w:sz w:val="24"/>
          <w:szCs w:val="24"/>
        </w:rPr>
        <w:t>παραδοσιακά βοσκότοπο,</w:t>
      </w:r>
      <w:r w:rsidRPr="00371DC0">
        <w:rPr>
          <w:rFonts w:ascii="Trebuchet MS" w:hAnsi="Trebuchet MS"/>
          <w:sz w:val="24"/>
          <w:szCs w:val="24"/>
        </w:rPr>
        <w:t xml:space="preserve"> γεγονός που αποδεικνύεται από τις υφιστάμενες εγκαταστάσεις </w:t>
      </w:r>
      <w:r w:rsidRPr="00723904">
        <w:rPr>
          <w:rFonts w:ascii="Trebuchet MS" w:hAnsi="Trebuchet MS"/>
          <w:sz w:val="24"/>
          <w:szCs w:val="24"/>
        </w:rPr>
        <w:t xml:space="preserve">(ποιμνιοστάσια, </w:t>
      </w:r>
      <w:r>
        <w:rPr>
          <w:rFonts w:ascii="Trebuchet MS" w:hAnsi="Trebuchet MS"/>
          <w:sz w:val="24"/>
          <w:szCs w:val="24"/>
        </w:rPr>
        <w:t xml:space="preserve">ποτίστες, </w:t>
      </w:r>
      <w:r w:rsidRPr="00723904">
        <w:rPr>
          <w:rFonts w:ascii="Trebuchet MS" w:hAnsi="Trebuchet MS"/>
          <w:sz w:val="24"/>
          <w:szCs w:val="24"/>
        </w:rPr>
        <w:t>υδατοδεξαμενές/γκιόλια – εικόνες 11</w:t>
      </w:r>
      <w:r>
        <w:rPr>
          <w:rFonts w:ascii="Trebuchet MS" w:hAnsi="Trebuchet MS"/>
          <w:sz w:val="24"/>
          <w:szCs w:val="24"/>
        </w:rPr>
        <w:t>-14</w:t>
      </w:r>
      <w:r w:rsidRPr="00723904">
        <w:rPr>
          <w:rFonts w:ascii="Trebuchet MS" w:hAnsi="Trebuchet MS"/>
          <w:sz w:val="24"/>
          <w:szCs w:val="24"/>
        </w:rPr>
        <w:t>), οι οποίες θα</w:t>
      </w:r>
      <w:r w:rsidRPr="00042FE9">
        <w:rPr>
          <w:rFonts w:ascii="Trebuchet MS" w:hAnsi="Trebuchet MS"/>
          <w:sz w:val="24"/>
          <w:szCs w:val="24"/>
        </w:rPr>
        <w:t xml:space="preserve"> χαθούν σε περίπτωση εγκατάστασης του ΥΒΣ. Εξάλλου, στην ε</w:t>
      </w:r>
      <w:r>
        <w:rPr>
          <w:rFonts w:ascii="Trebuchet MS" w:hAnsi="Trebuchet MS"/>
          <w:sz w:val="24"/>
          <w:szCs w:val="24"/>
        </w:rPr>
        <w:t xml:space="preserve">νότητα 8.6.1 της ΜΠΕ (σελ. 158) αναφέρεται ρητά: </w:t>
      </w:r>
      <w:r w:rsidRPr="00C905BE">
        <w:rPr>
          <w:rFonts w:ascii="Trebuchet MS" w:hAnsi="Trebuchet MS"/>
          <w:i/>
          <w:sz w:val="24"/>
          <w:szCs w:val="24"/>
        </w:rPr>
        <w:t>«Οι προτεινόμενες περιφράξεις του έργου καλύπτονται εξ ολοκλήρου από φυσικούς βοσκότοπους (321)».</w:t>
      </w:r>
    </w:p>
    <w:p w:rsidR="005460AE" w:rsidRDefault="005460AE" w:rsidP="005460AE">
      <w:pPr>
        <w:spacing w:after="0"/>
        <w:jc w:val="both"/>
        <w:rPr>
          <w:rFonts w:ascii="Trebuchet MS" w:hAnsi="Trebuchet MS"/>
          <w:i/>
          <w:sz w:val="24"/>
          <w:szCs w:val="24"/>
        </w:rPr>
      </w:pPr>
    </w:p>
    <w:p w:rsidR="005460AE" w:rsidRDefault="005460AE" w:rsidP="005460AE">
      <w:pPr>
        <w:spacing w:after="0"/>
        <w:jc w:val="both"/>
        <w:rPr>
          <w:rFonts w:ascii="Trebuchet MS" w:hAnsi="Trebuchet MS"/>
          <w:i/>
          <w:sz w:val="24"/>
          <w:szCs w:val="24"/>
        </w:rPr>
      </w:pPr>
      <w:r>
        <w:rPr>
          <w:noProof/>
          <w:lang w:eastAsia="el-GR"/>
        </w:rPr>
        <w:drawing>
          <wp:inline distT="0" distB="0" distL="0" distR="0">
            <wp:extent cx="5274310" cy="3145632"/>
            <wp:effectExtent l="19050" t="0" r="2540" b="0"/>
            <wp:docPr id="3" name="Εικόνα 36" descr="C:\Users\kalliopi\AppData\Local\Microsoft\Windows\INetCache\Content.Word\IMG_20260207_11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alliopi\AppData\Local\Microsoft\Windows\INetCache\Content.Word\IMG_20260207_114142.jpg"/>
                    <pic:cNvPicPr>
                      <a:picLocks noChangeAspect="1" noChangeArrowheads="1"/>
                    </pic:cNvPicPr>
                  </pic:nvPicPr>
                  <pic:blipFill>
                    <a:blip r:embed="rId21" cstate="print"/>
                    <a:srcRect/>
                    <a:stretch>
                      <a:fillRect/>
                    </a:stretch>
                  </pic:blipFill>
                  <pic:spPr bwMode="auto">
                    <a:xfrm>
                      <a:off x="0" y="0"/>
                      <a:ext cx="5274310" cy="3145632"/>
                    </a:xfrm>
                    <a:prstGeom prst="rect">
                      <a:avLst/>
                    </a:prstGeom>
                    <a:noFill/>
                    <a:ln w="9525">
                      <a:noFill/>
                      <a:miter lim="800000"/>
                      <a:headEnd/>
                      <a:tailEnd/>
                    </a:ln>
                  </pic:spPr>
                </pic:pic>
              </a:graphicData>
            </a:graphic>
          </wp:inline>
        </w:drawing>
      </w:r>
    </w:p>
    <w:p w:rsidR="007039E9" w:rsidRDefault="007039E9" w:rsidP="007039E9">
      <w:pPr>
        <w:spacing w:after="0"/>
        <w:jc w:val="right"/>
        <w:rPr>
          <w:rFonts w:ascii="Trebuchet MS" w:hAnsi="Trebuchet MS"/>
          <w:i/>
        </w:rPr>
      </w:pPr>
      <w:r w:rsidRPr="00137514">
        <w:rPr>
          <w:rFonts w:ascii="Trebuchet MS" w:hAnsi="Trebuchet MS"/>
          <w:i/>
        </w:rPr>
        <w:t>Εικόνα 1</w:t>
      </w:r>
      <w:r>
        <w:rPr>
          <w:rFonts w:ascii="Trebuchet MS" w:hAnsi="Trebuchet MS"/>
          <w:i/>
        </w:rPr>
        <w:t>1</w:t>
      </w:r>
    </w:p>
    <w:p w:rsidR="007039E9" w:rsidRDefault="007039E9" w:rsidP="00572163">
      <w:pPr>
        <w:spacing w:after="0"/>
        <w:jc w:val="both"/>
        <w:rPr>
          <w:rFonts w:ascii="Trebuchet MS" w:hAnsi="Trebuchet MS"/>
          <w:b/>
          <w:sz w:val="24"/>
          <w:szCs w:val="24"/>
        </w:rPr>
      </w:pPr>
      <w:r>
        <w:rPr>
          <w:noProof/>
          <w:lang w:eastAsia="el-GR"/>
        </w:rPr>
        <w:lastRenderedPageBreak/>
        <w:drawing>
          <wp:inline distT="0" distB="0" distL="0" distR="0">
            <wp:extent cx="5274310" cy="2233439"/>
            <wp:effectExtent l="19050" t="0" r="2540" b="0"/>
            <wp:docPr id="33" name="Εικόνα 33" descr="C:\Users\kalliopi\AppData\Local\Microsoft\Windows\INetCache\Content.Word\IMG_20260207_12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alliopi\AppData\Local\Microsoft\Windows\INetCache\Content.Word\IMG_20260207_124820.jpg"/>
                    <pic:cNvPicPr>
                      <a:picLocks noChangeAspect="1" noChangeArrowheads="1"/>
                    </pic:cNvPicPr>
                  </pic:nvPicPr>
                  <pic:blipFill>
                    <a:blip r:embed="rId22" cstate="print"/>
                    <a:srcRect/>
                    <a:stretch>
                      <a:fillRect/>
                    </a:stretch>
                  </pic:blipFill>
                  <pic:spPr bwMode="auto">
                    <a:xfrm>
                      <a:off x="0" y="0"/>
                      <a:ext cx="5274310" cy="2233439"/>
                    </a:xfrm>
                    <a:prstGeom prst="rect">
                      <a:avLst/>
                    </a:prstGeom>
                    <a:noFill/>
                    <a:ln w="9525">
                      <a:noFill/>
                      <a:miter lim="800000"/>
                      <a:headEnd/>
                      <a:tailEnd/>
                    </a:ln>
                  </pic:spPr>
                </pic:pic>
              </a:graphicData>
            </a:graphic>
          </wp:inline>
        </w:drawing>
      </w:r>
    </w:p>
    <w:p w:rsidR="007039E9" w:rsidRDefault="007039E9" w:rsidP="007039E9">
      <w:pPr>
        <w:spacing w:after="0"/>
        <w:jc w:val="right"/>
        <w:rPr>
          <w:rFonts w:ascii="Trebuchet MS" w:hAnsi="Trebuchet MS"/>
          <w:i/>
        </w:rPr>
      </w:pPr>
      <w:r w:rsidRPr="00137514">
        <w:rPr>
          <w:rFonts w:ascii="Trebuchet MS" w:hAnsi="Trebuchet MS"/>
          <w:i/>
        </w:rPr>
        <w:t>Εικόνα 1</w:t>
      </w:r>
      <w:r>
        <w:rPr>
          <w:rFonts w:ascii="Trebuchet MS" w:hAnsi="Trebuchet MS"/>
          <w:i/>
        </w:rPr>
        <w:t>2</w:t>
      </w:r>
    </w:p>
    <w:p w:rsidR="005460AE" w:rsidRPr="00137514" w:rsidRDefault="005460AE" w:rsidP="007039E9">
      <w:pPr>
        <w:spacing w:after="0"/>
        <w:jc w:val="right"/>
        <w:rPr>
          <w:rFonts w:ascii="Trebuchet MS" w:hAnsi="Trebuchet MS"/>
          <w:i/>
        </w:rPr>
      </w:pPr>
    </w:p>
    <w:p w:rsidR="007039E9" w:rsidRPr="00137514" w:rsidRDefault="007039E9" w:rsidP="007039E9">
      <w:pPr>
        <w:spacing w:after="0"/>
        <w:jc w:val="right"/>
        <w:rPr>
          <w:rFonts w:ascii="Trebuchet MS" w:hAnsi="Trebuchet MS"/>
          <w:i/>
        </w:rPr>
      </w:pPr>
      <w:r w:rsidRPr="007039E9">
        <w:rPr>
          <w:rFonts w:ascii="Trebuchet MS" w:hAnsi="Trebuchet MS"/>
          <w:i/>
          <w:noProof/>
          <w:lang w:eastAsia="el-GR"/>
        </w:rPr>
        <w:drawing>
          <wp:inline distT="0" distB="0" distL="0" distR="0">
            <wp:extent cx="5274310" cy="2061004"/>
            <wp:effectExtent l="19050" t="0" r="2540" b="0"/>
            <wp:docPr id="17" name="Εικόνα 21" descr="C:\Users\kalliopi\AppData\Local\Microsoft\Windows\INetCache\Content.Word\IMG_20260207_12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alliopi\AppData\Local\Microsoft\Windows\INetCache\Content.Word\IMG_20260207_124832.jpg"/>
                    <pic:cNvPicPr>
                      <a:picLocks noChangeAspect="1" noChangeArrowheads="1"/>
                    </pic:cNvPicPr>
                  </pic:nvPicPr>
                  <pic:blipFill>
                    <a:blip r:embed="rId23" cstate="print"/>
                    <a:srcRect/>
                    <a:stretch>
                      <a:fillRect/>
                    </a:stretch>
                  </pic:blipFill>
                  <pic:spPr bwMode="auto">
                    <a:xfrm>
                      <a:off x="0" y="0"/>
                      <a:ext cx="5274310" cy="2061004"/>
                    </a:xfrm>
                    <a:prstGeom prst="rect">
                      <a:avLst/>
                    </a:prstGeom>
                    <a:noFill/>
                    <a:ln w="9525">
                      <a:noFill/>
                      <a:miter lim="800000"/>
                      <a:headEnd/>
                      <a:tailEnd/>
                    </a:ln>
                  </pic:spPr>
                </pic:pic>
              </a:graphicData>
            </a:graphic>
          </wp:inline>
        </w:drawing>
      </w:r>
      <w:r w:rsidRPr="00137514">
        <w:rPr>
          <w:rFonts w:ascii="Trebuchet MS" w:hAnsi="Trebuchet MS"/>
          <w:i/>
        </w:rPr>
        <w:t>Εικόνα 1</w:t>
      </w:r>
      <w:r>
        <w:rPr>
          <w:rFonts w:ascii="Trebuchet MS" w:hAnsi="Trebuchet MS"/>
          <w:i/>
        </w:rPr>
        <w:t>3</w:t>
      </w:r>
    </w:p>
    <w:p w:rsidR="007039E9" w:rsidRDefault="007039E9" w:rsidP="00572163">
      <w:pPr>
        <w:spacing w:after="0"/>
        <w:jc w:val="both"/>
        <w:rPr>
          <w:rFonts w:ascii="Trebuchet MS" w:hAnsi="Trebuchet MS"/>
          <w:b/>
          <w:sz w:val="24"/>
          <w:szCs w:val="24"/>
        </w:rPr>
      </w:pPr>
    </w:p>
    <w:p w:rsidR="005460AE" w:rsidRDefault="005460AE" w:rsidP="005460AE">
      <w:pPr>
        <w:spacing w:after="0"/>
        <w:jc w:val="both"/>
        <w:rPr>
          <w:rFonts w:ascii="Trebuchet MS" w:hAnsi="Trebuchet MS"/>
          <w:b/>
          <w:sz w:val="24"/>
          <w:szCs w:val="24"/>
        </w:rPr>
      </w:pPr>
      <w:r>
        <w:rPr>
          <w:noProof/>
          <w:lang w:eastAsia="el-GR"/>
        </w:rPr>
        <w:drawing>
          <wp:inline distT="0" distB="0" distL="0" distR="0">
            <wp:extent cx="5274310" cy="2238913"/>
            <wp:effectExtent l="19050" t="0" r="2540" b="0"/>
            <wp:docPr id="2" name="Εικόνα 30" descr="C:\Users\kalliopi\AppData\Local\Microsoft\Windows\INetCache\Content.Word\IMG_20260207_12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alliopi\AppData\Local\Microsoft\Windows\INetCache\Content.Word\IMG_20260207_124852.jpg"/>
                    <pic:cNvPicPr>
                      <a:picLocks noChangeAspect="1" noChangeArrowheads="1"/>
                    </pic:cNvPicPr>
                  </pic:nvPicPr>
                  <pic:blipFill>
                    <a:blip r:embed="rId24" cstate="print"/>
                    <a:srcRect/>
                    <a:stretch>
                      <a:fillRect/>
                    </a:stretch>
                  </pic:blipFill>
                  <pic:spPr bwMode="auto">
                    <a:xfrm>
                      <a:off x="0" y="0"/>
                      <a:ext cx="5274310" cy="2238913"/>
                    </a:xfrm>
                    <a:prstGeom prst="rect">
                      <a:avLst/>
                    </a:prstGeom>
                    <a:noFill/>
                    <a:ln w="9525">
                      <a:noFill/>
                      <a:miter lim="800000"/>
                      <a:headEnd/>
                      <a:tailEnd/>
                    </a:ln>
                  </pic:spPr>
                </pic:pic>
              </a:graphicData>
            </a:graphic>
          </wp:inline>
        </w:drawing>
      </w:r>
    </w:p>
    <w:p w:rsidR="005460AE" w:rsidRPr="00137514" w:rsidRDefault="005460AE" w:rsidP="005460AE">
      <w:pPr>
        <w:spacing w:after="0"/>
        <w:jc w:val="right"/>
        <w:rPr>
          <w:rFonts w:ascii="Trebuchet MS" w:hAnsi="Trebuchet MS"/>
          <w:i/>
        </w:rPr>
      </w:pPr>
      <w:r w:rsidRPr="00137514">
        <w:rPr>
          <w:rFonts w:ascii="Trebuchet MS" w:hAnsi="Trebuchet MS"/>
          <w:i/>
        </w:rPr>
        <w:t>Εικόνα 1</w:t>
      </w:r>
      <w:r>
        <w:rPr>
          <w:rFonts w:ascii="Trebuchet MS" w:hAnsi="Trebuchet MS"/>
          <w:i/>
        </w:rPr>
        <w:t>4</w:t>
      </w:r>
    </w:p>
    <w:p w:rsidR="005460AE" w:rsidRDefault="005460AE" w:rsidP="005460AE">
      <w:pPr>
        <w:spacing w:after="0"/>
        <w:jc w:val="both"/>
        <w:rPr>
          <w:rFonts w:ascii="Trebuchet MS" w:hAnsi="Trebuchet MS"/>
          <w:b/>
          <w:sz w:val="24"/>
          <w:szCs w:val="24"/>
        </w:rPr>
      </w:pPr>
    </w:p>
    <w:p w:rsidR="005460AE" w:rsidRDefault="005460AE" w:rsidP="005460AE">
      <w:pPr>
        <w:spacing w:after="0"/>
        <w:jc w:val="both"/>
        <w:rPr>
          <w:rFonts w:ascii="Trebuchet MS" w:hAnsi="Trebuchet MS"/>
          <w:b/>
          <w:sz w:val="24"/>
          <w:szCs w:val="24"/>
        </w:rPr>
      </w:pPr>
      <w:r w:rsidRPr="000365F0">
        <w:rPr>
          <w:rFonts w:ascii="Trebuchet MS" w:hAnsi="Trebuchet MS"/>
          <w:b/>
          <w:sz w:val="24"/>
          <w:szCs w:val="24"/>
        </w:rPr>
        <w:t xml:space="preserve">Από τα παραπάνω προκύπτει ότι ο κλάδος της κτηνοτροφίας θα στερηθεί </w:t>
      </w:r>
      <w:r>
        <w:rPr>
          <w:rFonts w:ascii="Trebuchet MS" w:hAnsi="Trebuchet MS"/>
          <w:b/>
          <w:sz w:val="24"/>
          <w:szCs w:val="24"/>
        </w:rPr>
        <w:t xml:space="preserve">τουλάχιστον </w:t>
      </w:r>
      <w:r w:rsidRPr="000365F0">
        <w:rPr>
          <w:rFonts w:ascii="Trebuchet MS" w:hAnsi="Trebuchet MS"/>
          <w:b/>
          <w:sz w:val="24"/>
          <w:szCs w:val="24"/>
        </w:rPr>
        <w:t>376.254,014 m</w:t>
      </w:r>
      <w:r w:rsidRPr="000365F0">
        <w:rPr>
          <w:rFonts w:ascii="Trebuchet MS" w:hAnsi="Trebuchet MS"/>
          <w:b/>
          <w:sz w:val="24"/>
          <w:szCs w:val="24"/>
          <w:vertAlign w:val="superscript"/>
        </w:rPr>
        <w:t>2</w:t>
      </w:r>
      <w:r w:rsidRPr="000365F0">
        <w:rPr>
          <w:rFonts w:ascii="Trebuchet MS" w:hAnsi="Trebuchet MS"/>
          <w:b/>
          <w:sz w:val="24"/>
          <w:szCs w:val="24"/>
        </w:rPr>
        <w:t xml:space="preserve"> βοσκοτόπων</w:t>
      </w:r>
      <w:r>
        <w:rPr>
          <w:rFonts w:ascii="Trebuchet MS" w:hAnsi="Trebuchet MS"/>
          <w:b/>
          <w:sz w:val="24"/>
          <w:szCs w:val="24"/>
        </w:rPr>
        <w:t xml:space="preserve">. Μέρος των εν λόγω εκτάσεων θα χαθούν και από τη μελισσοκομία. </w:t>
      </w:r>
      <w:r w:rsidRPr="00572163">
        <w:rPr>
          <w:rFonts w:ascii="Trebuchet MS" w:hAnsi="Trebuchet MS"/>
          <w:sz w:val="24"/>
          <w:szCs w:val="24"/>
        </w:rPr>
        <w:t>Επ</w:t>
      </w:r>
      <w:r w:rsidRPr="00290E98">
        <w:rPr>
          <w:rFonts w:ascii="Trebuchet MS" w:hAnsi="Trebuchet MS"/>
          <w:sz w:val="24"/>
          <w:szCs w:val="24"/>
        </w:rPr>
        <w:t>ομένως</w:t>
      </w:r>
      <w:r w:rsidRPr="000365F0">
        <w:rPr>
          <w:rFonts w:ascii="Trebuchet MS" w:hAnsi="Trebuchet MS"/>
          <w:sz w:val="24"/>
          <w:szCs w:val="24"/>
        </w:rPr>
        <w:t xml:space="preserve"> οι αναφορές στη ΜΠΕ, όπως αυτή στ</w:t>
      </w:r>
      <w:r>
        <w:rPr>
          <w:rFonts w:ascii="Trebuchet MS" w:hAnsi="Trebuchet MS"/>
          <w:sz w:val="24"/>
          <w:szCs w:val="24"/>
        </w:rPr>
        <w:t>ις</w:t>
      </w:r>
      <w:r w:rsidRPr="000365F0">
        <w:rPr>
          <w:rFonts w:ascii="Trebuchet MS" w:hAnsi="Trebuchet MS"/>
          <w:sz w:val="24"/>
          <w:szCs w:val="24"/>
        </w:rPr>
        <w:t xml:space="preserve"> σελ.</w:t>
      </w:r>
      <w:r>
        <w:rPr>
          <w:rFonts w:ascii="Trebuchet MS" w:hAnsi="Trebuchet MS"/>
          <w:sz w:val="24"/>
          <w:szCs w:val="24"/>
        </w:rPr>
        <w:t xml:space="preserve"> 10,</w:t>
      </w:r>
      <w:r w:rsidRPr="000365F0">
        <w:rPr>
          <w:rFonts w:ascii="Trebuchet MS" w:hAnsi="Trebuchet MS"/>
          <w:sz w:val="24"/>
          <w:szCs w:val="24"/>
        </w:rPr>
        <w:t xml:space="preserve"> 19</w:t>
      </w:r>
      <w:r>
        <w:rPr>
          <w:rFonts w:ascii="Trebuchet MS" w:hAnsi="Trebuchet MS"/>
          <w:sz w:val="24"/>
          <w:szCs w:val="24"/>
        </w:rPr>
        <w:t xml:space="preserve"> και </w:t>
      </w:r>
      <w:r w:rsidRPr="00572163">
        <w:rPr>
          <w:rFonts w:ascii="Trebuchet MS" w:hAnsi="Trebuchet MS"/>
          <w:sz w:val="24"/>
          <w:szCs w:val="24"/>
        </w:rPr>
        <w:t>34</w:t>
      </w:r>
      <w:r w:rsidRPr="000365F0">
        <w:rPr>
          <w:rFonts w:ascii="Trebuchet MS" w:hAnsi="Trebuchet MS"/>
          <w:sz w:val="24"/>
          <w:szCs w:val="24"/>
        </w:rPr>
        <w:t xml:space="preserve">: </w:t>
      </w:r>
      <w:r w:rsidRPr="00344C1B">
        <w:rPr>
          <w:rFonts w:ascii="Trebuchet MS" w:hAnsi="Trebuchet MS"/>
          <w:i/>
          <w:sz w:val="24"/>
          <w:szCs w:val="24"/>
        </w:rPr>
        <w:t xml:space="preserve">«Το προτεινόμενο έργο δεν θα προκαλέσει σημαντικές μεταβολές στις υπάρχουσες ή προγραμματιζόμενες χρήσεις γης… Η λειτουργία δεν θα προκαλέσει μεταβολές στις υπάρχουσες ή </w:t>
      </w:r>
      <w:r w:rsidRPr="00344C1B">
        <w:rPr>
          <w:rFonts w:ascii="Trebuchet MS" w:hAnsi="Trebuchet MS"/>
          <w:i/>
          <w:sz w:val="24"/>
          <w:szCs w:val="24"/>
        </w:rPr>
        <w:lastRenderedPageBreak/>
        <w:t>προγραμματιζόμενες χρήσεις γης …</w:t>
      </w:r>
      <w:r>
        <w:rPr>
          <w:rFonts w:ascii="Trebuchet MS" w:hAnsi="Trebuchet MS"/>
          <w:sz w:val="24"/>
          <w:szCs w:val="24"/>
        </w:rPr>
        <w:t xml:space="preserve"> </w:t>
      </w:r>
      <w:r w:rsidRPr="000365F0">
        <w:rPr>
          <w:rFonts w:ascii="Trebuchet MS" w:hAnsi="Trebuchet MS"/>
          <w:i/>
          <w:sz w:val="24"/>
          <w:szCs w:val="24"/>
        </w:rPr>
        <w:t>Το υπό μελέτη έργο δεν αναμένεται να προκαλέσει μεταβολές στις χρήσεις γης τόσο κατά τη φάση κατασκευής όσο και στη φάση λειτουργίας</w:t>
      </w:r>
      <w:r>
        <w:rPr>
          <w:rFonts w:ascii="Trebuchet MS" w:hAnsi="Trebuchet MS"/>
          <w:i/>
          <w:sz w:val="24"/>
          <w:szCs w:val="24"/>
        </w:rPr>
        <w:t>…</w:t>
      </w:r>
      <w:r w:rsidRPr="00572163">
        <w:rPr>
          <w:rFonts w:ascii="Trebuchet MS" w:hAnsi="Trebuchet MS"/>
          <w:b/>
          <w:sz w:val="24"/>
          <w:szCs w:val="24"/>
        </w:rPr>
        <w:t xml:space="preserve"> </w:t>
      </w:r>
      <w:r w:rsidRPr="00572163">
        <w:rPr>
          <w:rFonts w:ascii="Trebuchet MS" w:hAnsi="Trebuchet MS"/>
          <w:i/>
          <w:sz w:val="24"/>
          <w:szCs w:val="24"/>
        </w:rPr>
        <w:t>Η έκταση του έργου δεν αποτελεί βοσκότοπο</w:t>
      </w:r>
      <w:r>
        <w:rPr>
          <w:rFonts w:ascii="Trebuchet MS" w:hAnsi="Trebuchet MS"/>
          <w:b/>
          <w:sz w:val="24"/>
          <w:szCs w:val="24"/>
        </w:rPr>
        <w:t>…</w:t>
      </w:r>
      <w:r w:rsidRPr="000365F0">
        <w:rPr>
          <w:rFonts w:ascii="Trebuchet MS" w:hAnsi="Trebuchet MS"/>
          <w:i/>
          <w:sz w:val="24"/>
          <w:szCs w:val="24"/>
        </w:rPr>
        <w:t>»</w:t>
      </w:r>
      <w:r w:rsidRPr="000365F0">
        <w:rPr>
          <w:rFonts w:ascii="Trebuchet MS" w:hAnsi="Trebuchet MS"/>
          <w:sz w:val="24"/>
          <w:szCs w:val="24"/>
        </w:rPr>
        <w:t xml:space="preserve"> είναι </w:t>
      </w:r>
      <w:r>
        <w:rPr>
          <w:rFonts w:ascii="Trebuchet MS" w:hAnsi="Trebuchet MS"/>
          <w:b/>
          <w:sz w:val="24"/>
          <w:szCs w:val="24"/>
        </w:rPr>
        <w:t>αναληθ</w:t>
      </w:r>
      <w:r w:rsidRPr="00371DC0">
        <w:rPr>
          <w:rFonts w:ascii="Trebuchet MS" w:hAnsi="Trebuchet MS"/>
          <w:b/>
          <w:sz w:val="24"/>
          <w:szCs w:val="24"/>
        </w:rPr>
        <w:t>είς.</w:t>
      </w:r>
      <w:r w:rsidRPr="00572163">
        <w:rPr>
          <w:rFonts w:ascii="Trebuchet MS" w:hAnsi="Trebuchet MS"/>
          <w:b/>
          <w:sz w:val="24"/>
          <w:szCs w:val="24"/>
        </w:rPr>
        <w:t xml:space="preserve"> </w:t>
      </w:r>
    </w:p>
    <w:p w:rsidR="00F90BB0" w:rsidRPr="004B1494" w:rsidRDefault="00F90BB0" w:rsidP="00127111">
      <w:pPr>
        <w:pStyle w:val="Default"/>
        <w:spacing w:line="276" w:lineRule="auto"/>
        <w:jc w:val="both"/>
        <w:rPr>
          <w:rFonts w:ascii="Book Antiqua" w:hAnsi="Book Antiqua"/>
          <w:color w:val="auto"/>
        </w:rPr>
      </w:pPr>
    </w:p>
    <w:p w:rsidR="005E0A65" w:rsidRPr="00983142" w:rsidRDefault="00D37FB1" w:rsidP="00127111">
      <w:pPr>
        <w:pStyle w:val="1"/>
        <w:spacing w:before="0" w:line="276" w:lineRule="auto"/>
        <w:rPr>
          <w:rFonts w:ascii="Trebuchet MS" w:hAnsi="Trebuchet MS" w:cs="Tahoma"/>
          <w:sz w:val="24"/>
          <w:szCs w:val="24"/>
        </w:rPr>
      </w:pPr>
      <w:bookmarkStart w:id="9" w:name="_Toc221866977"/>
      <w:r>
        <w:rPr>
          <w:rFonts w:ascii="Trebuchet MS" w:hAnsi="Trebuchet MS"/>
          <w:sz w:val="24"/>
          <w:szCs w:val="24"/>
        </w:rPr>
        <w:t>Προβλέψεις Σχεδίων</w:t>
      </w:r>
      <w:bookmarkEnd w:id="9"/>
      <w:r>
        <w:rPr>
          <w:rFonts w:ascii="Trebuchet MS" w:hAnsi="Trebuchet MS"/>
          <w:sz w:val="24"/>
          <w:szCs w:val="24"/>
        </w:rPr>
        <w:t xml:space="preserve"> </w:t>
      </w:r>
    </w:p>
    <w:p w:rsidR="00983142" w:rsidRDefault="00983142" w:rsidP="00127111">
      <w:pPr>
        <w:pStyle w:val="Default"/>
        <w:spacing w:line="276" w:lineRule="auto"/>
        <w:jc w:val="both"/>
        <w:rPr>
          <w:rFonts w:ascii="Trebuchet MS" w:hAnsi="Trebuchet MS"/>
          <w:color w:val="auto"/>
        </w:rPr>
      </w:pPr>
    </w:p>
    <w:p w:rsidR="00D37FB1" w:rsidRDefault="00D37FB1" w:rsidP="00127111">
      <w:pPr>
        <w:spacing w:after="0"/>
        <w:jc w:val="both"/>
      </w:pPr>
      <w:r w:rsidRPr="00AA3DE4">
        <w:rPr>
          <w:rFonts w:ascii="Trebuchet MS" w:hAnsi="Trebuchet MS"/>
          <w:sz w:val="24"/>
          <w:szCs w:val="24"/>
        </w:rPr>
        <w:t xml:space="preserve">Στο άρθρο 17 του </w:t>
      </w:r>
      <w:r w:rsidR="00E9315F" w:rsidRPr="00E9315F">
        <w:rPr>
          <w:rFonts w:ascii="Trebuchet MS" w:hAnsi="Trebuchet MS"/>
          <w:b/>
          <w:sz w:val="24"/>
          <w:szCs w:val="24"/>
        </w:rPr>
        <w:t>Ειδικού Πλαισίου Χωροταξικού Σχεδιασμού και Αειφόρου Ανάπτυξης (</w:t>
      </w:r>
      <w:r w:rsidR="00E9315F">
        <w:rPr>
          <w:rFonts w:ascii="Trebuchet MS" w:hAnsi="Trebuchet MS"/>
          <w:b/>
          <w:sz w:val="24"/>
          <w:szCs w:val="24"/>
        </w:rPr>
        <w:t>ΕΠΧΣΑΑ)</w:t>
      </w:r>
      <w:r w:rsidR="00E9315F" w:rsidRPr="00B41647">
        <w:rPr>
          <w:rFonts w:ascii="Trebuchet MS" w:hAnsi="Trebuchet MS"/>
          <w:b/>
          <w:sz w:val="24"/>
          <w:szCs w:val="24"/>
        </w:rPr>
        <w:t xml:space="preserve"> </w:t>
      </w:r>
      <w:r w:rsidRPr="00B41647">
        <w:rPr>
          <w:rFonts w:ascii="Trebuchet MS" w:hAnsi="Trebuchet MS"/>
          <w:b/>
          <w:sz w:val="24"/>
          <w:szCs w:val="24"/>
        </w:rPr>
        <w:t>για τις ΑΠΕ</w:t>
      </w:r>
      <w:r w:rsidRPr="00AA3DE4">
        <w:rPr>
          <w:rFonts w:ascii="Trebuchet MS" w:hAnsi="Trebuchet MS"/>
          <w:sz w:val="24"/>
          <w:szCs w:val="24"/>
        </w:rPr>
        <w:t xml:space="preserve"> </w:t>
      </w:r>
      <w:r w:rsidRPr="00AA3DE4">
        <w:rPr>
          <w:rFonts w:ascii="Trebuchet MS" w:hAnsi="Trebuchet MS" w:cs="Tahoma"/>
          <w:sz w:val="24"/>
          <w:szCs w:val="24"/>
        </w:rPr>
        <w:t xml:space="preserve">(ΦΕΚ 2464Β΄/2008) </w:t>
      </w:r>
      <w:r w:rsidRPr="00AA3DE4">
        <w:rPr>
          <w:rFonts w:ascii="Trebuchet MS" w:hAnsi="Trebuchet MS"/>
          <w:sz w:val="24"/>
          <w:szCs w:val="24"/>
        </w:rPr>
        <w:t xml:space="preserve">καθορίζονται </w:t>
      </w:r>
      <w:r w:rsidRPr="00B41647">
        <w:rPr>
          <w:rFonts w:ascii="Trebuchet MS" w:hAnsi="Trebuchet MS"/>
          <w:b/>
          <w:sz w:val="24"/>
          <w:szCs w:val="24"/>
        </w:rPr>
        <w:t>ζώνες αποκλεισμού</w:t>
      </w:r>
      <w:r w:rsidRPr="00AA3DE4">
        <w:rPr>
          <w:rFonts w:ascii="Trebuchet MS" w:hAnsi="Trebuchet MS"/>
          <w:sz w:val="24"/>
          <w:szCs w:val="24"/>
        </w:rPr>
        <w:t xml:space="preserve"> για τη χωροθέτηση εγκαταστάσεων εκμετάλλευσης της ηλιακής ενέργειας, δηλαδή ζώνες</w:t>
      </w:r>
      <w:r w:rsidR="00B41647">
        <w:rPr>
          <w:rFonts w:ascii="Trebuchet MS" w:hAnsi="Trebuchet MS"/>
          <w:sz w:val="24"/>
          <w:szCs w:val="24"/>
        </w:rPr>
        <w:t>,</w:t>
      </w:r>
      <w:r w:rsidRPr="00AA3DE4">
        <w:rPr>
          <w:rFonts w:ascii="Trebuchet MS" w:hAnsi="Trebuchet MS"/>
          <w:sz w:val="24"/>
          <w:szCs w:val="24"/>
        </w:rPr>
        <w:t xml:space="preserve"> στις οποίες πρέπει να αποκλείεται η εγκατάστασή τους.  Η θέση Λάκκα, στην οποία προτείνεται η εγκατάσταση </w:t>
      </w:r>
      <w:r w:rsidR="000376CE">
        <w:rPr>
          <w:rFonts w:ascii="Trebuchet MS" w:hAnsi="Trebuchet MS"/>
          <w:sz w:val="24"/>
          <w:szCs w:val="24"/>
        </w:rPr>
        <w:t>του φωτοβολταϊκού πάρκου</w:t>
      </w:r>
      <w:r w:rsidRPr="00FC31D7">
        <w:rPr>
          <w:rFonts w:ascii="Trebuchet MS" w:hAnsi="Trebuchet MS"/>
          <w:sz w:val="24"/>
          <w:szCs w:val="24"/>
        </w:rPr>
        <w:t xml:space="preserve">, βρίσκεται εντός των ορίων του Απολιθωμένου </w:t>
      </w:r>
      <w:r w:rsidRPr="00FC31D7">
        <w:rPr>
          <w:rFonts w:ascii="Trebuchet MS" w:hAnsi="Trebuchet MS"/>
          <w:b/>
          <w:sz w:val="24"/>
          <w:szCs w:val="24"/>
        </w:rPr>
        <w:t>Δάσους Λέσβου</w:t>
      </w:r>
      <w:r w:rsidRPr="00FC31D7">
        <w:rPr>
          <w:rFonts w:ascii="Trebuchet MS" w:hAnsi="Trebuchet MS"/>
          <w:sz w:val="24"/>
          <w:szCs w:val="24"/>
        </w:rPr>
        <w:t>, το οποίο έχει κηρυχθεί «</w:t>
      </w:r>
      <w:r w:rsidRPr="00FC31D7">
        <w:rPr>
          <w:rFonts w:ascii="Trebuchet MS" w:hAnsi="Trebuchet MS"/>
          <w:b/>
          <w:sz w:val="24"/>
          <w:szCs w:val="24"/>
        </w:rPr>
        <w:t>Διατηρητέο Μνημείο της Φύσης</w:t>
      </w:r>
      <w:r w:rsidRPr="00FC31D7">
        <w:rPr>
          <w:rFonts w:ascii="Trebuchet MS" w:hAnsi="Trebuchet MS"/>
          <w:sz w:val="24"/>
          <w:szCs w:val="24"/>
        </w:rPr>
        <w:t>» (ΠΔ 443/1985)</w:t>
      </w:r>
      <w:r w:rsidR="00EE3DE4">
        <w:rPr>
          <w:rFonts w:ascii="Trebuchet MS" w:hAnsi="Trebuchet MS"/>
          <w:sz w:val="24"/>
          <w:szCs w:val="24"/>
        </w:rPr>
        <w:t xml:space="preserve"> κατά τμήματα, με πλησιέστερο το τμήμα στη θέση «Χαμανδρούλα», σε απόσταση μόλις </w:t>
      </w:r>
      <w:r w:rsidR="009D4DF8" w:rsidRPr="009D4DF8">
        <w:rPr>
          <w:rFonts w:ascii="Trebuchet MS" w:hAnsi="Trebuchet MS"/>
          <w:sz w:val="24"/>
          <w:szCs w:val="24"/>
        </w:rPr>
        <w:t>3</w:t>
      </w:r>
      <w:r w:rsidR="00EE3DE4">
        <w:rPr>
          <w:rFonts w:ascii="Trebuchet MS" w:hAnsi="Trebuchet MS"/>
          <w:sz w:val="24"/>
          <w:szCs w:val="24"/>
        </w:rPr>
        <w:t xml:space="preserve"> χλμ</w:t>
      </w:r>
      <w:r w:rsidRPr="00FC31D7">
        <w:rPr>
          <w:rFonts w:ascii="Trebuchet MS" w:hAnsi="Trebuchet MS"/>
          <w:sz w:val="24"/>
          <w:szCs w:val="24"/>
        </w:rPr>
        <w:t xml:space="preserve">. </w:t>
      </w:r>
      <w:r w:rsidR="009D4DF8">
        <w:rPr>
          <w:rFonts w:ascii="Trebuchet MS" w:hAnsi="Trebuchet MS"/>
          <w:sz w:val="24"/>
          <w:szCs w:val="24"/>
        </w:rPr>
        <w:t xml:space="preserve">Βεβαίως, </w:t>
      </w:r>
      <w:r w:rsidR="009D4DF8" w:rsidRPr="00042FE9">
        <w:rPr>
          <w:rFonts w:ascii="Trebuchet MS" w:hAnsi="Trebuchet MS"/>
          <w:b/>
          <w:sz w:val="24"/>
          <w:szCs w:val="24"/>
        </w:rPr>
        <w:t>ως Διατηρητέα Μνημεία της Φύσης χαρακτηρίζονται και οι μεμονωμένοι κορμοί απολιθωμένων δένδρων σε όλη την περιοχή του Δάσους</w:t>
      </w:r>
      <w:r w:rsidR="009D4DF8">
        <w:rPr>
          <w:rFonts w:ascii="Trebuchet MS" w:hAnsi="Trebuchet MS"/>
          <w:sz w:val="24"/>
          <w:szCs w:val="24"/>
        </w:rPr>
        <w:t xml:space="preserve">. </w:t>
      </w:r>
      <w:r w:rsidRPr="00FC31D7">
        <w:rPr>
          <w:rFonts w:ascii="Trebuchet MS" w:hAnsi="Trebuchet MS"/>
          <w:sz w:val="24"/>
          <w:szCs w:val="24"/>
        </w:rPr>
        <w:t xml:space="preserve">Τα κηρυγμένα διατηρητέα μνημεία της παγκόσμιας πολιτιστικής κληρονομιάς και τα άλλα μνημεία μείζονος σημασίας της παρ. 5β του άρθρου 50 του ν. 3028/2002 αποτελούν </w:t>
      </w:r>
      <w:r w:rsidRPr="00FC31D7">
        <w:rPr>
          <w:rFonts w:ascii="Trebuchet MS" w:hAnsi="Trebuchet MS"/>
          <w:b/>
          <w:sz w:val="24"/>
          <w:szCs w:val="24"/>
        </w:rPr>
        <w:t>ζώνες αποκλεισμού</w:t>
      </w:r>
      <w:r w:rsidRPr="00FC31D7">
        <w:rPr>
          <w:rFonts w:ascii="Trebuchet MS" w:hAnsi="Trebuchet MS"/>
          <w:sz w:val="24"/>
          <w:szCs w:val="24"/>
        </w:rPr>
        <w:t>.</w:t>
      </w:r>
    </w:p>
    <w:p w:rsidR="00D37FB1" w:rsidRDefault="00D37FB1" w:rsidP="00127111">
      <w:pPr>
        <w:spacing w:after="0"/>
        <w:jc w:val="both"/>
        <w:rPr>
          <w:rFonts w:ascii="Trebuchet MS" w:hAnsi="Trebuchet MS"/>
          <w:sz w:val="24"/>
          <w:szCs w:val="24"/>
        </w:rPr>
      </w:pPr>
    </w:p>
    <w:p w:rsidR="00D37FB1" w:rsidRDefault="00525F30" w:rsidP="00127111">
      <w:pPr>
        <w:spacing w:after="0"/>
        <w:jc w:val="both"/>
        <w:rPr>
          <w:rFonts w:ascii="Trebuchet MS" w:hAnsi="Trebuchet MS" w:cs="Tahoma"/>
          <w:sz w:val="24"/>
          <w:szCs w:val="24"/>
        </w:rPr>
      </w:pPr>
      <w:r w:rsidRPr="00E9315F">
        <w:rPr>
          <w:rFonts w:ascii="Trebuchet MS" w:hAnsi="Trebuchet MS" w:cs="Tahoma"/>
          <w:sz w:val="24"/>
          <w:szCs w:val="24"/>
        </w:rPr>
        <w:t xml:space="preserve">Στην </w:t>
      </w:r>
      <w:r w:rsidRPr="00E9315F">
        <w:rPr>
          <w:rFonts w:ascii="Trebuchet MS" w:hAnsi="Trebuchet MS"/>
          <w:sz w:val="24"/>
          <w:szCs w:val="24"/>
        </w:rPr>
        <w:t xml:space="preserve">Έκθεση Εφαρμογής </w:t>
      </w:r>
      <w:r w:rsidR="00E9315F" w:rsidRPr="00E9315F">
        <w:rPr>
          <w:rFonts w:ascii="Trebuchet MS" w:hAnsi="Trebuchet MS"/>
          <w:sz w:val="24"/>
          <w:szCs w:val="24"/>
        </w:rPr>
        <w:t>ΕΠΧΣΑΑ</w:t>
      </w:r>
      <w:r w:rsidRPr="00E9315F">
        <w:rPr>
          <w:rFonts w:ascii="Trebuchet MS" w:hAnsi="Trebuchet MS"/>
          <w:sz w:val="24"/>
          <w:szCs w:val="24"/>
        </w:rPr>
        <w:t xml:space="preserve"> για τις Ανανεώσιμες Πηγές Ενέργειας (παράρτημα ΜΠΕ) αναφέρεται </w:t>
      </w:r>
      <w:r w:rsidRPr="00E9315F">
        <w:rPr>
          <w:rFonts w:ascii="Trebuchet MS" w:hAnsi="Trebuchet MS" w:cs="Tahoma"/>
          <w:sz w:val="24"/>
          <w:szCs w:val="24"/>
        </w:rPr>
        <w:t xml:space="preserve">ότι το έργο δεν βρίσκεται εντός περιοχής απολύτου προστασίας της φύσης ή προστασίας της φύσης. </w:t>
      </w:r>
      <w:r w:rsidRPr="00E9315F">
        <w:rPr>
          <w:rFonts w:ascii="Trebuchet MS" w:hAnsi="Trebuchet MS"/>
          <w:sz w:val="24"/>
          <w:szCs w:val="24"/>
        </w:rPr>
        <w:t>Ωστόσο</w:t>
      </w:r>
      <w:r w:rsidR="00D37FB1" w:rsidRPr="00E9315F">
        <w:rPr>
          <w:rFonts w:ascii="Trebuchet MS" w:hAnsi="Trebuchet MS"/>
          <w:sz w:val="24"/>
          <w:szCs w:val="24"/>
        </w:rPr>
        <w:t>, πρέπει να ληφθεί κατά νου</w:t>
      </w:r>
      <w:r w:rsidR="00E9315F" w:rsidRPr="00E9315F">
        <w:rPr>
          <w:rFonts w:ascii="Trebuchet MS" w:hAnsi="Trebuchet MS"/>
          <w:sz w:val="24"/>
          <w:szCs w:val="24"/>
        </w:rPr>
        <w:t xml:space="preserve"> η</w:t>
      </w:r>
      <w:r w:rsidR="00D37FB1" w:rsidRPr="00E9315F">
        <w:rPr>
          <w:rFonts w:ascii="Trebuchet MS" w:hAnsi="Trebuchet MS"/>
          <w:sz w:val="24"/>
          <w:szCs w:val="24"/>
        </w:rPr>
        <w:t xml:space="preserve"> </w:t>
      </w:r>
      <w:r w:rsidR="00D37FB1" w:rsidRPr="00E9315F">
        <w:rPr>
          <w:rFonts w:ascii="Trebuchet MS" w:hAnsi="Trebuchet MS" w:cs="Tahoma"/>
          <w:b/>
          <w:sz w:val="24"/>
          <w:szCs w:val="24"/>
        </w:rPr>
        <w:t xml:space="preserve">Ειδική Περιβαλλοντική Μελέτη </w:t>
      </w:r>
      <w:r w:rsidR="00490F8E" w:rsidRPr="00E9315F">
        <w:rPr>
          <w:rFonts w:ascii="Trebuchet MS" w:hAnsi="Trebuchet MS" w:cs="Tahoma"/>
          <w:b/>
          <w:sz w:val="24"/>
          <w:szCs w:val="24"/>
        </w:rPr>
        <w:t xml:space="preserve">(ΕΠΜ) </w:t>
      </w:r>
      <w:r w:rsidR="00D37FB1" w:rsidRPr="00E9315F">
        <w:rPr>
          <w:rFonts w:ascii="Trebuchet MS" w:hAnsi="Trebuchet MS" w:cs="Tahoma"/>
          <w:b/>
          <w:sz w:val="24"/>
          <w:szCs w:val="24"/>
        </w:rPr>
        <w:t xml:space="preserve">και το Σχέδιο Διαχείρισης των περιοχών που είναι ενταγμένες στο Δίκτυο </w:t>
      </w:r>
      <w:r w:rsidR="00D37FB1" w:rsidRPr="00E9315F">
        <w:rPr>
          <w:rFonts w:ascii="Trebuchet MS" w:hAnsi="Trebuchet MS" w:cs="Tahoma"/>
          <w:b/>
          <w:sz w:val="24"/>
          <w:szCs w:val="24"/>
          <w:lang w:val="en-US"/>
        </w:rPr>
        <w:t>Natura</w:t>
      </w:r>
      <w:r w:rsidR="00D37FB1" w:rsidRPr="00E9315F">
        <w:rPr>
          <w:rFonts w:ascii="Trebuchet MS" w:hAnsi="Trebuchet MS" w:cs="Tahoma"/>
          <w:b/>
          <w:sz w:val="24"/>
          <w:szCs w:val="24"/>
        </w:rPr>
        <w:t xml:space="preserve"> 2000 στο Βόρειο Αιγαίο</w:t>
      </w:r>
      <w:r w:rsidR="00D37FB1" w:rsidRPr="00E9315F">
        <w:rPr>
          <w:rFonts w:ascii="Trebuchet MS" w:hAnsi="Trebuchet MS" w:cs="Tahoma"/>
          <w:sz w:val="24"/>
          <w:szCs w:val="24"/>
        </w:rPr>
        <w:t xml:space="preserve">, </w:t>
      </w:r>
      <w:r w:rsidR="00E9315F" w:rsidRPr="00E9315F">
        <w:rPr>
          <w:rFonts w:ascii="Trebuchet MS" w:hAnsi="Trebuchet MS"/>
          <w:sz w:val="24"/>
          <w:szCs w:val="24"/>
        </w:rPr>
        <w:t>η οποία δημοσιεύτηκε προς δ</w:t>
      </w:r>
      <w:r w:rsidR="00E9315F">
        <w:rPr>
          <w:rFonts w:ascii="Trebuchet MS" w:hAnsi="Trebuchet MS"/>
          <w:sz w:val="24"/>
          <w:szCs w:val="24"/>
        </w:rPr>
        <w:t>ιαβούλευση το Νοέμβριο του 2024. Σ</w:t>
      </w:r>
      <w:r w:rsidR="00E9315F" w:rsidRPr="00FC31D7">
        <w:rPr>
          <w:rFonts w:ascii="Trebuchet MS" w:hAnsi="Trebuchet MS"/>
          <w:sz w:val="24"/>
          <w:szCs w:val="24"/>
        </w:rPr>
        <w:t>ύμφωνα με την</w:t>
      </w:r>
      <w:r w:rsidR="00E9315F" w:rsidRPr="00FC31D7">
        <w:rPr>
          <w:rFonts w:ascii="Trebuchet MS" w:hAnsi="Trebuchet MS" w:cs="Tahoma"/>
          <w:sz w:val="24"/>
          <w:szCs w:val="24"/>
        </w:rPr>
        <w:t xml:space="preserve"> </w:t>
      </w:r>
      <w:r w:rsidR="00E9315F">
        <w:rPr>
          <w:rFonts w:ascii="Trebuchet MS" w:hAnsi="Trebuchet MS" w:cs="Tahoma"/>
          <w:sz w:val="24"/>
          <w:szCs w:val="24"/>
        </w:rPr>
        <w:t>ΕΠΜ η</w:t>
      </w:r>
      <w:r w:rsidR="00891D6E">
        <w:rPr>
          <w:rFonts w:ascii="Trebuchet MS" w:hAnsi="Trebuchet MS" w:cs="Tahoma"/>
          <w:sz w:val="24"/>
          <w:szCs w:val="24"/>
        </w:rPr>
        <w:t xml:space="preserve"> επονομαζόμενη </w:t>
      </w:r>
      <w:r w:rsidR="00D37FB1" w:rsidRPr="00FC31D7">
        <w:rPr>
          <w:rFonts w:ascii="Trebuchet MS" w:hAnsi="Trebuchet MS"/>
          <w:sz w:val="24"/>
          <w:szCs w:val="24"/>
        </w:rPr>
        <w:t xml:space="preserve">θέση </w:t>
      </w:r>
      <w:r w:rsidR="00E9315F">
        <w:rPr>
          <w:rFonts w:ascii="Trebuchet MS" w:hAnsi="Trebuchet MS"/>
          <w:sz w:val="24"/>
          <w:szCs w:val="24"/>
        </w:rPr>
        <w:t xml:space="preserve">Λάκκα </w:t>
      </w:r>
      <w:r w:rsidR="00D37FB1" w:rsidRPr="00FC31D7">
        <w:rPr>
          <w:rFonts w:ascii="Trebuchet MS" w:hAnsi="Trebuchet MS"/>
          <w:sz w:val="24"/>
          <w:szCs w:val="24"/>
        </w:rPr>
        <w:t xml:space="preserve">εντάσσεται στη </w:t>
      </w:r>
      <w:r w:rsidR="00D37FB1" w:rsidRPr="00FC31D7">
        <w:rPr>
          <w:rFonts w:ascii="Trebuchet MS" w:hAnsi="Trebuchet MS"/>
          <w:b/>
          <w:sz w:val="24"/>
          <w:szCs w:val="24"/>
        </w:rPr>
        <w:t>Ζώνη Διατήρησης Οικοτόπων και Ειδών (ΖΔΟΕ-27)</w:t>
      </w:r>
      <w:r w:rsidR="00D37FB1" w:rsidRPr="00FC31D7">
        <w:rPr>
          <w:rFonts w:ascii="Trebuchet MS" w:hAnsi="Trebuchet MS"/>
          <w:sz w:val="24"/>
          <w:szCs w:val="24"/>
        </w:rPr>
        <w:t xml:space="preserve"> «Χρούσος – Κοιλάδα Μαλλιόντα – Ημιορεινές περιοχές πέριξ Κάμπου Ερεσού – Ύψωμα Λυγιάς - Φράγμα Ερεσού &amp; άνω ρούς Χαλάνδρας», όπου </w:t>
      </w:r>
      <w:r w:rsidR="00E9315F" w:rsidRPr="00E9315F">
        <w:rPr>
          <w:rFonts w:ascii="Trebuchet MS" w:hAnsi="Trebuchet MS"/>
          <w:b/>
          <w:sz w:val="24"/>
          <w:szCs w:val="24"/>
        </w:rPr>
        <w:t>δεν</w:t>
      </w:r>
      <w:r w:rsidR="00E9315F">
        <w:rPr>
          <w:rFonts w:ascii="Trebuchet MS" w:hAnsi="Trebuchet MS"/>
          <w:sz w:val="24"/>
          <w:szCs w:val="24"/>
        </w:rPr>
        <w:t xml:space="preserve"> </w:t>
      </w:r>
      <w:r w:rsidR="00D37FB1" w:rsidRPr="00FC31D7">
        <w:rPr>
          <w:rFonts w:ascii="Trebuchet MS" w:hAnsi="Trebuchet MS"/>
          <w:b/>
          <w:sz w:val="24"/>
          <w:szCs w:val="24"/>
        </w:rPr>
        <w:t>επιτρέπεται η ηλεκτροπαραγωγή από ηλιακή ενέργεια</w:t>
      </w:r>
      <w:r w:rsidR="00E9315F">
        <w:rPr>
          <w:rFonts w:ascii="Trebuchet MS" w:hAnsi="Trebuchet MS"/>
          <w:b/>
          <w:sz w:val="24"/>
          <w:szCs w:val="24"/>
        </w:rPr>
        <w:t>,</w:t>
      </w:r>
      <w:r w:rsidR="00D37FB1" w:rsidRPr="00FC31D7">
        <w:rPr>
          <w:rFonts w:ascii="Trebuchet MS" w:hAnsi="Trebuchet MS"/>
          <w:b/>
          <w:sz w:val="24"/>
          <w:szCs w:val="24"/>
        </w:rPr>
        <w:t xml:space="preserve"> </w:t>
      </w:r>
      <w:r w:rsidR="00E9315F">
        <w:rPr>
          <w:rFonts w:ascii="Trebuchet MS" w:hAnsi="Trebuchet MS"/>
          <w:b/>
          <w:sz w:val="24"/>
          <w:szCs w:val="24"/>
        </w:rPr>
        <w:t xml:space="preserve">παρά </w:t>
      </w:r>
      <w:r w:rsidR="00D37FB1" w:rsidRPr="00FC31D7">
        <w:rPr>
          <w:rFonts w:ascii="Trebuchet MS" w:hAnsi="Trebuchet MS"/>
          <w:b/>
          <w:sz w:val="24"/>
          <w:szCs w:val="24"/>
        </w:rPr>
        <w:t>μόνο με φωτοβολταϊκούς σταθμούς (Φ/Β) μέχρι 150 kW</w:t>
      </w:r>
      <w:r w:rsidR="00D37FB1" w:rsidRPr="00FC31D7">
        <w:rPr>
          <w:rFonts w:ascii="Trebuchet MS" w:hAnsi="Trebuchet MS"/>
          <w:sz w:val="24"/>
          <w:szCs w:val="24"/>
        </w:rPr>
        <w:t xml:space="preserve"> εγκατεστημένης ισχύος και αντίστοιχα υβριδικά συστήματα.</w:t>
      </w:r>
      <w:r w:rsidR="00D37FB1" w:rsidRPr="00FC31D7">
        <w:rPr>
          <w:rFonts w:ascii="Trebuchet MS" w:hAnsi="Trebuchet MS" w:cs="Tahoma"/>
          <w:sz w:val="24"/>
          <w:szCs w:val="24"/>
        </w:rPr>
        <w:t xml:space="preserve"> </w:t>
      </w:r>
    </w:p>
    <w:p w:rsidR="00490F8E" w:rsidRDefault="00490F8E" w:rsidP="00127111">
      <w:pPr>
        <w:spacing w:after="0"/>
        <w:jc w:val="both"/>
        <w:rPr>
          <w:rFonts w:ascii="Trebuchet MS" w:hAnsi="Trebuchet MS" w:cs="Tahoma"/>
          <w:sz w:val="24"/>
          <w:szCs w:val="24"/>
        </w:rPr>
      </w:pPr>
    </w:p>
    <w:p w:rsidR="00490F8E" w:rsidRPr="00CB5319" w:rsidRDefault="00490F8E" w:rsidP="00127111">
      <w:pPr>
        <w:spacing w:after="0"/>
        <w:jc w:val="both"/>
        <w:rPr>
          <w:rFonts w:ascii="Trebuchet MS" w:hAnsi="Trebuchet MS"/>
          <w:sz w:val="24"/>
          <w:szCs w:val="24"/>
        </w:rPr>
      </w:pPr>
      <w:r>
        <w:rPr>
          <w:rFonts w:ascii="Trebuchet MS" w:hAnsi="Trebuchet MS"/>
          <w:sz w:val="24"/>
          <w:szCs w:val="24"/>
        </w:rPr>
        <w:t>Σ</w:t>
      </w:r>
      <w:r w:rsidRPr="00CB5319">
        <w:rPr>
          <w:rFonts w:ascii="Trebuchet MS" w:hAnsi="Trebuchet MS"/>
          <w:sz w:val="24"/>
          <w:szCs w:val="24"/>
        </w:rPr>
        <w:t>ημαντική είναι και η σύνδεση οικοσυστημικών υπηρεσιών</w:t>
      </w:r>
      <w:r>
        <w:rPr>
          <w:rFonts w:ascii="Trebuchet MS" w:hAnsi="Trebuchet MS"/>
          <w:sz w:val="24"/>
          <w:szCs w:val="24"/>
        </w:rPr>
        <w:t xml:space="preserve"> της συγκεκριμένης ΖΕΠ,</w:t>
      </w:r>
      <w:r w:rsidRPr="00CB5319">
        <w:rPr>
          <w:rFonts w:ascii="Trebuchet MS" w:hAnsi="Trebuchet MS"/>
          <w:sz w:val="24"/>
          <w:szCs w:val="24"/>
        </w:rPr>
        <w:t xml:space="preserve"> με υφιστάμενες και πιθανές οικονομικές δραστηριότητες, στο πλαίσιο της ΕΠΜ</w:t>
      </w:r>
      <w:r>
        <w:rPr>
          <w:rFonts w:ascii="Trebuchet MS" w:hAnsi="Trebuchet MS"/>
          <w:sz w:val="24"/>
          <w:szCs w:val="24"/>
        </w:rPr>
        <w:t xml:space="preserve">, η οποία </w:t>
      </w:r>
      <w:r w:rsidRPr="00490F8E">
        <w:rPr>
          <w:rFonts w:ascii="Trebuchet MS" w:hAnsi="Trebuchet MS"/>
          <w:b/>
          <w:sz w:val="24"/>
          <w:szCs w:val="24"/>
        </w:rPr>
        <w:t>αποτυπώνει ξεκάθαρα την αναπτυξιακή προοπτική της περιοχής</w:t>
      </w:r>
      <w:r w:rsidRPr="00CB5319">
        <w:rPr>
          <w:rFonts w:ascii="Trebuchet MS" w:hAnsi="Trebuchet MS"/>
          <w:sz w:val="24"/>
          <w:szCs w:val="24"/>
        </w:rPr>
        <w:t xml:space="preserve">: </w:t>
      </w:r>
    </w:p>
    <w:p w:rsidR="00490F8E" w:rsidRPr="00CB5319" w:rsidRDefault="00490F8E" w:rsidP="00127111">
      <w:pPr>
        <w:spacing w:after="0"/>
        <w:jc w:val="both"/>
        <w:rPr>
          <w:rFonts w:ascii="Trebuchet MS" w:hAnsi="Trebuchet MS"/>
          <w:i/>
          <w:sz w:val="24"/>
          <w:szCs w:val="24"/>
        </w:rPr>
      </w:pPr>
      <w:r w:rsidRPr="00CB5319">
        <w:rPr>
          <w:rFonts w:ascii="Trebuchet MS" w:hAnsi="Trebuchet MS"/>
          <w:i/>
          <w:sz w:val="24"/>
          <w:szCs w:val="24"/>
        </w:rPr>
        <w:t xml:space="preserve">• </w:t>
      </w:r>
      <w:r>
        <w:rPr>
          <w:rFonts w:ascii="Trebuchet MS" w:hAnsi="Trebuchet MS"/>
          <w:i/>
          <w:sz w:val="24"/>
          <w:szCs w:val="24"/>
        </w:rPr>
        <w:t>«</w:t>
      </w:r>
      <w:r w:rsidRPr="00CB5319">
        <w:rPr>
          <w:rFonts w:ascii="Trebuchet MS" w:hAnsi="Trebuchet MS"/>
          <w:i/>
          <w:sz w:val="24"/>
          <w:szCs w:val="24"/>
        </w:rPr>
        <w:t xml:space="preserve">Επιστημονική έρευνα: Στην περιοχή βρίσκεται το Μουσείο Φυσικής Ιστορίας Απολιθωμένου Δάσους Λέσβου και το Γεωπάρκο Λέσβου, τα οποία πραγματοποιούν εκπαιδευτικές δράσεις και επιστημονική έρευνα. Και τα δύο μπορούν να αποτελέσουν πόλους περαιτέρω ερευνητικής ανάπτυξης, αλλά </w:t>
      </w:r>
      <w:r w:rsidRPr="00CB5319">
        <w:rPr>
          <w:rFonts w:ascii="Trebuchet MS" w:hAnsi="Trebuchet MS"/>
          <w:i/>
          <w:sz w:val="24"/>
          <w:szCs w:val="24"/>
        </w:rPr>
        <w:lastRenderedPageBreak/>
        <w:t xml:space="preserve">και εναλλακτικού τουρισμού (θερινά σχολεία, εθελοντισμός κ.ο.κ.). Μακροπρόθεσμα, η Λέσβος θα μπορούσε να αποτελέσει ένα πρότυπο κέντρο έρευνας και επιστημονικού τουρισμού. </w:t>
      </w:r>
    </w:p>
    <w:p w:rsidR="00490F8E" w:rsidRPr="00CB5319" w:rsidRDefault="00490F8E" w:rsidP="00127111">
      <w:pPr>
        <w:spacing w:after="0"/>
        <w:jc w:val="both"/>
        <w:rPr>
          <w:rFonts w:ascii="Trebuchet MS" w:hAnsi="Trebuchet MS"/>
          <w:i/>
          <w:sz w:val="24"/>
          <w:szCs w:val="24"/>
        </w:rPr>
      </w:pPr>
      <w:r w:rsidRPr="00CB5319">
        <w:rPr>
          <w:rFonts w:ascii="Trebuchet MS" w:hAnsi="Trebuchet MS"/>
          <w:i/>
          <w:sz w:val="24"/>
          <w:szCs w:val="24"/>
        </w:rPr>
        <w:t>• Ορνιθοπαρατήρηση</w:t>
      </w:r>
      <w:r>
        <w:rPr>
          <w:rFonts w:ascii="Trebuchet MS" w:hAnsi="Trebuchet MS"/>
          <w:i/>
          <w:sz w:val="24"/>
          <w:szCs w:val="24"/>
        </w:rPr>
        <w:t>:</w:t>
      </w:r>
      <w:r w:rsidRPr="00CB5319">
        <w:rPr>
          <w:rFonts w:ascii="Trebuchet MS" w:hAnsi="Trebuchet MS"/>
          <w:i/>
          <w:sz w:val="24"/>
          <w:szCs w:val="24"/>
        </w:rPr>
        <w:t xml:space="preserve"> Η ορνιθοπαρατήρηση αφορά στην παρατήρηση πτηνών, η οποία μπορεί να πραγματοποιείται ατομικά ή σε μικρές ομάδες για την ελαχιστοποίηση της όχλησης της ορνιθοπανίδας. Η δραστηριότητα αυτή μπορεί να ενισχύσει την τοπική οικονομία, καθώς την Ελλάδα επισκέπτονται ορνιθοπαρατηρητές από όλο τον κόσμο. Για την ελαχιστοποίηση της όχλησης και την εξυπηρέτηση των ορνιθοπαρατηρητών, σημαντική είναι η τοποθέτηση παρατηρητηρίων. </w:t>
      </w:r>
    </w:p>
    <w:p w:rsidR="00490F8E" w:rsidRPr="00CB5319" w:rsidRDefault="00490F8E" w:rsidP="00127111">
      <w:pPr>
        <w:spacing w:after="0"/>
        <w:jc w:val="both"/>
        <w:rPr>
          <w:rFonts w:ascii="Trebuchet MS" w:hAnsi="Trebuchet MS"/>
          <w:i/>
          <w:sz w:val="24"/>
          <w:szCs w:val="24"/>
        </w:rPr>
      </w:pPr>
      <w:r w:rsidRPr="00CB5319">
        <w:rPr>
          <w:rFonts w:ascii="Trebuchet MS" w:hAnsi="Trebuchet MS"/>
          <w:i/>
          <w:sz w:val="24"/>
          <w:szCs w:val="24"/>
        </w:rPr>
        <w:t xml:space="preserve">• Αγροτική δραστηριότητα </w:t>
      </w:r>
      <w:r>
        <w:rPr>
          <w:rFonts w:ascii="Trebuchet MS" w:hAnsi="Trebuchet MS"/>
          <w:i/>
          <w:sz w:val="24"/>
          <w:szCs w:val="24"/>
        </w:rPr>
        <w:t>–</w:t>
      </w:r>
      <w:r w:rsidRPr="00CB5319">
        <w:rPr>
          <w:rFonts w:ascii="Trebuchet MS" w:hAnsi="Trebuchet MS"/>
          <w:i/>
          <w:sz w:val="24"/>
          <w:szCs w:val="24"/>
        </w:rPr>
        <w:t xml:space="preserve"> αγροτουρισμός</w:t>
      </w:r>
      <w:r>
        <w:rPr>
          <w:rFonts w:ascii="Trebuchet MS" w:hAnsi="Trebuchet MS"/>
          <w:i/>
          <w:sz w:val="24"/>
          <w:szCs w:val="24"/>
        </w:rPr>
        <w:t>:</w:t>
      </w:r>
      <w:r w:rsidRPr="00CB5319">
        <w:rPr>
          <w:rFonts w:ascii="Trebuchet MS" w:hAnsi="Trebuchet MS"/>
          <w:i/>
          <w:sz w:val="24"/>
          <w:szCs w:val="24"/>
        </w:rPr>
        <w:t xml:space="preserve"> Στο πλαίσιο δημιουργίας συστήματος πιστοποίησης αγροτικών προϊόντων του Εθνικού Πάρκου Λέσβου, θα πρέπει να συνδυαστούν οι ορθές αγροτικές πρακτικές με τη διατήρηση της βιοποικιλότητας. Πρέπει να υπάρξουν στοχευμένες παρεμβάσεις για τη ρύθμιση και διατήρηση παραδοσιακών αγροτικών πρακτικών στο νησί, με στόχο την αποφυγή της ομογενοποίησης των ενδιαιτημάτων. Ως οικονομικό κίνητρο για τη διατήρηση παραδοσιακών πρακτικών θα μπορούσαν να εκπονηθούν προγράμματα αγροτουρισμού και να σχετίζονται με το αγροτικό πολιτιστικό στοιχείο, τις αγροτικές ασχολίες, τα τοπικά προϊόντα, την παραδοσιακή μαγειρική και την παροχή υπηρεσιών φιλοξενίας και εστίασης σε χώρους με αγροτικές εγκαταστάσεις». </w:t>
      </w:r>
    </w:p>
    <w:p w:rsidR="00D37FB1" w:rsidRDefault="00D37FB1" w:rsidP="00127111">
      <w:pPr>
        <w:spacing w:after="0"/>
        <w:jc w:val="both"/>
      </w:pPr>
    </w:p>
    <w:p w:rsidR="00490F8E" w:rsidRDefault="00490F8E" w:rsidP="00127111">
      <w:pPr>
        <w:spacing w:after="0"/>
        <w:jc w:val="both"/>
        <w:rPr>
          <w:rFonts w:ascii="Trebuchet MS" w:hAnsi="Trebuchet MS" w:cs="Tahoma"/>
          <w:sz w:val="24"/>
          <w:szCs w:val="24"/>
        </w:rPr>
      </w:pPr>
      <w:r w:rsidRPr="00FC31D7">
        <w:rPr>
          <w:rFonts w:ascii="Trebuchet MS" w:hAnsi="Trebuchet MS" w:cs="Tahoma"/>
          <w:sz w:val="24"/>
          <w:szCs w:val="24"/>
        </w:rPr>
        <w:t>Αν και τα ανωτέρω δεν είναι ακόμα θεσμοθετημένα, η αρμόδια υπηρεσία μπορεί και οφείλει να λάβει γνώση προκειμένου να μην προβεί σε περιβαλλοντική αδειοδότηση έργων που ενδέχεται να μην είναι συμβατά με τους όρους προστασίας της περιοχής.</w:t>
      </w:r>
      <w:r>
        <w:rPr>
          <w:rFonts w:ascii="Trebuchet MS" w:hAnsi="Trebuchet MS" w:cs="Tahoma"/>
          <w:sz w:val="24"/>
          <w:szCs w:val="24"/>
        </w:rPr>
        <w:t xml:space="preserve"> </w:t>
      </w:r>
      <w:r w:rsidRPr="00A96C1B">
        <w:rPr>
          <w:rFonts w:ascii="Trebuchet MS" w:hAnsi="Trebuchet MS" w:cs="Tahoma"/>
          <w:sz w:val="24"/>
          <w:szCs w:val="24"/>
        </w:rPr>
        <w:t>Κατά αυτόν τον τρόπο</w:t>
      </w:r>
      <w:r>
        <w:rPr>
          <w:rFonts w:ascii="Trebuchet MS" w:hAnsi="Trebuchet MS" w:cs="Tahoma"/>
          <w:sz w:val="24"/>
          <w:szCs w:val="24"/>
        </w:rPr>
        <w:t>,</w:t>
      </w:r>
      <w:r w:rsidRPr="00A96C1B">
        <w:rPr>
          <w:rFonts w:ascii="Trebuchet MS" w:hAnsi="Trebuchet MS" w:cs="Tahoma"/>
          <w:sz w:val="24"/>
          <w:szCs w:val="24"/>
        </w:rPr>
        <w:t xml:space="preserve"> </w:t>
      </w:r>
      <w:r w:rsidRPr="00735C1F">
        <w:rPr>
          <w:rFonts w:ascii="Trebuchet MS" w:hAnsi="Trebuchet MS" w:cs="Tahoma"/>
          <w:b/>
          <w:sz w:val="24"/>
          <w:szCs w:val="24"/>
        </w:rPr>
        <w:t>θα αποφευχθούν τετελεσμένες καταστάσεις</w:t>
      </w:r>
      <w:r w:rsidRPr="00A96C1B">
        <w:rPr>
          <w:rFonts w:ascii="Trebuchet MS" w:hAnsi="Trebuchet MS" w:cs="Tahoma"/>
          <w:sz w:val="24"/>
          <w:szCs w:val="24"/>
        </w:rPr>
        <w:t>.</w:t>
      </w:r>
      <w:r>
        <w:rPr>
          <w:rFonts w:ascii="Trebuchet MS" w:hAnsi="Trebuchet MS" w:cs="Tahoma"/>
          <w:sz w:val="24"/>
          <w:szCs w:val="24"/>
        </w:rPr>
        <w:t xml:space="preserve"> Εξάλλου, </w:t>
      </w:r>
      <w:r w:rsidRPr="00735C1F">
        <w:rPr>
          <w:rFonts w:ascii="Trebuchet MS" w:hAnsi="Trebuchet MS" w:cs="Tahoma"/>
          <w:b/>
          <w:sz w:val="24"/>
          <w:szCs w:val="24"/>
        </w:rPr>
        <w:t>η χώρα μας είναι υπόλογη στα ευρωπαϊκά όργανα για την καθυστέρηση στη συμμόρφωση με το καθεστώς προστασίας των εν λόγω περιοχών</w:t>
      </w:r>
      <w:r>
        <w:rPr>
          <w:rFonts w:ascii="Trebuchet MS" w:hAnsi="Trebuchet MS" w:cs="Tahoma"/>
          <w:sz w:val="24"/>
          <w:szCs w:val="24"/>
        </w:rPr>
        <w:t>.</w:t>
      </w:r>
    </w:p>
    <w:p w:rsidR="00490F8E" w:rsidRDefault="00490F8E" w:rsidP="00127111">
      <w:pPr>
        <w:spacing w:after="0"/>
        <w:jc w:val="both"/>
      </w:pPr>
    </w:p>
    <w:p w:rsidR="00D37FB1" w:rsidRPr="008F4DB7" w:rsidRDefault="00D37FB1" w:rsidP="00127111">
      <w:pPr>
        <w:spacing w:after="0"/>
        <w:jc w:val="both"/>
        <w:rPr>
          <w:rFonts w:ascii="Trebuchet MS" w:eastAsia="Times New Roman" w:hAnsi="Trebuchet MS" w:cs="Calibri"/>
          <w:color w:val="000000"/>
          <w:sz w:val="24"/>
          <w:szCs w:val="24"/>
          <w:lang w:eastAsia="el-GR"/>
        </w:rPr>
      </w:pPr>
      <w:r w:rsidRPr="008F4DB7">
        <w:rPr>
          <w:rFonts w:ascii="Trebuchet MS" w:eastAsia="Times New Roman" w:hAnsi="Trebuchet MS" w:cs="Calibri"/>
          <w:color w:val="000000"/>
          <w:sz w:val="24"/>
          <w:szCs w:val="24"/>
          <w:lang w:eastAsia="el-GR"/>
        </w:rPr>
        <w:t xml:space="preserve">Σε ό,τι αφορά στο </w:t>
      </w:r>
      <w:r w:rsidRPr="008F4DB7">
        <w:rPr>
          <w:rFonts w:ascii="Trebuchet MS" w:eastAsia="Times New Roman" w:hAnsi="Trebuchet MS" w:cs="Calibri"/>
          <w:b/>
          <w:color w:val="000000"/>
          <w:sz w:val="24"/>
          <w:szCs w:val="24"/>
          <w:lang w:eastAsia="el-GR"/>
        </w:rPr>
        <w:t>Περιφερειακό Πλαίσιο Χωροταξικού Σχεδιασμού και Αειφόρου Ανάπτυξης (ΠΠΧΣΑΑ) του Βορείου Αιγαίου</w:t>
      </w:r>
      <w:r w:rsidRPr="008F4DB7">
        <w:rPr>
          <w:rFonts w:ascii="Trebuchet MS" w:eastAsia="Times New Roman" w:hAnsi="Trebuchet MS" w:cs="Calibri"/>
          <w:color w:val="000000"/>
          <w:sz w:val="24"/>
          <w:szCs w:val="24"/>
          <w:lang w:eastAsia="el-GR"/>
        </w:rPr>
        <w:t xml:space="preserve">, στην ενότητα 5.2.1.2 ΜΠΕ αναφέρεται ότι </w:t>
      </w:r>
      <w:r w:rsidRPr="008F4DB7">
        <w:rPr>
          <w:rFonts w:ascii="Trebuchet MS" w:eastAsia="Times New Roman" w:hAnsi="Trebuchet MS" w:cs="Calibri"/>
          <w:i/>
          <w:iCs/>
          <w:color w:val="000000"/>
          <w:sz w:val="24"/>
          <w:szCs w:val="24"/>
          <w:lang w:eastAsia="el-GR"/>
        </w:rPr>
        <w:t>«</w:t>
      </w:r>
      <w:r w:rsidRPr="008F4DB7">
        <w:rPr>
          <w:rFonts w:ascii="Trebuchet MS" w:hAnsi="Trebuchet MS"/>
          <w:i/>
          <w:sz w:val="24"/>
          <w:szCs w:val="24"/>
        </w:rPr>
        <w:t xml:space="preserve">Αναγνωρίζεται η πάγια ανάγκη των νησιών για ενεργειακή επάρκεια, με βασική κατεύθυνση την ενεργειακή διασύνδεση των νησιών της Περιφέρειας με το ηπειρωτικό δίκτυο μεταφοράς ηλεκτρικής ενέργειας,… δίδονται οι ακόλουθες ειδικότερες κατευθύνσεις: • Η παραγωγή πράσινης ενέργειας με την αξιοποίηση και άλλων πηγών, πλην του αέρα (ήλιος, βιομάζα-βιοαέριο, γεωθερμία, θαλάσσια κύματα κ.λπ.), ή και συνδυασμών των πηγών αυτών. </w:t>
      </w:r>
      <w:r w:rsidRPr="00525F30">
        <w:rPr>
          <w:rFonts w:ascii="Trebuchet MS" w:hAnsi="Trebuchet MS"/>
          <w:i/>
          <w:sz w:val="24"/>
          <w:szCs w:val="24"/>
        </w:rPr>
        <w:t>Ιδιαίτερα, προωθείται η επίσπευση της αξιοποίησης του γεωθερμικού πεδίου της Περιφέρειας</w:t>
      </w:r>
      <w:r w:rsidRPr="008F4DB7">
        <w:rPr>
          <w:rFonts w:ascii="Trebuchet MS" w:hAnsi="Trebuchet MS"/>
          <w:i/>
          <w:sz w:val="24"/>
          <w:szCs w:val="24"/>
        </w:rPr>
        <w:t xml:space="preserve"> (π.χ. Λέσβος, Χίος). • Δημιουργία υβριδικών ενεργειακών έργων για την παραγωγή ενέργειας και χρήση «ενεργειακού μίγματος»..</w:t>
      </w:r>
      <w:r w:rsidRPr="008F4DB7">
        <w:rPr>
          <w:rFonts w:ascii="Trebuchet MS" w:eastAsia="Times New Roman" w:hAnsi="Trebuchet MS" w:cs="Calibri"/>
          <w:i/>
          <w:iCs/>
          <w:color w:val="000000"/>
          <w:sz w:val="24"/>
          <w:szCs w:val="24"/>
          <w:lang w:eastAsia="el-GR"/>
        </w:rPr>
        <w:t>.»</w:t>
      </w:r>
      <w:r w:rsidRPr="008F4DB7">
        <w:rPr>
          <w:rFonts w:ascii="Trebuchet MS" w:eastAsia="Times New Roman" w:hAnsi="Trebuchet MS" w:cs="Calibri"/>
          <w:color w:val="000000"/>
          <w:sz w:val="24"/>
          <w:szCs w:val="24"/>
          <w:lang w:eastAsia="el-GR"/>
        </w:rPr>
        <w:t xml:space="preserve">. </w:t>
      </w:r>
      <w:r w:rsidR="00525F30" w:rsidRPr="00525F30">
        <w:rPr>
          <w:rFonts w:ascii="Trebuchet MS" w:eastAsia="Times New Roman" w:hAnsi="Trebuchet MS" w:cs="Calibri"/>
          <w:b/>
          <w:color w:val="000000"/>
          <w:sz w:val="24"/>
          <w:szCs w:val="24"/>
          <w:lang w:eastAsia="el-GR"/>
        </w:rPr>
        <w:t xml:space="preserve">Όμως, </w:t>
      </w:r>
      <w:r w:rsidR="00276F1D">
        <w:rPr>
          <w:rFonts w:ascii="Trebuchet MS" w:eastAsia="Times New Roman" w:hAnsi="Trebuchet MS" w:cs="Calibri"/>
          <w:b/>
          <w:color w:val="000000"/>
          <w:sz w:val="24"/>
          <w:szCs w:val="24"/>
          <w:lang w:eastAsia="el-GR"/>
        </w:rPr>
        <w:t xml:space="preserve">στη ΜΠΕ </w:t>
      </w:r>
      <w:r w:rsidR="00525F30" w:rsidRPr="00525F30">
        <w:rPr>
          <w:rFonts w:ascii="Trebuchet MS" w:eastAsia="Times New Roman" w:hAnsi="Trebuchet MS" w:cs="Calibri"/>
          <w:b/>
          <w:color w:val="000000"/>
          <w:sz w:val="24"/>
          <w:szCs w:val="24"/>
          <w:lang w:eastAsia="el-GR"/>
        </w:rPr>
        <w:t>δ</w:t>
      </w:r>
      <w:r w:rsidRPr="00525F30">
        <w:rPr>
          <w:rFonts w:ascii="Trebuchet MS" w:eastAsia="Times New Roman" w:hAnsi="Trebuchet MS" w:cs="Calibri"/>
          <w:b/>
          <w:color w:val="000000"/>
          <w:sz w:val="24"/>
          <w:szCs w:val="24"/>
          <w:lang w:eastAsia="el-GR"/>
        </w:rPr>
        <w:t>εν</w:t>
      </w:r>
      <w:r w:rsidRPr="008F4DB7">
        <w:rPr>
          <w:rFonts w:ascii="Trebuchet MS" w:eastAsia="Times New Roman" w:hAnsi="Trebuchet MS" w:cs="Calibri"/>
          <w:b/>
          <w:color w:val="000000"/>
          <w:sz w:val="24"/>
          <w:szCs w:val="24"/>
          <w:lang w:eastAsia="el-GR"/>
        </w:rPr>
        <w:t xml:space="preserve"> γίνεται αναφορά στις προτεραιότητες του Περιφερειακού Σχεδίου σε ό,τι αφορά σε άλλους παραγωγικούς κλάδους και στο γενικότερο παραγωγικό μοντέλο</w:t>
      </w:r>
      <w:r w:rsidRPr="008F4DB7">
        <w:rPr>
          <w:rFonts w:ascii="Trebuchet MS" w:eastAsia="Times New Roman" w:hAnsi="Trebuchet MS" w:cs="Calibri"/>
          <w:color w:val="000000"/>
          <w:sz w:val="24"/>
          <w:szCs w:val="24"/>
          <w:lang w:eastAsia="el-GR"/>
        </w:rPr>
        <w:t xml:space="preserve">. </w:t>
      </w:r>
      <w:r w:rsidRPr="008F4DB7">
        <w:rPr>
          <w:rFonts w:ascii="Trebuchet MS" w:eastAsia="Times New Roman" w:hAnsi="Trebuchet MS" w:cs="Calibri"/>
          <w:color w:val="000000"/>
          <w:sz w:val="24"/>
          <w:szCs w:val="24"/>
          <w:lang w:eastAsia="el-GR"/>
        </w:rPr>
        <w:lastRenderedPageBreak/>
        <w:t xml:space="preserve">Χαρακτηριστικά αναφέρεται ότι σύμφωνα με το άρθρο 1, σκοπός του Περιφερειακού Σχεδίου είναι </w:t>
      </w:r>
      <w:r w:rsidRPr="008F4DB7">
        <w:rPr>
          <w:rFonts w:ascii="Trebuchet MS" w:eastAsia="Times New Roman" w:hAnsi="Trebuchet MS" w:cs="Calibri"/>
          <w:i/>
          <w:iCs/>
          <w:color w:val="000000"/>
          <w:sz w:val="24"/>
          <w:szCs w:val="24"/>
          <w:lang w:eastAsia="el-GR"/>
        </w:rPr>
        <w:t>«…η ισόρροπη ανάπτυξη της παραγωγικής βάσης της Περιφέρειας με έμφαση στην παράλληλη ανάπτυξη και την αλληλοϋποστήριξη του πρωτογενούς τομέα (αλιεία, γεωργία, κτηνοτροφία), του τουρισμού και της παραγωγής «πράσινης» ενέργειας και η προστασία και ανάδειξη της φυσικής και πολιτιστικής κληρονομιάς των νησιών, συμπεριλαμβανομένου του Τοπίου, που αποτελούν τον πλέον πολύτιμο αναπτυξιακό πόρο της Περιφέρειας, τον πυρήνα της κοινωνικής και πολιτιστικής της ταυτότητας και το συνδετικό ιστό για τη διατήρηση της κοινωνικής συνοχής…».</w:t>
      </w:r>
      <w:r w:rsidRPr="008F4DB7">
        <w:rPr>
          <w:rFonts w:ascii="Trebuchet MS" w:eastAsia="Times New Roman" w:hAnsi="Trebuchet MS" w:cs="Calibri"/>
          <w:color w:val="000000"/>
          <w:sz w:val="24"/>
          <w:szCs w:val="24"/>
          <w:lang w:eastAsia="el-GR"/>
        </w:rPr>
        <w:t xml:space="preserve"> </w:t>
      </w:r>
    </w:p>
    <w:p w:rsidR="00D37FB1" w:rsidRPr="008F4DB7" w:rsidRDefault="00D37FB1" w:rsidP="00127111">
      <w:pPr>
        <w:spacing w:after="0"/>
        <w:jc w:val="both"/>
        <w:rPr>
          <w:rFonts w:ascii="Trebuchet MS" w:eastAsia="Times New Roman" w:hAnsi="Trebuchet MS" w:cs="Calibri"/>
          <w:color w:val="000000"/>
          <w:sz w:val="24"/>
          <w:szCs w:val="24"/>
          <w:lang w:eastAsia="el-GR"/>
        </w:rPr>
      </w:pPr>
    </w:p>
    <w:p w:rsidR="00D37FB1" w:rsidRDefault="00D37FB1" w:rsidP="00127111">
      <w:pPr>
        <w:spacing w:after="0"/>
        <w:jc w:val="both"/>
        <w:rPr>
          <w:rFonts w:ascii="Trebuchet MS" w:hAnsi="Trebuchet MS" w:cs="Calibri"/>
          <w:i/>
          <w:iCs/>
          <w:color w:val="000000"/>
          <w:sz w:val="24"/>
          <w:szCs w:val="24"/>
        </w:rPr>
      </w:pPr>
      <w:r w:rsidRPr="008F4DB7">
        <w:rPr>
          <w:rFonts w:ascii="Trebuchet MS" w:eastAsia="Times New Roman" w:hAnsi="Trebuchet MS" w:cs="Calibri"/>
          <w:color w:val="000000"/>
          <w:sz w:val="24"/>
          <w:szCs w:val="24"/>
          <w:lang w:eastAsia="el-GR"/>
        </w:rPr>
        <w:t xml:space="preserve">Ειδικότερα, στο </w:t>
      </w:r>
      <w:r w:rsidRPr="00276F1D">
        <w:rPr>
          <w:rFonts w:ascii="Trebuchet MS" w:eastAsia="Times New Roman" w:hAnsi="Trebuchet MS" w:cs="Calibri"/>
          <w:b/>
          <w:color w:val="000000"/>
          <w:sz w:val="24"/>
          <w:szCs w:val="24"/>
          <w:lang w:eastAsia="el-GR"/>
        </w:rPr>
        <w:t>άρθρο 10</w:t>
      </w:r>
      <w:r w:rsidRPr="008F4DB7">
        <w:rPr>
          <w:rFonts w:ascii="Trebuchet MS" w:eastAsia="Times New Roman" w:hAnsi="Trebuchet MS" w:cs="Calibri"/>
          <w:color w:val="000000"/>
          <w:sz w:val="24"/>
          <w:szCs w:val="24"/>
          <w:lang w:eastAsia="el-GR"/>
        </w:rPr>
        <w:t xml:space="preserve">, το </w:t>
      </w:r>
      <w:r w:rsidRPr="00276F1D">
        <w:rPr>
          <w:rFonts w:ascii="Trebuchet MS" w:eastAsia="Times New Roman" w:hAnsi="Trebuchet MS" w:cs="Calibri"/>
          <w:b/>
          <w:color w:val="000000"/>
          <w:sz w:val="24"/>
          <w:szCs w:val="24"/>
          <w:lang w:eastAsia="el-GR"/>
        </w:rPr>
        <w:t>Περιφερειακό Χωροταξικό</w:t>
      </w:r>
      <w:r w:rsidRPr="008F4DB7">
        <w:rPr>
          <w:rFonts w:ascii="Trebuchet MS" w:eastAsia="Times New Roman" w:hAnsi="Trebuchet MS" w:cs="Calibri"/>
          <w:color w:val="000000"/>
          <w:sz w:val="24"/>
          <w:szCs w:val="24"/>
          <w:lang w:eastAsia="el-GR"/>
        </w:rPr>
        <w:t xml:space="preserve"> προβλέπει: </w:t>
      </w:r>
      <w:r w:rsidRPr="008F4DB7">
        <w:rPr>
          <w:rFonts w:ascii="Trebuchet MS" w:eastAsia="Times New Roman" w:hAnsi="Trebuchet MS" w:cs="Calibri"/>
          <w:i/>
          <w:iCs/>
          <w:color w:val="000000"/>
          <w:sz w:val="24"/>
          <w:szCs w:val="24"/>
          <w:lang w:eastAsia="el-GR"/>
        </w:rPr>
        <w:t xml:space="preserve">«Για τον κλάδο της κτηνοτροφίας, που αναπτύσσεται παραδοσιακά στα νησιά του Βορείου Αιγαίου και παράγει ποιοτικά και αναγνωρίσιμα τοπικά προϊόντα ΠΟΠ και ΠΓΕ, </w:t>
      </w:r>
      <w:r w:rsidRPr="00276F1D">
        <w:rPr>
          <w:rFonts w:ascii="Trebuchet MS" w:eastAsia="Times New Roman" w:hAnsi="Trebuchet MS" w:cs="Calibri"/>
          <w:b/>
          <w:i/>
          <w:iCs/>
          <w:color w:val="000000"/>
          <w:sz w:val="24"/>
          <w:szCs w:val="24"/>
          <w:lang w:eastAsia="el-GR"/>
        </w:rPr>
        <w:t>ιδιαίτερη σημασία έχει η διαφύλαξη των βοσκοτόπων</w:t>
      </w:r>
      <w:r w:rsidRPr="008F4DB7">
        <w:rPr>
          <w:rFonts w:ascii="Trebuchet MS" w:eastAsia="Times New Roman" w:hAnsi="Trebuchet MS" w:cs="Calibri"/>
          <w:i/>
          <w:iCs/>
          <w:color w:val="000000"/>
          <w:sz w:val="24"/>
          <w:szCs w:val="24"/>
          <w:lang w:eastAsia="el-GR"/>
        </w:rPr>
        <w:t>…»</w:t>
      </w:r>
      <w:r w:rsidRPr="008F4DB7">
        <w:rPr>
          <w:rFonts w:ascii="Trebuchet MS" w:eastAsia="Times New Roman" w:hAnsi="Trebuchet MS" w:cs="Calibri"/>
          <w:color w:val="000000"/>
          <w:sz w:val="24"/>
          <w:szCs w:val="24"/>
          <w:lang w:eastAsia="el-GR"/>
        </w:rPr>
        <w:t xml:space="preserve">, και ότι για την προστασία τους από την υπερβόσκηση </w:t>
      </w:r>
      <w:r w:rsidRPr="008F4DB7">
        <w:rPr>
          <w:rFonts w:ascii="Trebuchet MS" w:eastAsia="Times New Roman" w:hAnsi="Trebuchet MS" w:cs="Calibri"/>
          <w:i/>
          <w:iCs/>
          <w:color w:val="000000"/>
          <w:sz w:val="24"/>
          <w:szCs w:val="24"/>
          <w:lang w:eastAsia="el-GR"/>
        </w:rPr>
        <w:t xml:space="preserve">«θα πρέπει να εκπονηθούν για τους βοσκότοπους κάθε νησιού σε επίπεδο Περιφερειακής Ενότητας αντίστοιχες μελέτες διαχείρισης βοσκοτόπων...». </w:t>
      </w:r>
      <w:r w:rsidRPr="008F4DB7">
        <w:rPr>
          <w:rFonts w:ascii="Trebuchet MS" w:hAnsi="Trebuchet MS" w:cs="Calibri"/>
          <w:bCs/>
          <w:color w:val="000000"/>
          <w:sz w:val="24"/>
          <w:szCs w:val="24"/>
        </w:rPr>
        <w:t>Για τον τουρισμό</w:t>
      </w:r>
      <w:r w:rsidRPr="008F4DB7">
        <w:rPr>
          <w:rFonts w:ascii="Trebuchet MS" w:hAnsi="Trebuchet MS" w:cs="Calibri"/>
          <w:color w:val="000000"/>
          <w:sz w:val="24"/>
          <w:szCs w:val="24"/>
        </w:rPr>
        <w:t xml:space="preserve"> προωθείται η ανάπτυξη </w:t>
      </w:r>
      <w:r w:rsidRPr="00276F1D">
        <w:rPr>
          <w:rFonts w:ascii="Trebuchet MS" w:hAnsi="Trebuchet MS" w:cs="Calibri"/>
          <w:b/>
          <w:color w:val="000000"/>
          <w:sz w:val="24"/>
          <w:szCs w:val="24"/>
        </w:rPr>
        <w:t>ειδικών/ εναλλακτικών μορφών τουρισμού</w:t>
      </w:r>
      <w:r w:rsidRPr="008F4DB7">
        <w:rPr>
          <w:rFonts w:ascii="Trebuchet MS" w:hAnsi="Trebuchet MS" w:cs="Calibri"/>
          <w:color w:val="000000"/>
          <w:sz w:val="24"/>
          <w:szCs w:val="24"/>
        </w:rPr>
        <w:t xml:space="preserve"> με την αξιοποίηση των μοναδικής αξίας φυσικών πόρων της πλούσιας πολιτιστικής κληρονομιάς και η διαμόρφωση ισχυρής φυσιογνωμίας – ταυτότητας προορισμού, ελκυστικής για τον επισκέπτη. </w:t>
      </w:r>
      <w:r w:rsidRPr="008F4DB7">
        <w:rPr>
          <w:rFonts w:ascii="Trebuchet MS" w:hAnsi="Trebuchet MS" w:cs="Calibri"/>
          <w:i/>
          <w:iCs/>
          <w:color w:val="000000"/>
          <w:sz w:val="24"/>
          <w:szCs w:val="24"/>
        </w:rPr>
        <w:t>«</w:t>
      </w:r>
      <w:r w:rsidRPr="008F4DB7">
        <w:rPr>
          <w:rFonts w:ascii="Trebuchet MS" w:hAnsi="Trebuchet MS" w:cs="Calibri"/>
          <w:b/>
          <w:i/>
          <w:iCs/>
          <w:color w:val="000000"/>
          <w:sz w:val="24"/>
          <w:szCs w:val="24"/>
        </w:rPr>
        <w:t>Ιδιαίτερες δυνατότητες παρουσιάζει κατά προτεραιότητα η δημιουργία οργανωμένου δικτύου θεματικών διαδρομών (όλα τα νησιά) και η ανάπτυξη ορνιθολογικού τουρισμού (Λήμνος, Λέσβος), γεωλογικού τουρισμού (Λέσβος, Χίος), ιαματικού τουρισμού (Ικαρία, Λέσβος, Χίος), φυσιολατρικού τουρισμού (όλα τα νησιά), θρησκευτικού, πολιτιστικού, οινολογικού και γευσιγνωστικού τουρισμού</w:t>
      </w:r>
      <w:r w:rsidRPr="008F4DB7">
        <w:rPr>
          <w:rFonts w:ascii="Trebuchet MS" w:hAnsi="Trebuchet MS" w:cs="Calibri"/>
          <w:i/>
          <w:iCs/>
          <w:color w:val="000000"/>
          <w:sz w:val="24"/>
          <w:szCs w:val="24"/>
        </w:rPr>
        <w:t xml:space="preserve"> (όλα τα νησιά) ….»</w:t>
      </w:r>
      <w:r w:rsidRPr="008F4DB7">
        <w:rPr>
          <w:rFonts w:ascii="Trebuchet MS" w:hAnsi="Trebuchet MS" w:cs="Calibri"/>
          <w:color w:val="000000"/>
          <w:sz w:val="24"/>
          <w:szCs w:val="24"/>
        </w:rPr>
        <w:t xml:space="preserve">. Θεωρεί επίσης, ότι </w:t>
      </w:r>
      <w:r w:rsidRPr="008F4DB7">
        <w:rPr>
          <w:rFonts w:ascii="Trebuchet MS" w:hAnsi="Trebuchet MS" w:cs="Calibri"/>
          <w:bCs/>
          <w:color w:val="000000"/>
          <w:sz w:val="24"/>
          <w:szCs w:val="24"/>
        </w:rPr>
        <w:t xml:space="preserve">ο </w:t>
      </w:r>
      <w:r w:rsidRPr="008F4DB7">
        <w:rPr>
          <w:rFonts w:ascii="Trebuchet MS" w:hAnsi="Trebuchet MS" w:cs="Calibri"/>
          <w:b/>
          <w:bCs/>
          <w:color w:val="000000"/>
          <w:sz w:val="24"/>
          <w:szCs w:val="24"/>
        </w:rPr>
        <w:t>τουρισμός υπαίθρου</w:t>
      </w:r>
      <w:r w:rsidRPr="008F4DB7">
        <w:rPr>
          <w:rFonts w:ascii="Trebuchet MS" w:hAnsi="Trebuchet MS" w:cs="Calibri"/>
          <w:color w:val="000000"/>
          <w:sz w:val="24"/>
          <w:szCs w:val="24"/>
        </w:rPr>
        <w:t xml:space="preserve"> </w:t>
      </w:r>
      <w:r w:rsidRPr="008F4DB7">
        <w:rPr>
          <w:rFonts w:ascii="Trebuchet MS" w:hAnsi="Trebuchet MS" w:cs="Calibri"/>
          <w:i/>
          <w:iCs/>
          <w:color w:val="000000"/>
          <w:sz w:val="24"/>
          <w:szCs w:val="24"/>
        </w:rPr>
        <w:t xml:space="preserve">«Αποτελεί ίσως τη σημαντικότερη προς αξιοποίηση μορφή τουρισμού για την Περιφέρεια, δεδομένου ότι διαθέτει πλήθος αξιόλογων ή μοναδικών πόρων, στην πλειονότητά τους αναξιοποίητων, που προσδίδουν δυνατότητες ανάπτυξης ειδικών μορφών τουρισμού (ορνιθολογικός, οικολογικός, γεωτουρισμός) που θα προσέλκυαν σημαντικό αριθμό επισκεπτών καθόλη τη διάρκεια του έτους. Σε αυτή την κατεύθυνση θα πρέπει να ληφθούν δράσεις: (α) Προστασίας και αξιοποίησης περιοχών της Περιφέρειας που εντάσσονται στο Δίκτυο Natura 2000. (β) Σχεδιασμού, προστασίας και διαχείρισης των τοπίων διεθνούς, εθνικής και περιφερειακής εμβέλειας. (γ) Προστασία των γεωτόπων της Περιφέρειας (ιδιαίτερα στη δυτική Λέσβο) ως τουριστικών πόρων από χρήσεις που αλλοιώνουν τον χαρακτήρα τους και υποβαθμίζουν την αξία τους ως προορισμό. (δ) Καθιέρωσης τοπικών δικτύων και διαδρομών πολυθεματικού χαρακτήρα με έμφαση στη φυσιολατρική διάσταση με παράλληλη ένταξη πολιτιστικών πόρων (παραδοσιακοί οικισμοί, γαστρονομικοί σταθμοί κ.α.). (ε) </w:t>
      </w:r>
      <w:r w:rsidRPr="008F4DB7">
        <w:rPr>
          <w:rFonts w:ascii="Trebuchet MS" w:hAnsi="Trebuchet MS" w:cs="Calibri"/>
          <w:i/>
          <w:iCs/>
          <w:color w:val="000000"/>
          <w:sz w:val="24"/>
          <w:szCs w:val="24"/>
        </w:rPr>
        <w:lastRenderedPageBreak/>
        <w:t>Δημιουργίας υποδομών παρατήρησης και ερμηνείας της φύσης (παρατηρητήρια, κέντρα ενημέρωσης επισκεπτών, θεματικά μουσεία) …».</w:t>
      </w:r>
    </w:p>
    <w:p w:rsidR="00D37FB1" w:rsidRDefault="00D37FB1" w:rsidP="00127111">
      <w:pPr>
        <w:spacing w:after="0"/>
        <w:jc w:val="both"/>
        <w:rPr>
          <w:rFonts w:ascii="Trebuchet MS" w:hAnsi="Trebuchet MS" w:cs="Calibri"/>
          <w:i/>
          <w:iCs/>
          <w:color w:val="000000"/>
          <w:sz w:val="24"/>
          <w:szCs w:val="24"/>
        </w:rPr>
      </w:pPr>
    </w:p>
    <w:p w:rsidR="00D37FB1" w:rsidRDefault="00D37FB1" w:rsidP="00127111">
      <w:pPr>
        <w:spacing w:after="0"/>
        <w:jc w:val="both"/>
        <w:rPr>
          <w:rFonts w:ascii="Trebuchet MS" w:hAnsi="Trebuchet MS"/>
          <w:sz w:val="24"/>
          <w:szCs w:val="24"/>
        </w:rPr>
      </w:pPr>
      <w:r w:rsidRPr="00A31E8F">
        <w:rPr>
          <w:rFonts w:ascii="Trebuchet MS" w:hAnsi="Trebuchet MS" w:cs="Calibri"/>
          <w:iCs/>
          <w:color w:val="000000"/>
          <w:sz w:val="24"/>
          <w:szCs w:val="24"/>
        </w:rPr>
        <w:t xml:space="preserve">Εξάλλου, στην ίδια ενότητα </w:t>
      </w:r>
      <w:r w:rsidR="00525F30">
        <w:rPr>
          <w:rFonts w:ascii="Trebuchet MS" w:hAnsi="Trebuchet MS" w:cs="Calibri"/>
          <w:iCs/>
          <w:color w:val="000000"/>
          <w:sz w:val="24"/>
          <w:szCs w:val="24"/>
        </w:rPr>
        <w:t xml:space="preserve">της ΜΠΕ </w:t>
      </w:r>
      <w:r w:rsidR="00276F1D">
        <w:rPr>
          <w:rFonts w:ascii="Trebuchet MS" w:eastAsia="Times New Roman" w:hAnsi="Trebuchet MS" w:cs="Calibri"/>
          <w:color w:val="000000"/>
          <w:sz w:val="24"/>
          <w:szCs w:val="24"/>
          <w:lang w:eastAsia="el-GR"/>
        </w:rPr>
        <w:t>(</w:t>
      </w:r>
      <w:r w:rsidR="00276F1D" w:rsidRPr="008F4DB7">
        <w:rPr>
          <w:rFonts w:ascii="Trebuchet MS" w:eastAsia="Times New Roman" w:hAnsi="Trebuchet MS" w:cs="Calibri"/>
          <w:color w:val="000000"/>
          <w:sz w:val="24"/>
          <w:szCs w:val="24"/>
          <w:lang w:eastAsia="el-GR"/>
        </w:rPr>
        <w:t>ενότητα 5.2.1.2</w:t>
      </w:r>
      <w:r w:rsidR="00276F1D">
        <w:rPr>
          <w:rFonts w:ascii="Trebuchet MS" w:eastAsia="Times New Roman" w:hAnsi="Trebuchet MS" w:cs="Calibri"/>
          <w:color w:val="000000"/>
          <w:sz w:val="24"/>
          <w:szCs w:val="24"/>
          <w:lang w:eastAsia="el-GR"/>
        </w:rPr>
        <w:t>)</w:t>
      </w:r>
      <w:r w:rsidR="00276F1D" w:rsidRPr="008F4DB7">
        <w:rPr>
          <w:rFonts w:ascii="Trebuchet MS" w:eastAsia="Times New Roman" w:hAnsi="Trebuchet MS" w:cs="Calibri"/>
          <w:color w:val="000000"/>
          <w:sz w:val="24"/>
          <w:szCs w:val="24"/>
          <w:lang w:eastAsia="el-GR"/>
        </w:rPr>
        <w:t xml:space="preserve"> </w:t>
      </w:r>
      <w:r w:rsidRPr="00A31E8F">
        <w:rPr>
          <w:rFonts w:ascii="Trebuchet MS" w:hAnsi="Trebuchet MS" w:cs="Calibri"/>
          <w:iCs/>
          <w:color w:val="000000"/>
          <w:sz w:val="24"/>
          <w:szCs w:val="24"/>
        </w:rPr>
        <w:t xml:space="preserve">αναφέρεται ότι </w:t>
      </w:r>
      <w:r w:rsidRPr="00A31E8F">
        <w:rPr>
          <w:rFonts w:ascii="Trebuchet MS" w:hAnsi="Trebuchet MS" w:cs="Calibri"/>
          <w:i/>
          <w:iCs/>
          <w:color w:val="000000"/>
          <w:sz w:val="24"/>
          <w:szCs w:val="24"/>
        </w:rPr>
        <w:t>«</w:t>
      </w:r>
      <w:r w:rsidRPr="00A31E8F">
        <w:rPr>
          <w:rFonts w:ascii="Trebuchet MS" w:hAnsi="Trebuchet MS"/>
          <w:i/>
          <w:sz w:val="24"/>
          <w:szCs w:val="24"/>
        </w:rPr>
        <w:t>οι περιοχές που θα πραγματοποιηθεί η επέμβαση για τον ΥΣΠΗΕ στις θέσεις «Σκάλες» και «Λάκκα» βρίσκονται εντός των αναπτυσσόμενων τουριστικές περιοχών».</w:t>
      </w:r>
      <w:r>
        <w:rPr>
          <w:rFonts w:ascii="Trebuchet MS" w:hAnsi="Trebuchet MS"/>
          <w:sz w:val="24"/>
          <w:szCs w:val="24"/>
        </w:rPr>
        <w:t xml:space="preserve"> Πράγματι, </w:t>
      </w:r>
      <w:r w:rsidRPr="006A622B">
        <w:rPr>
          <w:rFonts w:ascii="Trebuchet MS" w:hAnsi="Trebuchet MS"/>
          <w:b/>
          <w:sz w:val="24"/>
          <w:szCs w:val="24"/>
        </w:rPr>
        <w:t>οι εν λόγω περιοχές είναι χαρακτηρισμένες ως «Περιοχές με περιθώρια ανάπτυξης ειδικού και εναλλακτικού τουρισμού»</w:t>
      </w:r>
      <w:r>
        <w:rPr>
          <w:rFonts w:ascii="Trebuchet MS" w:hAnsi="Trebuchet MS"/>
          <w:sz w:val="24"/>
          <w:szCs w:val="24"/>
        </w:rPr>
        <w:t xml:space="preserve">. </w:t>
      </w:r>
    </w:p>
    <w:p w:rsidR="002A3C6D" w:rsidRDefault="002A3C6D" w:rsidP="00127111">
      <w:pPr>
        <w:spacing w:after="0"/>
        <w:jc w:val="both"/>
        <w:rPr>
          <w:rFonts w:ascii="Trebuchet MS" w:hAnsi="Trebuchet MS" w:cs="Calibri"/>
          <w:i/>
          <w:iCs/>
          <w:color w:val="000000"/>
          <w:sz w:val="24"/>
          <w:szCs w:val="24"/>
        </w:rPr>
      </w:pPr>
    </w:p>
    <w:p w:rsidR="00D80418" w:rsidRDefault="00D80418" w:rsidP="00D80418">
      <w:pPr>
        <w:pStyle w:val="Default"/>
        <w:spacing w:line="276" w:lineRule="auto"/>
        <w:jc w:val="both"/>
        <w:rPr>
          <w:rFonts w:ascii="Trebuchet MS" w:hAnsi="Trebuchet MS"/>
        </w:rPr>
      </w:pPr>
      <w:r>
        <w:rPr>
          <w:rFonts w:ascii="Trebuchet MS" w:hAnsi="Trebuchet MS"/>
        </w:rPr>
        <w:t xml:space="preserve">Στην ενότητα 8.15.1 </w:t>
      </w:r>
      <w:r w:rsidR="00891D6E">
        <w:rPr>
          <w:rFonts w:ascii="Trebuchet MS" w:hAnsi="Trebuchet MS"/>
        </w:rPr>
        <w:t xml:space="preserve">της ΜΠΕ </w:t>
      </w:r>
      <w:r>
        <w:rPr>
          <w:rFonts w:ascii="Trebuchet MS" w:hAnsi="Trebuchet MS"/>
        </w:rPr>
        <w:t xml:space="preserve">αναφέρεται: </w:t>
      </w:r>
      <w:r w:rsidRPr="00FE5C42">
        <w:rPr>
          <w:rFonts w:ascii="Trebuchet MS" w:hAnsi="Trebuchet MS"/>
          <w:i/>
        </w:rPr>
        <w:t xml:space="preserve">«Η κατάσταση όπως αναμένεται να διαμορφωθεί στην περιοχή δεν φαίνεται να διαφέρει πολύ από την υφιστάμενη κατάσταση. </w:t>
      </w:r>
      <w:r w:rsidRPr="00D80418">
        <w:rPr>
          <w:rFonts w:ascii="Trebuchet MS" w:hAnsi="Trebuchet MS"/>
          <w:b/>
          <w:i/>
        </w:rPr>
        <w:t>Οι περιοχές αυτές και τα ιδιαίτερα χαρακτηριστικά τους δεν προσφέρονται για οποιαδήποτε άλλη ανάπτυξη. Συγκεκριμένα, δεν αναμένεται εγκατάσταση πληθυσμού στις άμεσες θέσεις του έργου. Ως εκ τούτου, δεν υπάρχει και πρόβλεψη γι</w:t>
      </w:r>
      <w:r w:rsidRPr="00D80418">
        <w:rPr>
          <w:rFonts w:ascii="Trebuchet MS" w:hAnsi="Trebuchet MS"/>
          <w:b/>
          <w:i/>
          <w:color w:val="auto"/>
        </w:rPr>
        <w:t>α κατασκευή τεχνικών υποδομών</w:t>
      </w:r>
      <w:r w:rsidRPr="00D80418">
        <w:rPr>
          <w:rFonts w:ascii="Trebuchet MS" w:hAnsi="Trebuchet MS"/>
          <w:i/>
          <w:color w:val="auto"/>
        </w:rPr>
        <w:t xml:space="preserve">. </w:t>
      </w:r>
      <w:r w:rsidRPr="00D80418">
        <w:rPr>
          <w:rFonts w:ascii="Trebuchet MS" w:hAnsi="Trebuchet MS"/>
          <w:b/>
          <w:i/>
          <w:color w:val="auto"/>
        </w:rPr>
        <w:t>Ο κυκλοφοριακός φόρτος δεν αναμένεται να διαφέρει μελλοντικά</w:t>
      </w:r>
      <w:r w:rsidRPr="00D80418">
        <w:rPr>
          <w:rFonts w:ascii="Trebuchet MS" w:hAnsi="Trebuchet MS"/>
          <w:i/>
          <w:color w:val="auto"/>
        </w:rPr>
        <w:t xml:space="preserve"> από το σημερινό σχεδόν ανύπαρκτο κυκλοφοριακό φόρτο»</w:t>
      </w:r>
      <w:r w:rsidR="00276F1D">
        <w:rPr>
          <w:rFonts w:ascii="Trebuchet MS" w:hAnsi="Trebuchet MS"/>
          <w:color w:val="auto"/>
        </w:rPr>
        <w:t xml:space="preserve">. </w:t>
      </w:r>
      <w:r w:rsidR="00276F1D" w:rsidRPr="00891D6E">
        <w:rPr>
          <w:rFonts w:ascii="Trebuchet MS" w:hAnsi="Trebuchet MS"/>
          <w:color w:val="auto"/>
          <w:u w:val="single"/>
        </w:rPr>
        <w:t>Τ</w:t>
      </w:r>
      <w:r w:rsidRPr="00891D6E">
        <w:rPr>
          <w:rFonts w:ascii="Trebuchet MS" w:hAnsi="Trebuchet MS"/>
          <w:color w:val="auto"/>
          <w:u w:val="single"/>
        </w:rPr>
        <w:t>α παραπάνω</w:t>
      </w:r>
      <w:r w:rsidR="00276F1D" w:rsidRPr="00891D6E">
        <w:rPr>
          <w:rFonts w:ascii="Trebuchet MS" w:hAnsi="Trebuchet MS"/>
          <w:color w:val="auto"/>
          <w:u w:val="single"/>
        </w:rPr>
        <w:t xml:space="preserve"> όχι μόνο</w:t>
      </w:r>
      <w:r w:rsidRPr="00891D6E">
        <w:rPr>
          <w:rFonts w:ascii="Trebuchet MS" w:hAnsi="Trebuchet MS"/>
          <w:color w:val="auto"/>
          <w:u w:val="single"/>
        </w:rPr>
        <w:t xml:space="preserve"> </w:t>
      </w:r>
      <w:r w:rsidRPr="00891D6E">
        <w:rPr>
          <w:rFonts w:ascii="Trebuchet MS" w:hAnsi="Trebuchet MS"/>
          <w:b/>
          <w:color w:val="auto"/>
          <w:u w:val="single"/>
        </w:rPr>
        <w:t>δεν ευσταθούν</w:t>
      </w:r>
      <w:r w:rsidRPr="00891D6E">
        <w:rPr>
          <w:rFonts w:ascii="Trebuchet MS" w:hAnsi="Trebuchet MS"/>
          <w:color w:val="auto"/>
          <w:u w:val="single"/>
        </w:rPr>
        <w:t xml:space="preserve"> </w:t>
      </w:r>
      <w:r w:rsidR="00276F1D" w:rsidRPr="00891D6E">
        <w:rPr>
          <w:rFonts w:ascii="Trebuchet MS" w:hAnsi="Trebuchet MS"/>
          <w:color w:val="auto"/>
          <w:u w:val="single"/>
        </w:rPr>
        <w:t>αλλά αναδεικνύουν την ανεπαρκή έρευνα που έχει γίνει για την περιοχή από τους μελετητές.</w:t>
      </w:r>
      <w:r w:rsidR="00276F1D">
        <w:rPr>
          <w:rFonts w:ascii="Trebuchet MS" w:hAnsi="Trebuchet MS"/>
          <w:color w:val="auto"/>
        </w:rPr>
        <w:t xml:space="preserve">  Η</w:t>
      </w:r>
      <w:r w:rsidRPr="00D80418">
        <w:rPr>
          <w:rFonts w:ascii="Trebuchet MS" w:hAnsi="Trebuchet MS"/>
          <w:color w:val="auto"/>
        </w:rPr>
        <w:t xml:space="preserve"> έννοια της «ανάπτυξης» δεν περιορίζεται στην ανέγερση τεχνικών υποδομών και στην εγκατάσταση κατοίκων</w:t>
      </w:r>
      <w:r>
        <w:rPr>
          <w:rFonts w:ascii="Trebuchet MS" w:hAnsi="Trebuchet MS"/>
          <w:color w:val="auto"/>
        </w:rPr>
        <w:t>, όπως αποδεικνύουν όσα αναφέρονται στις προηγούμενες παραγράφους</w:t>
      </w:r>
      <w:r w:rsidRPr="00D80418">
        <w:rPr>
          <w:rFonts w:ascii="Trebuchet MS" w:hAnsi="Trebuchet MS"/>
          <w:color w:val="auto"/>
        </w:rPr>
        <w:t>. Επιπλέον, ο κυκλοφοριακός</w:t>
      </w:r>
      <w:r w:rsidRPr="00FE5C42">
        <w:rPr>
          <w:rFonts w:ascii="Trebuchet MS" w:hAnsi="Trebuchet MS"/>
        </w:rPr>
        <w:t xml:space="preserve"> φόρτος βεβαίως και θα αυξηθεί, ειδικά στη θέση Λάκκα, καθότι σχεδιάζεται η ασφαλτόστρωση της αγροτικής οδού που ενώνει την Ερεσό με το Σίγρι. Το εν λόγω έργο αναμένεται να δώσει ώθηση στην τουριστική ανάπτυξη της ευρύτερης περιοχής.</w:t>
      </w:r>
    </w:p>
    <w:p w:rsidR="00D80418" w:rsidRDefault="00D80418" w:rsidP="00D80418">
      <w:pPr>
        <w:pStyle w:val="Default"/>
        <w:spacing w:line="276" w:lineRule="auto"/>
        <w:jc w:val="both"/>
        <w:rPr>
          <w:rFonts w:ascii="Trebuchet MS" w:hAnsi="Trebuchet MS"/>
        </w:rPr>
      </w:pPr>
    </w:p>
    <w:p w:rsidR="00D37FB1" w:rsidRPr="00AA3DE4" w:rsidRDefault="00D37FB1" w:rsidP="00127111">
      <w:pPr>
        <w:spacing w:after="0"/>
        <w:jc w:val="both"/>
        <w:rPr>
          <w:rFonts w:ascii="Trebuchet MS" w:hAnsi="Trebuchet MS" w:cs="Calibri"/>
          <w:b/>
          <w:iCs/>
          <w:sz w:val="24"/>
          <w:szCs w:val="24"/>
        </w:rPr>
      </w:pPr>
      <w:r w:rsidRPr="00525F30">
        <w:rPr>
          <w:rFonts w:ascii="Trebuchet MS" w:hAnsi="Trebuchet MS" w:cs="Calibri"/>
          <w:iCs/>
          <w:sz w:val="24"/>
          <w:szCs w:val="24"/>
        </w:rPr>
        <w:t xml:space="preserve">Κατά συνέπεια, </w:t>
      </w:r>
      <w:r w:rsidR="00525F30" w:rsidRPr="00525F30">
        <w:rPr>
          <w:rFonts w:ascii="Trebuchet MS" w:hAnsi="Trebuchet MS" w:cs="Calibri"/>
          <w:iCs/>
          <w:sz w:val="24"/>
          <w:szCs w:val="24"/>
        </w:rPr>
        <w:t>όπως αποδεικνύεται από τα ανωτέρω,</w:t>
      </w:r>
      <w:r w:rsidR="00525F30">
        <w:rPr>
          <w:rFonts w:ascii="Trebuchet MS" w:hAnsi="Trebuchet MS" w:cs="Calibri"/>
          <w:b/>
          <w:iCs/>
          <w:sz w:val="24"/>
          <w:szCs w:val="24"/>
        </w:rPr>
        <w:t xml:space="preserve"> </w:t>
      </w:r>
      <w:r w:rsidR="00D80418" w:rsidRPr="00D80418">
        <w:rPr>
          <w:rFonts w:ascii="Trebuchet MS" w:hAnsi="Trebuchet MS" w:cs="Calibri"/>
          <w:iCs/>
          <w:sz w:val="24"/>
          <w:szCs w:val="24"/>
        </w:rPr>
        <w:t>επίσης</w:t>
      </w:r>
      <w:r w:rsidR="00D80418">
        <w:rPr>
          <w:rFonts w:ascii="Trebuchet MS" w:hAnsi="Trebuchet MS" w:cs="Calibri"/>
          <w:b/>
          <w:iCs/>
          <w:sz w:val="24"/>
          <w:szCs w:val="24"/>
        </w:rPr>
        <w:t xml:space="preserve"> </w:t>
      </w:r>
      <w:r w:rsidR="00D80418" w:rsidRPr="00AA3DE4">
        <w:rPr>
          <w:rFonts w:ascii="Trebuchet MS" w:hAnsi="Trebuchet MS"/>
          <w:b/>
          <w:sz w:val="24"/>
          <w:szCs w:val="24"/>
        </w:rPr>
        <w:t>δεν ευσταθούν</w:t>
      </w:r>
      <w:r w:rsidR="00D80418" w:rsidRPr="00AA3DE4">
        <w:rPr>
          <w:rFonts w:ascii="Trebuchet MS" w:hAnsi="Trebuchet MS" w:cs="Calibri"/>
          <w:b/>
          <w:iCs/>
          <w:sz w:val="24"/>
          <w:szCs w:val="24"/>
        </w:rPr>
        <w:t xml:space="preserve"> </w:t>
      </w:r>
      <w:r w:rsidRPr="00AA3DE4">
        <w:rPr>
          <w:rFonts w:ascii="Trebuchet MS" w:hAnsi="Trebuchet MS" w:cs="Calibri"/>
          <w:b/>
          <w:iCs/>
          <w:sz w:val="24"/>
          <w:szCs w:val="24"/>
        </w:rPr>
        <w:t xml:space="preserve">τα αναφερόμενα στην ενότητα 9.7.6: </w:t>
      </w:r>
      <w:r w:rsidRPr="00AA3DE4">
        <w:rPr>
          <w:rFonts w:ascii="Trebuchet MS" w:hAnsi="Trebuchet MS" w:cs="Calibri"/>
          <w:b/>
          <w:i/>
          <w:iCs/>
          <w:sz w:val="24"/>
          <w:szCs w:val="24"/>
        </w:rPr>
        <w:t>«</w:t>
      </w:r>
      <w:r w:rsidRPr="00AA3DE4">
        <w:rPr>
          <w:rFonts w:ascii="Trebuchet MS" w:hAnsi="Trebuchet MS"/>
          <w:b/>
          <w:i/>
          <w:sz w:val="24"/>
          <w:szCs w:val="24"/>
        </w:rPr>
        <w:t>Στην περιοχή ενδιαφέροντος του έργου δεν υπάρχουν προγράμματα, σχέδια ή έργα οικονομικής ανάπτυξης»</w:t>
      </w:r>
      <w:r w:rsidRPr="00AA3DE4">
        <w:rPr>
          <w:rFonts w:ascii="Trebuchet MS" w:hAnsi="Trebuchet MS"/>
          <w:b/>
          <w:sz w:val="24"/>
          <w:szCs w:val="24"/>
        </w:rPr>
        <w:t>.</w:t>
      </w:r>
    </w:p>
    <w:p w:rsidR="00860254" w:rsidRPr="00B41647" w:rsidRDefault="00860254" w:rsidP="00127111">
      <w:pPr>
        <w:pStyle w:val="Web"/>
        <w:spacing w:before="0" w:beforeAutospacing="0" w:after="0" w:afterAutospacing="0" w:line="276" w:lineRule="auto"/>
        <w:jc w:val="both"/>
        <w:rPr>
          <w:rFonts w:ascii="Trebuchet MS" w:hAnsi="Trebuchet MS"/>
          <w:color w:val="FF0000"/>
          <w:lang w:val="tr-TR"/>
        </w:rPr>
      </w:pPr>
    </w:p>
    <w:p w:rsidR="005E0A65" w:rsidRPr="00AA3DE4" w:rsidRDefault="00D37FB1" w:rsidP="00127111">
      <w:pPr>
        <w:pStyle w:val="1"/>
        <w:spacing w:before="0" w:line="276" w:lineRule="auto"/>
        <w:rPr>
          <w:rFonts w:ascii="Trebuchet MS" w:hAnsi="Trebuchet MS" w:cs="Tahoma"/>
          <w:sz w:val="24"/>
          <w:szCs w:val="24"/>
        </w:rPr>
      </w:pPr>
      <w:bookmarkStart w:id="10" w:name="_Toc221866978"/>
      <w:r>
        <w:rPr>
          <w:rFonts w:ascii="Trebuchet MS" w:hAnsi="Trebuchet MS"/>
          <w:sz w:val="24"/>
          <w:szCs w:val="24"/>
        </w:rPr>
        <w:t>Κοινωνικό/</w:t>
      </w:r>
      <w:r w:rsidRPr="0058009F">
        <w:rPr>
          <w:rFonts w:ascii="Trebuchet MS" w:hAnsi="Trebuchet MS"/>
          <w:sz w:val="24"/>
          <w:szCs w:val="24"/>
        </w:rPr>
        <w:t xml:space="preserve"> Οικονομικό Περιβάλλον </w:t>
      </w:r>
      <w:r>
        <w:rPr>
          <w:rFonts w:ascii="Trebuchet MS" w:hAnsi="Trebuchet MS"/>
          <w:sz w:val="24"/>
          <w:szCs w:val="24"/>
        </w:rPr>
        <w:t xml:space="preserve">- </w:t>
      </w:r>
      <w:r w:rsidRPr="00983142">
        <w:rPr>
          <w:rFonts w:ascii="Trebuchet MS" w:hAnsi="Trebuchet MS" w:cs="Tahoma"/>
          <w:sz w:val="24"/>
          <w:szCs w:val="24"/>
        </w:rPr>
        <w:t>Συσχέτιση με άλλα έργα</w:t>
      </w:r>
      <w:r>
        <w:rPr>
          <w:rFonts w:ascii="Trebuchet MS" w:hAnsi="Trebuchet MS" w:cs="Tahoma"/>
          <w:sz w:val="24"/>
          <w:szCs w:val="24"/>
        </w:rPr>
        <w:t xml:space="preserve"> και δραστηριότητες</w:t>
      </w:r>
      <w:bookmarkEnd w:id="10"/>
    </w:p>
    <w:p w:rsidR="00D37FB1" w:rsidRDefault="00D37FB1" w:rsidP="00127111">
      <w:pPr>
        <w:spacing w:after="0"/>
        <w:jc w:val="both"/>
        <w:rPr>
          <w:rFonts w:ascii="Trebuchet MS" w:hAnsi="Trebuchet MS"/>
          <w:sz w:val="24"/>
          <w:szCs w:val="24"/>
        </w:rPr>
      </w:pPr>
    </w:p>
    <w:p w:rsidR="00F13E4A" w:rsidRDefault="00D37FB1" w:rsidP="00127111">
      <w:pPr>
        <w:spacing w:after="0"/>
        <w:jc w:val="both"/>
        <w:rPr>
          <w:rFonts w:ascii="Trebuchet MS" w:hAnsi="Trebuchet MS" w:cs="Tahoma"/>
          <w:b/>
          <w:sz w:val="24"/>
          <w:szCs w:val="24"/>
        </w:rPr>
      </w:pPr>
      <w:r w:rsidRPr="004F04DE">
        <w:rPr>
          <w:rFonts w:ascii="Trebuchet MS" w:hAnsi="Trebuchet MS"/>
          <w:sz w:val="24"/>
          <w:szCs w:val="24"/>
        </w:rPr>
        <w:t>Στην ενότητα 4.5, ως συσχετιζόμενα έργα αναφέρονται μόνο οι μονάδες ΑΠΕ που αναπτύσσονται σε απόσταση 11 χλμ από κάθε περιοχή ενδιαφέροντος</w:t>
      </w:r>
      <w:r w:rsidR="00F13E4A">
        <w:rPr>
          <w:rFonts w:ascii="Trebuchet MS" w:hAnsi="Trebuchet MS"/>
          <w:sz w:val="24"/>
          <w:szCs w:val="24"/>
        </w:rPr>
        <w:t>.</w:t>
      </w:r>
      <w:r w:rsidRPr="004F04DE">
        <w:rPr>
          <w:rFonts w:ascii="Trebuchet MS" w:hAnsi="Trebuchet MS"/>
          <w:sz w:val="24"/>
          <w:szCs w:val="24"/>
        </w:rPr>
        <w:t xml:space="preserve"> </w:t>
      </w:r>
      <w:r w:rsidR="00F13E4A" w:rsidRPr="004F04DE">
        <w:rPr>
          <w:rFonts w:ascii="Trebuchet MS" w:hAnsi="Trebuchet MS" w:cs="Tahoma"/>
          <w:b/>
          <w:sz w:val="24"/>
          <w:szCs w:val="24"/>
        </w:rPr>
        <w:t xml:space="preserve">Από τη ΜΠΕ απουσιάζει οποιαδήποτε περιγραφή </w:t>
      </w:r>
      <w:r w:rsidR="00F13E4A">
        <w:rPr>
          <w:rFonts w:ascii="Trebuchet MS" w:hAnsi="Trebuchet MS" w:cs="Tahoma"/>
          <w:b/>
          <w:sz w:val="24"/>
          <w:szCs w:val="24"/>
        </w:rPr>
        <w:t>των λοιπών</w:t>
      </w:r>
      <w:r w:rsidR="00F13E4A" w:rsidRPr="004F04DE">
        <w:rPr>
          <w:rFonts w:ascii="Trebuchet MS" w:hAnsi="Trebuchet MS" w:cs="Tahoma"/>
          <w:b/>
          <w:sz w:val="24"/>
          <w:szCs w:val="24"/>
        </w:rPr>
        <w:t xml:space="preserve"> δραστηριοτήτων στην ευρύτερη περιοχή του έργου</w:t>
      </w:r>
      <w:r w:rsidR="00934EE8">
        <w:rPr>
          <w:rFonts w:ascii="Trebuchet MS" w:hAnsi="Trebuchet MS" w:cs="Tahoma"/>
          <w:b/>
          <w:sz w:val="24"/>
          <w:szCs w:val="24"/>
        </w:rPr>
        <w:t xml:space="preserve">, οι οποίες αναμένεται να επηρεαστούν ή και να επηρεάσουν </w:t>
      </w:r>
      <w:r w:rsidR="0019054F">
        <w:rPr>
          <w:rFonts w:ascii="Trebuchet MS" w:hAnsi="Trebuchet MS" w:cs="Tahoma"/>
          <w:b/>
          <w:sz w:val="24"/>
          <w:szCs w:val="24"/>
        </w:rPr>
        <w:t>τις εγκαταστάσεις</w:t>
      </w:r>
      <w:r w:rsidR="00F13E4A" w:rsidRPr="004F04DE">
        <w:rPr>
          <w:rFonts w:ascii="Trebuchet MS" w:hAnsi="Trebuchet MS" w:cs="Tahoma"/>
          <w:b/>
          <w:sz w:val="24"/>
          <w:szCs w:val="24"/>
        </w:rPr>
        <w:t xml:space="preserve">. </w:t>
      </w:r>
    </w:p>
    <w:p w:rsidR="00F13E4A" w:rsidRDefault="00F13E4A" w:rsidP="00127111">
      <w:pPr>
        <w:spacing w:after="0"/>
        <w:jc w:val="both"/>
        <w:rPr>
          <w:rFonts w:ascii="Trebuchet MS" w:hAnsi="Trebuchet MS" w:cs="Tahoma"/>
          <w:b/>
          <w:sz w:val="24"/>
          <w:szCs w:val="24"/>
        </w:rPr>
      </w:pPr>
    </w:p>
    <w:p w:rsidR="00AE2587" w:rsidRDefault="00D37FB1" w:rsidP="00AE2587">
      <w:pPr>
        <w:pStyle w:val="Web"/>
        <w:spacing w:before="0" w:beforeAutospacing="0" w:after="0" w:afterAutospacing="0" w:line="276" w:lineRule="auto"/>
        <w:jc w:val="both"/>
        <w:rPr>
          <w:rFonts w:ascii="Trebuchet MS" w:hAnsi="Trebuchet MS"/>
          <w:color w:val="FF0000"/>
        </w:rPr>
      </w:pPr>
      <w:r>
        <w:rPr>
          <w:rFonts w:ascii="Trebuchet MS" w:hAnsi="Trebuchet MS" w:cs="Tahoma"/>
          <w:b/>
          <w:bCs/>
        </w:rPr>
        <w:t xml:space="preserve">Η πρώτη δραστηριότητα που θα πληγεί από </w:t>
      </w:r>
      <w:r w:rsidR="0019054F">
        <w:rPr>
          <w:rFonts w:ascii="Trebuchet MS" w:hAnsi="Trebuchet MS" w:cs="Tahoma"/>
          <w:b/>
          <w:bCs/>
        </w:rPr>
        <w:t>το έργο</w:t>
      </w:r>
      <w:r>
        <w:rPr>
          <w:rFonts w:ascii="Trebuchet MS" w:hAnsi="Trebuchet MS" w:cs="Tahoma"/>
          <w:b/>
          <w:bCs/>
        </w:rPr>
        <w:t xml:space="preserve"> είναι η κτηνοτροφία. Στη</w:t>
      </w:r>
      <w:r w:rsidR="00891D6E">
        <w:rPr>
          <w:rFonts w:ascii="Trebuchet MS" w:hAnsi="Trebuchet MS" w:cs="Tahoma"/>
          <w:b/>
          <w:bCs/>
        </w:rPr>
        <w:t>ν επονομαζόμενη</w:t>
      </w:r>
      <w:r>
        <w:rPr>
          <w:rFonts w:ascii="Trebuchet MS" w:hAnsi="Trebuchet MS" w:cs="Tahoma"/>
          <w:b/>
          <w:bCs/>
        </w:rPr>
        <w:t xml:space="preserve"> θέση Λάκκα και στα 200 στρ που σχεδιάζεται η </w:t>
      </w:r>
      <w:r>
        <w:rPr>
          <w:rFonts w:ascii="Trebuchet MS" w:hAnsi="Trebuchet MS" w:cs="Tahoma"/>
          <w:b/>
          <w:bCs/>
        </w:rPr>
        <w:lastRenderedPageBreak/>
        <w:t xml:space="preserve">εγκατάσταση του </w:t>
      </w:r>
      <w:r w:rsidR="00EA5A5C">
        <w:rPr>
          <w:rFonts w:ascii="Trebuchet MS" w:hAnsi="Trebuchet MS" w:cs="Tahoma"/>
          <w:b/>
          <w:bCs/>
        </w:rPr>
        <w:t>Φ/Β</w:t>
      </w:r>
      <w:r w:rsidR="0019054F">
        <w:rPr>
          <w:rFonts w:ascii="Trebuchet MS" w:hAnsi="Trebuchet MS" w:cs="Tahoma"/>
          <w:b/>
          <w:bCs/>
        </w:rPr>
        <w:t xml:space="preserve"> σταθμού</w:t>
      </w:r>
      <w:r>
        <w:rPr>
          <w:rFonts w:ascii="Trebuchet MS" w:hAnsi="Trebuchet MS" w:cs="Tahoma"/>
          <w:b/>
          <w:bCs/>
        </w:rPr>
        <w:t xml:space="preserve"> βρίσκεται εδώ και δεκαετίες μια κτηνοτροφική μονάδα και η ευρύτερη περιοχή αποτελεί χώρο βόσκησης του ζωικού κεφαλαίου </w:t>
      </w:r>
      <w:r w:rsidR="00934EE8" w:rsidRPr="007039E9">
        <w:rPr>
          <w:rFonts w:ascii="Trebuchet MS" w:hAnsi="Trebuchet MS" w:cs="Tahoma"/>
          <w:b/>
          <w:bCs/>
        </w:rPr>
        <w:t xml:space="preserve">της </w:t>
      </w:r>
      <w:r w:rsidRPr="007039E9">
        <w:rPr>
          <w:rFonts w:ascii="Trebuchet MS" w:hAnsi="Trebuchet MS" w:cs="Tahoma"/>
          <w:b/>
          <w:bCs/>
        </w:rPr>
        <w:t xml:space="preserve">(εικόνες </w:t>
      </w:r>
      <w:r w:rsidR="007039E9" w:rsidRPr="007039E9">
        <w:rPr>
          <w:rFonts w:ascii="Trebuchet MS" w:hAnsi="Trebuchet MS" w:cs="Tahoma"/>
          <w:b/>
          <w:bCs/>
        </w:rPr>
        <w:t>11-13</w:t>
      </w:r>
      <w:r w:rsidRPr="007039E9">
        <w:rPr>
          <w:rFonts w:ascii="Trebuchet MS" w:hAnsi="Trebuchet MS" w:cs="Tahoma"/>
          <w:b/>
          <w:bCs/>
        </w:rPr>
        <w:t>).</w:t>
      </w:r>
      <w:r>
        <w:rPr>
          <w:rFonts w:ascii="Trebuchet MS" w:hAnsi="Trebuchet MS" w:cs="Tahoma"/>
          <w:b/>
          <w:bCs/>
        </w:rPr>
        <w:t xml:space="preserve"> Σε περίπτωση υλοποίησης του έργου, η εν λόγω μονάδα θα πρέπει να μετεγκατασταθεί. </w:t>
      </w:r>
      <w:r w:rsidR="00934EE8" w:rsidRPr="00934EE8">
        <w:rPr>
          <w:rFonts w:ascii="Trebuchet MS" w:hAnsi="Trebuchet MS" w:cs="Tahoma"/>
          <w:b/>
          <w:bCs/>
        </w:rPr>
        <w:t>Στη θέση Σκάλες</w:t>
      </w:r>
      <w:r w:rsidR="00F13E4A" w:rsidRPr="00934EE8">
        <w:rPr>
          <w:rFonts w:ascii="Trebuchet MS" w:hAnsi="Trebuchet MS" w:cs="Tahoma"/>
          <w:b/>
          <w:bCs/>
        </w:rPr>
        <w:t xml:space="preserve">, </w:t>
      </w:r>
      <w:r w:rsidR="005B43C2" w:rsidRPr="00934EE8">
        <w:rPr>
          <w:rFonts w:ascii="Trebuchet MS" w:hAnsi="Trebuchet MS"/>
          <w:b/>
        </w:rPr>
        <w:t>τουλάχιστον 4 κτηνοτρόφοι χρησιμοποιούν την περιοχή μελέτης ως βοσκότοπο, των οποίων τα ποιμνιοστάσια βρίσκονται σε παρακείμενες εκτάσεις.</w:t>
      </w:r>
      <w:r w:rsidR="005B43C2" w:rsidRPr="005B43C2">
        <w:rPr>
          <w:rFonts w:ascii="Trebuchet MS" w:hAnsi="Trebuchet MS"/>
        </w:rPr>
        <w:t xml:space="preserve"> Στην</w:t>
      </w:r>
      <w:r w:rsidR="005B43C2">
        <w:rPr>
          <w:rFonts w:ascii="Trebuchet MS" w:hAnsi="Trebuchet MS"/>
        </w:rPr>
        <w:t xml:space="preserve"> ίδια περιοχή, πολλοί </w:t>
      </w:r>
      <w:r w:rsidR="005B43C2" w:rsidRPr="005B43C2">
        <w:rPr>
          <w:rFonts w:ascii="Trebuchet MS" w:hAnsi="Trebuchet MS"/>
          <w:b/>
        </w:rPr>
        <w:t>μελισσοκόμοι</w:t>
      </w:r>
      <w:r w:rsidR="005B43C2" w:rsidRPr="005B43C2">
        <w:rPr>
          <w:rFonts w:ascii="Trebuchet MS" w:hAnsi="Trebuchet MS"/>
        </w:rPr>
        <w:t xml:space="preserve"> </w:t>
      </w:r>
      <w:r w:rsidR="005B43C2">
        <w:rPr>
          <w:rFonts w:ascii="Trebuchet MS" w:hAnsi="Trebuchet MS"/>
        </w:rPr>
        <w:t xml:space="preserve">μεταφέρουν τις κυψέλες τους στη θέση αυτή, καθώς στην περιοχή φύεται μεταξύ άλλων (ρίγανη, άγρια μέντα/αβαγιαννός) το γνωστό μελισσοτροφικό φυτό </w:t>
      </w:r>
      <w:r w:rsidR="005B43C2" w:rsidRPr="00934EE8">
        <w:rPr>
          <w:rFonts w:ascii="Trebuchet MS" w:hAnsi="Trebuchet MS"/>
          <w:b/>
        </w:rPr>
        <w:t>ερείκη</w:t>
      </w:r>
      <w:r w:rsidR="00934EE8">
        <w:rPr>
          <w:rFonts w:ascii="Trebuchet MS" w:hAnsi="Trebuchet MS"/>
          <w:b/>
        </w:rPr>
        <w:t xml:space="preserve"> </w:t>
      </w:r>
      <w:r w:rsidR="00525C39" w:rsidRPr="00525C39">
        <w:rPr>
          <w:rFonts w:ascii="Trebuchet MS" w:hAnsi="Trebuchet MS"/>
        </w:rPr>
        <w:t>(εικόνα 10</w:t>
      </w:r>
      <w:r w:rsidR="00934EE8" w:rsidRPr="00525C39">
        <w:rPr>
          <w:rFonts w:ascii="Trebuchet MS" w:hAnsi="Trebuchet MS"/>
        </w:rPr>
        <w:t>)</w:t>
      </w:r>
      <w:r w:rsidR="005B43C2" w:rsidRPr="00525C39">
        <w:rPr>
          <w:rFonts w:ascii="Trebuchet MS" w:hAnsi="Trebuchet MS"/>
        </w:rPr>
        <w:t>.</w:t>
      </w:r>
      <w:r w:rsidR="00AE2587" w:rsidRPr="00525C39">
        <w:rPr>
          <w:rFonts w:ascii="Trebuchet MS" w:hAnsi="Trebuchet MS" w:cs="Tahoma"/>
        </w:rPr>
        <w:t xml:space="preserve"> Βέβαια στη ΜΠΕ</w:t>
      </w:r>
      <w:r w:rsidR="00AE2587" w:rsidRPr="00525C39">
        <w:rPr>
          <w:rFonts w:ascii="Trebuchet MS" w:hAnsi="Trebuchet MS"/>
        </w:rPr>
        <w:t xml:space="preserve"> αναφέρεται </w:t>
      </w:r>
      <w:r w:rsidR="00AE2587" w:rsidRPr="00525C39">
        <w:rPr>
          <w:rFonts w:ascii="Trebuchet MS" w:hAnsi="Trebuchet MS"/>
          <w:b/>
        </w:rPr>
        <w:t>αναληθώς</w:t>
      </w:r>
      <w:r w:rsidR="00AE2587" w:rsidRPr="00525C39">
        <w:rPr>
          <w:rFonts w:ascii="Trebuchet MS" w:hAnsi="Trebuchet MS"/>
        </w:rPr>
        <w:t xml:space="preserve"> ότι: </w:t>
      </w:r>
      <w:r w:rsidR="00AE2587" w:rsidRPr="00525C39">
        <w:rPr>
          <w:rFonts w:ascii="Trebuchet MS" w:hAnsi="Trebuchet MS"/>
          <w:i/>
        </w:rPr>
        <w:t>«Η έκταση του έρ</w:t>
      </w:r>
      <w:r w:rsidR="00AE2587" w:rsidRPr="004F04DE">
        <w:rPr>
          <w:rFonts w:ascii="Trebuchet MS" w:hAnsi="Trebuchet MS"/>
          <w:i/>
        </w:rPr>
        <w:t>γου δεν αποτελεί βοσκότοπο και δεν υπάρχουν πηγές θορύβου ή άλλης όχλησης, με αποτέλεσμα να μην αναμένονται συνεργιστικές επιπτώσεις ούτε στον τομέα της κτηνοτροφίας»</w:t>
      </w:r>
      <w:r w:rsidR="00AE2587" w:rsidRPr="004F04DE">
        <w:rPr>
          <w:rFonts w:ascii="Trebuchet MS" w:hAnsi="Trebuchet MS"/>
        </w:rPr>
        <w:t>.</w:t>
      </w:r>
    </w:p>
    <w:p w:rsidR="00D37FB1" w:rsidRDefault="00D37FB1" w:rsidP="00127111">
      <w:pPr>
        <w:spacing w:after="0"/>
        <w:jc w:val="both"/>
        <w:rPr>
          <w:rFonts w:ascii="Trebuchet MS" w:hAnsi="Trebuchet MS" w:cs="Tahoma"/>
          <w:b/>
          <w:bCs/>
          <w:sz w:val="24"/>
          <w:szCs w:val="24"/>
        </w:rPr>
      </w:pPr>
    </w:p>
    <w:p w:rsidR="00D37FB1" w:rsidRPr="000504C2" w:rsidRDefault="00D37FB1" w:rsidP="00127111">
      <w:pPr>
        <w:spacing w:after="0"/>
        <w:jc w:val="both"/>
        <w:rPr>
          <w:rFonts w:ascii="Trebuchet MS" w:hAnsi="Trebuchet MS" w:cs="Tahoma"/>
          <w:sz w:val="24"/>
          <w:szCs w:val="24"/>
        </w:rPr>
      </w:pPr>
      <w:r w:rsidRPr="004F04DE">
        <w:rPr>
          <w:rFonts w:ascii="Trebuchet MS" w:hAnsi="Trebuchet MS" w:cs="Tahoma"/>
          <w:sz w:val="24"/>
          <w:szCs w:val="24"/>
        </w:rPr>
        <w:t xml:space="preserve">Μια βασική δραστηριότητα στη δυτική Λέσβο, η οποία </w:t>
      </w:r>
      <w:r w:rsidRPr="00EA5A5C">
        <w:rPr>
          <w:rFonts w:ascii="Trebuchet MS" w:hAnsi="Trebuchet MS" w:cs="Tahoma"/>
          <w:b/>
          <w:sz w:val="24"/>
          <w:szCs w:val="24"/>
        </w:rPr>
        <w:t xml:space="preserve">δεν αναφέρεται στο κείμενο της ΜΠΕ </w:t>
      </w:r>
      <w:r w:rsidR="00EA5A5C" w:rsidRPr="00EA5A5C">
        <w:rPr>
          <w:rFonts w:ascii="Trebuchet MS" w:hAnsi="Trebuchet MS" w:cs="Tahoma"/>
          <w:b/>
          <w:sz w:val="24"/>
          <w:szCs w:val="24"/>
        </w:rPr>
        <w:t xml:space="preserve">και η οποία θα επηρεαστεί από την εκτεταμένη ανάπτυξη Φ/Β </w:t>
      </w:r>
      <w:r w:rsidRPr="00EA5A5C">
        <w:rPr>
          <w:rFonts w:ascii="Trebuchet MS" w:hAnsi="Trebuchet MS" w:cs="Tahoma"/>
          <w:b/>
          <w:sz w:val="24"/>
          <w:szCs w:val="24"/>
        </w:rPr>
        <w:t xml:space="preserve">είναι </w:t>
      </w:r>
      <w:r w:rsidRPr="004F04DE">
        <w:rPr>
          <w:rFonts w:ascii="Trebuchet MS" w:hAnsi="Trebuchet MS" w:cs="Tahoma"/>
          <w:b/>
          <w:sz w:val="24"/>
          <w:szCs w:val="24"/>
        </w:rPr>
        <w:t>ο τουρισμός</w:t>
      </w:r>
      <w:r w:rsidRPr="004F04DE">
        <w:rPr>
          <w:rFonts w:ascii="Trebuchet MS" w:hAnsi="Trebuchet MS" w:cs="Tahoma"/>
          <w:sz w:val="24"/>
          <w:szCs w:val="24"/>
        </w:rPr>
        <w:t xml:space="preserve">. Στην ευρύτερη περιοχή του έργου αναπτύσσεται ο εναλλακτικός τουρισμός, που δεν αφορά </w:t>
      </w:r>
      <w:r w:rsidR="00934EE8">
        <w:rPr>
          <w:rFonts w:ascii="Trebuchet MS" w:hAnsi="Trebuchet MS" w:cs="Tahoma"/>
          <w:sz w:val="24"/>
          <w:szCs w:val="24"/>
        </w:rPr>
        <w:t xml:space="preserve">αποκλειστικά </w:t>
      </w:r>
      <w:r w:rsidRPr="004F04DE">
        <w:rPr>
          <w:rFonts w:ascii="Trebuchet MS" w:hAnsi="Trebuchet MS" w:cs="Tahoma"/>
          <w:sz w:val="24"/>
          <w:szCs w:val="24"/>
        </w:rPr>
        <w:t xml:space="preserve">στο τρίπτυχο ήλιος, θάλασσα και φαγητό. Οι βασικές δραστηριότητες των τουριστών (αλλά και των ντόπιων) στη </w:t>
      </w:r>
      <w:r w:rsidR="00934EE8">
        <w:rPr>
          <w:rFonts w:ascii="Trebuchet MS" w:hAnsi="Trebuchet MS" w:cs="Tahoma"/>
          <w:sz w:val="24"/>
          <w:szCs w:val="24"/>
        </w:rPr>
        <w:t xml:space="preserve">ΒΔ </w:t>
      </w:r>
      <w:r w:rsidRPr="004F04DE">
        <w:rPr>
          <w:rFonts w:ascii="Trebuchet MS" w:hAnsi="Trebuchet MS" w:cs="Tahoma"/>
          <w:sz w:val="24"/>
          <w:szCs w:val="24"/>
        </w:rPr>
        <w:t xml:space="preserve">Λέσβο είναι η πεζοπορία, η ποδηλασία, η ορνιθοπαρατήρηση, η επίσκεψη και παρατήρηση των απολιθωμάτων στους χώρους όπου ανεσκάφησαν και γενικότερα η απόλαυση του φυσικού τοπίου της περιοχής όπως διαμορφώθηκε από τη δράση των ηφαιστείων (ηφαιστειακοί δόμοι, καταρράκτες, ρήγματα) και βεβαίως, η επίσκεψη και το προσκύνημα σε χώρους λατρείας, όπως τα πολυάριθμα λεσβιακά μοναστήρια. Πρόκειται για δραστηριότητες που δεν είναι συμβατές με τις προτεινόμενες χρήσεις, κυρίως εξαιτίας της διατάραξης του φυσικού </w:t>
      </w:r>
      <w:r w:rsidRPr="000504C2">
        <w:rPr>
          <w:rFonts w:ascii="Trebuchet MS" w:hAnsi="Trebuchet MS" w:cs="Tahoma"/>
          <w:sz w:val="24"/>
          <w:szCs w:val="24"/>
        </w:rPr>
        <w:t xml:space="preserve">περιβάλλοντος, του φυσικού τοπίου και της ηρεμίας που επικρατεί. </w:t>
      </w:r>
    </w:p>
    <w:p w:rsidR="00D37FB1" w:rsidRPr="000504C2" w:rsidRDefault="00D37FB1" w:rsidP="00127111">
      <w:pPr>
        <w:spacing w:after="0"/>
        <w:jc w:val="both"/>
        <w:rPr>
          <w:rFonts w:ascii="Trebuchet MS" w:hAnsi="Trebuchet MS" w:cs="Tahoma"/>
          <w:sz w:val="24"/>
          <w:szCs w:val="24"/>
        </w:rPr>
      </w:pPr>
    </w:p>
    <w:p w:rsidR="00D37FB1" w:rsidRPr="003B21C2" w:rsidRDefault="005312EC" w:rsidP="00127111">
      <w:pPr>
        <w:spacing w:after="0"/>
        <w:jc w:val="both"/>
        <w:rPr>
          <w:rFonts w:ascii="Trebuchet MS" w:hAnsi="Trebuchet MS"/>
          <w:i/>
          <w:iCs/>
          <w:sz w:val="24"/>
          <w:szCs w:val="24"/>
        </w:rPr>
      </w:pPr>
      <w:r>
        <w:rPr>
          <w:rStyle w:val="x193iq5w"/>
          <w:rFonts w:ascii="Trebuchet MS" w:hAnsi="Trebuchet MS" w:cs="Tahoma"/>
          <w:sz w:val="24"/>
          <w:szCs w:val="24"/>
        </w:rPr>
        <w:t>Σ</w:t>
      </w:r>
      <w:r w:rsidR="00D37FB1" w:rsidRPr="000504C2">
        <w:rPr>
          <w:rStyle w:val="x193iq5w"/>
          <w:rFonts w:ascii="Trebuchet MS" w:hAnsi="Trebuchet MS" w:cs="Tahoma"/>
          <w:sz w:val="24"/>
          <w:szCs w:val="24"/>
        </w:rPr>
        <w:t xml:space="preserve">την ιστοσελίδα του Δήμου Δυτικής Λέσβου </w:t>
      </w:r>
      <w:hyperlink r:id="rId25" w:history="1">
        <w:r w:rsidR="00D37FB1" w:rsidRPr="000504C2">
          <w:rPr>
            <w:rStyle w:val="-"/>
            <w:rFonts w:ascii="Trebuchet MS" w:hAnsi="Trebuchet MS" w:cs="Tahoma"/>
            <w:sz w:val="24"/>
            <w:szCs w:val="24"/>
            <w:lang w:val="en-US"/>
          </w:rPr>
          <w:t>www</w:t>
        </w:r>
        <w:r w:rsidR="00D37FB1" w:rsidRPr="000504C2">
          <w:rPr>
            <w:rStyle w:val="-"/>
            <w:rFonts w:ascii="Trebuchet MS" w:hAnsi="Trebuchet MS" w:cs="Tahoma"/>
            <w:sz w:val="24"/>
            <w:szCs w:val="24"/>
          </w:rPr>
          <w:t>.</w:t>
        </w:r>
        <w:r w:rsidR="00D37FB1" w:rsidRPr="000504C2">
          <w:rPr>
            <w:rStyle w:val="-"/>
            <w:rFonts w:ascii="Trebuchet MS" w:hAnsi="Trebuchet MS" w:cs="Tahoma"/>
            <w:sz w:val="24"/>
            <w:szCs w:val="24"/>
            <w:lang w:val="en-US"/>
          </w:rPr>
          <w:t>welcometolesvos</w:t>
        </w:r>
        <w:r w:rsidR="00D37FB1" w:rsidRPr="000504C2">
          <w:rPr>
            <w:rStyle w:val="-"/>
            <w:rFonts w:ascii="Trebuchet MS" w:hAnsi="Trebuchet MS" w:cs="Tahoma"/>
            <w:sz w:val="24"/>
            <w:szCs w:val="24"/>
          </w:rPr>
          <w:t>.</w:t>
        </w:r>
        <w:r w:rsidR="00D37FB1" w:rsidRPr="000504C2">
          <w:rPr>
            <w:rStyle w:val="-"/>
            <w:rFonts w:ascii="Trebuchet MS" w:hAnsi="Trebuchet MS" w:cs="Tahoma"/>
            <w:sz w:val="24"/>
            <w:szCs w:val="24"/>
            <w:lang w:val="en-US"/>
          </w:rPr>
          <w:t>gr</w:t>
        </w:r>
      </w:hyperlink>
      <w:r w:rsidR="00D37FB1" w:rsidRPr="000504C2">
        <w:rPr>
          <w:rStyle w:val="x193iq5w"/>
          <w:rFonts w:ascii="Trebuchet MS" w:hAnsi="Trebuchet MS" w:cs="Tahoma"/>
          <w:sz w:val="24"/>
          <w:szCs w:val="24"/>
        </w:rPr>
        <w:t xml:space="preserve"> </w:t>
      </w:r>
      <w:r w:rsidR="00D37FB1">
        <w:rPr>
          <w:rStyle w:val="x193iq5w"/>
          <w:rFonts w:ascii="Trebuchet MS" w:hAnsi="Trebuchet MS" w:cs="Tahoma"/>
          <w:sz w:val="24"/>
          <w:szCs w:val="24"/>
        </w:rPr>
        <w:t>περιγράφεται</w:t>
      </w:r>
      <w:r w:rsidR="003B21C2" w:rsidRPr="003B21C2">
        <w:rPr>
          <w:rStyle w:val="x193iq5w"/>
          <w:rFonts w:ascii="Trebuchet MS" w:hAnsi="Trebuchet MS" w:cs="Tahoma"/>
          <w:sz w:val="24"/>
          <w:szCs w:val="24"/>
        </w:rPr>
        <w:t xml:space="preserve"> </w:t>
      </w:r>
      <w:r w:rsidR="003B21C2">
        <w:rPr>
          <w:rStyle w:val="x193iq5w"/>
          <w:rFonts w:ascii="Trebuchet MS" w:hAnsi="Trebuchet MS" w:cs="Tahoma"/>
          <w:sz w:val="24"/>
          <w:szCs w:val="24"/>
        </w:rPr>
        <w:t>για την ευρύτερη περιοχή της Ερεσού</w:t>
      </w:r>
      <w:r w:rsidR="00D37FB1">
        <w:rPr>
          <w:rStyle w:val="x193iq5w"/>
          <w:rFonts w:ascii="Trebuchet MS" w:hAnsi="Trebuchet MS" w:cs="Tahoma"/>
          <w:sz w:val="24"/>
          <w:szCs w:val="24"/>
        </w:rPr>
        <w:t xml:space="preserve">: </w:t>
      </w:r>
      <w:r w:rsidR="00D37FB1" w:rsidRPr="000504C2">
        <w:rPr>
          <w:rStyle w:val="x193iq5w"/>
          <w:rFonts w:ascii="Trebuchet MS" w:hAnsi="Trebuchet MS" w:cs="Tahoma"/>
          <w:sz w:val="24"/>
          <w:szCs w:val="24"/>
        </w:rPr>
        <w:t>«</w:t>
      </w:r>
      <w:r w:rsidR="00D37FB1" w:rsidRPr="000504C2">
        <w:rPr>
          <w:rFonts w:ascii="Trebuchet MS" w:hAnsi="Trebuchet MS" w:cs="Tahoma"/>
          <w:i/>
          <w:iCs/>
          <w:sz w:val="24"/>
          <w:szCs w:val="24"/>
        </w:rPr>
        <w:t>Την άνοιξη, μικροί υγρότοποι στην περιοχή της Ερεσού παρέχουν νερό, τροφή και χώρο ανάπαυσης στα εξαντλημένα μεταναστευτικά πουλιά, προκειμένου να ανακτήσουν ενέργεια για να συνεχίσουν το ταξίδι τους, κάνοντας την τοποθεσία δημοφιλή προορισμό για παρατήρηση πουλιών! Οι περισσότεροι φυσικοί υγρότοποι είναι στα Λάψαρνα, στη Φανερωμένη, στο Λιμάνι Φάρος, στον ποταμό Τσιχλιώτα, στον Χρούσο, στον όρμο Ελάφι, στην Τεχνητή Λίμνη της Μονής Πιθαρίου, στη Σκάλα Ερεσού κ.α.».</w:t>
      </w:r>
      <w:r w:rsidR="00D37FB1" w:rsidRPr="000504C2">
        <w:rPr>
          <w:rFonts w:ascii="Trebuchet MS" w:hAnsi="Trebuchet MS"/>
          <w:i/>
          <w:iCs/>
          <w:sz w:val="24"/>
          <w:szCs w:val="24"/>
        </w:rPr>
        <w:t xml:space="preserve"> </w:t>
      </w:r>
      <w:r w:rsidR="003B21C2" w:rsidRPr="00456520">
        <w:rPr>
          <w:rFonts w:ascii="Trebuchet MS" w:hAnsi="Trebuchet MS"/>
          <w:iCs/>
          <w:sz w:val="24"/>
          <w:szCs w:val="24"/>
        </w:rPr>
        <w:t>Ενώ για την περιοχή πέριξ του Μανταμάδου:</w:t>
      </w:r>
      <w:r w:rsidR="003B21C2">
        <w:rPr>
          <w:rFonts w:ascii="Trebuchet MS" w:hAnsi="Trebuchet MS"/>
          <w:i/>
          <w:iCs/>
          <w:sz w:val="24"/>
          <w:szCs w:val="24"/>
        </w:rPr>
        <w:t xml:space="preserve"> </w:t>
      </w:r>
      <w:r w:rsidR="003B21C2" w:rsidRPr="00456520">
        <w:rPr>
          <w:rFonts w:ascii="Trebuchet MS" w:hAnsi="Trebuchet MS"/>
          <w:i/>
          <w:iCs/>
          <w:sz w:val="24"/>
          <w:szCs w:val="24"/>
        </w:rPr>
        <w:t>«</w:t>
      </w:r>
      <w:r w:rsidR="003B21C2" w:rsidRPr="00456520">
        <w:rPr>
          <w:rFonts w:ascii="Trebuchet MS" w:hAnsi="Trebuchet MS"/>
          <w:i/>
          <w:sz w:val="24"/>
          <w:szCs w:val="24"/>
        </w:rPr>
        <w:t xml:space="preserve">Ο Μανταμάδος είναι γνωστός για τα εξαιρετικά αγροτικά και κτηνοτροφικά προϊόντα του, καθώς και για τα γαλακτοκομικά προϊόντα όπως το τυρί (Λαδοτύρι, Γραβιέρα, φρέσκια μυζήθρα και φέτα) και το γιαούρτι, φτιαγμένο με τον αυθεντικό τρόπο μέσα στα παραδοσιακά πήλινα δοχεία, τις λεγόμενες «γραγούδες». Επιπλέον, είναι ένα φημισμένο κέντρο κεραμικής και λαϊκής τέχνης…. Σε κοντινή απόσταση από τον Μανταμάδο, θα βρείτε τον </w:t>
      </w:r>
      <w:r w:rsidR="003B21C2" w:rsidRPr="00456520">
        <w:rPr>
          <w:rFonts w:ascii="Trebuchet MS" w:hAnsi="Trebuchet MS"/>
          <w:i/>
          <w:sz w:val="24"/>
          <w:szCs w:val="24"/>
        </w:rPr>
        <w:lastRenderedPageBreak/>
        <w:t xml:space="preserve">διατηρητέο αγγειοπλαστικό οικισμό του Αγίου Στεφάνου … με τα παραδοσιακά καμίνια. … το καταπληκτικό εκκλησάκι του </w:t>
      </w:r>
      <w:r w:rsidR="003B21C2" w:rsidRPr="00456520">
        <w:rPr>
          <w:rFonts w:ascii="Trebuchet MS" w:hAnsi="Trebuchet MS"/>
          <w:b/>
          <w:bCs/>
          <w:i/>
          <w:sz w:val="24"/>
          <w:szCs w:val="24"/>
        </w:rPr>
        <w:t>Αγίου Στεφάνου</w:t>
      </w:r>
      <w:r w:rsidR="003B21C2" w:rsidRPr="00456520">
        <w:rPr>
          <w:rFonts w:ascii="Trebuchet MS" w:hAnsi="Trebuchet MS"/>
          <w:i/>
          <w:sz w:val="24"/>
          <w:szCs w:val="24"/>
        </w:rPr>
        <w:t>, μοναδικό για τη βυζαντινή αρχιτεκτονική του. Οι λάτρεις της φύσης θα εκπλαγούν από την ομορφιά των τοπικών παραλιών και μπορούν να επισκεφτούν, με βάρκα, τα κοντινά νησάκια Τοκμάκια, ένα σύμπλεγμα ηφαιστειακών νησίδων … Εκεί, οι μόνοι κάτοικοι είναι θορυβώδεις γλάροι, κορμοράνοι και αγριοκάτσικα. Οι παραλίες του Ασπροποτάμου, της Πεδής, της Χρυσής Άμμου ή της Καμήλας ,όπως αλλιώς λέγεται, θα σας εντυπωσιάσουν επίσης! Ένα σκηνικό αλλιώτικο, απομονωμένο, εξωτικό, με νησάκια και φυσική σκιά από κέδρους, πεύκα και ελιές</w:t>
      </w:r>
      <w:r w:rsidR="00456520" w:rsidRPr="00456520">
        <w:rPr>
          <w:rFonts w:ascii="Trebuchet MS" w:hAnsi="Trebuchet MS"/>
          <w:i/>
          <w:sz w:val="24"/>
          <w:szCs w:val="24"/>
        </w:rPr>
        <w:t>»</w:t>
      </w:r>
      <w:r w:rsidR="003B21C2" w:rsidRPr="00456520">
        <w:rPr>
          <w:rFonts w:ascii="Trebuchet MS" w:hAnsi="Trebuchet MS"/>
          <w:i/>
          <w:sz w:val="24"/>
          <w:szCs w:val="24"/>
        </w:rPr>
        <w:t>.</w:t>
      </w:r>
    </w:p>
    <w:p w:rsidR="00D37FB1" w:rsidRPr="000504C2" w:rsidRDefault="00D37FB1" w:rsidP="00127111">
      <w:pPr>
        <w:spacing w:after="0"/>
        <w:jc w:val="both"/>
        <w:rPr>
          <w:rFonts w:ascii="Trebuchet MS" w:hAnsi="Trebuchet MS" w:cs="Tahoma"/>
          <w:i/>
          <w:sz w:val="24"/>
          <w:szCs w:val="24"/>
        </w:rPr>
      </w:pPr>
    </w:p>
    <w:p w:rsidR="00D37FB1" w:rsidRDefault="00EE6FD6" w:rsidP="00127111">
      <w:pPr>
        <w:spacing w:after="0"/>
        <w:jc w:val="both"/>
        <w:rPr>
          <w:rFonts w:ascii="Trebuchet MS" w:hAnsi="Trebuchet MS" w:cs="Tahoma"/>
          <w:color w:val="FF0000"/>
          <w:sz w:val="24"/>
          <w:szCs w:val="24"/>
        </w:rPr>
      </w:pPr>
      <w:r>
        <w:rPr>
          <w:rFonts w:ascii="Trebuchet MS" w:hAnsi="Trebuchet MS" w:cs="Tahoma"/>
          <w:sz w:val="24"/>
          <w:szCs w:val="24"/>
        </w:rPr>
        <w:t>Ο Φ/Β</w:t>
      </w:r>
      <w:r w:rsidR="00B432D2">
        <w:rPr>
          <w:rFonts w:ascii="Trebuchet MS" w:hAnsi="Trebuchet MS" w:cs="Tahoma"/>
          <w:sz w:val="24"/>
          <w:szCs w:val="24"/>
        </w:rPr>
        <w:t xml:space="preserve"> </w:t>
      </w:r>
      <w:r>
        <w:rPr>
          <w:rFonts w:ascii="Trebuchet MS" w:hAnsi="Trebuchet MS" w:cs="Tahoma"/>
          <w:sz w:val="24"/>
          <w:szCs w:val="24"/>
        </w:rPr>
        <w:t>σταθμός</w:t>
      </w:r>
      <w:r w:rsidR="00B432D2">
        <w:rPr>
          <w:rFonts w:ascii="Trebuchet MS" w:hAnsi="Trebuchet MS" w:cs="Tahoma"/>
          <w:sz w:val="24"/>
          <w:szCs w:val="24"/>
        </w:rPr>
        <w:t xml:space="preserve"> θα βρεθεί μέσα στο απολιθωμένο δάσος Λέσβου, ένα μνημείο της φύσης μοναδικό και παγκόσμια</w:t>
      </w:r>
      <w:r w:rsidR="00934EE8">
        <w:rPr>
          <w:rFonts w:ascii="Trebuchet MS" w:hAnsi="Trebuchet MS" w:cs="Tahoma"/>
          <w:sz w:val="24"/>
          <w:szCs w:val="24"/>
        </w:rPr>
        <w:t>ς</w:t>
      </w:r>
      <w:r w:rsidR="00B432D2">
        <w:rPr>
          <w:rFonts w:ascii="Trebuchet MS" w:hAnsi="Trebuchet MS" w:cs="Tahoma"/>
          <w:sz w:val="24"/>
          <w:szCs w:val="24"/>
        </w:rPr>
        <w:t xml:space="preserve"> εμβέλειας: </w:t>
      </w:r>
      <w:r w:rsidR="00D37FB1" w:rsidRPr="000504C2">
        <w:rPr>
          <w:rFonts w:ascii="Trebuchet MS" w:hAnsi="Trebuchet MS" w:cs="Tahoma"/>
          <w:i/>
          <w:sz w:val="24"/>
          <w:szCs w:val="24"/>
        </w:rPr>
        <w:t xml:space="preserve">«Η Λέσβος διαθέτει μοναδικό πλούτο γεωλογικών μνημείων και τοπίων φυσικού κάλλους, οικοτόπων και πολιτιστικών μνημείων τα οποία συνέβαλαν στην αναγνώριση και ένταξή της στο </w:t>
      </w:r>
      <w:r w:rsidR="00D37FB1" w:rsidRPr="000504C2">
        <w:rPr>
          <w:rFonts w:ascii="Trebuchet MS" w:hAnsi="Trebuchet MS" w:cs="Tahoma"/>
          <w:b/>
          <w:bCs/>
          <w:i/>
          <w:sz w:val="24"/>
          <w:szCs w:val="24"/>
        </w:rPr>
        <w:t>Παγκόσμιο Δίκτυο Γεωπάρκων της UNESCO</w:t>
      </w:r>
      <w:r w:rsidR="00D37FB1" w:rsidRPr="000504C2">
        <w:rPr>
          <w:rFonts w:ascii="Trebuchet MS" w:hAnsi="Trebuchet MS" w:cs="Tahoma"/>
          <w:i/>
          <w:sz w:val="24"/>
          <w:szCs w:val="24"/>
        </w:rPr>
        <w:t xml:space="preserve">. Το Απολιθωμένο Δάσος στο Σίγρι είναι ιδρυτικό μέλος του </w:t>
      </w:r>
      <w:r w:rsidR="00D37FB1" w:rsidRPr="000504C2">
        <w:rPr>
          <w:rFonts w:ascii="Trebuchet MS" w:hAnsi="Trebuchet MS" w:cs="Tahoma"/>
          <w:b/>
          <w:bCs/>
          <w:i/>
          <w:sz w:val="24"/>
          <w:szCs w:val="24"/>
        </w:rPr>
        <w:t>Δικτύου Ευρωπαϊκών Γεωπάρκων</w:t>
      </w:r>
      <w:r w:rsidR="00D37FB1" w:rsidRPr="000504C2">
        <w:rPr>
          <w:rFonts w:ascii="Trebuchet MS" w:hAnsi="Trebuchet MS" w:cs="Tahoma"/>
          <w:i/>
          <w:sz w:val="24"/>
          <w:szCs w:val="24"/>
        </w:rPr>
        <w:t xml:space="preserve"> και από το 2004 μέλος του Παγκόσμιου Δικτύου Γεωπάρκων της UNESCO. Στο </w:t>
      </w:r>
      <w:r w:rsidR="00D37FB1" w:rsidRPr="000504C2">
        <w:rPr>
          <w:rFonts w:ascii="Trebuchet MS" w:hAnsi="Trebuchet MS" w:cs="Tahoma"/>
          <w:b/>
          <w:i/>
          <w:sz w:val="24"/>
          <w:szCs w:val="24"/>
        </w:rPr>
        <w:t>Απολιθωμένο Δάσος</w:t>
      </w:r>
      <w:r w:rsidR="00D37FB1" w:rsidRPr="000504C2">
        <w:rPr>
          <w:rFonts w:ascii="Trebuchet MS" w:hAnsi="Trebuchet MS" w:cs="Tahoma"/>
          <w:i/>
          <w:sz w:val="24"/>
          <w:szCs w:val="24"/>
        </w:rPr>
        <w:t xml:space="preserve"> και στο Μουσείο Φυσικής Ιστορίας του Απολιθωμένου Δάσους Λέσβου, επισκέπτες μπορούν να θαυμάσουν απολιθωμένους κορμούς δέντρων που δημιουργήθηκαν από μια τεράστια ηφαιστειακή έκρηξη που έγινε πριν από 20 εκατομμύρια χρόνια. Στη Λέσβο θα βρείτε </w:t>
      </w:r>
      <w:r w:rsidR="00D37FB1" w:rsidRPr="000504C2">
        <w:rPr>
          <w:rFonts w:ascii="Trebuchet MS" w:hAnsi="Trebuchet MS" w:cs="Tahoma"/>
          <w:b/>
          <w:i/>
          <w:sz w:val="24"/>
          <w:szCs w:val="24"/>
        </w:rPr>
        <w:t>γεωλογικά μνημεία και γεωμορφές μοναδικής αξίας και σπουδαιότητας</w:t>
      </w:r>
      <w:r w:rsidR="00D37FB1" w:rsidRPr="000504C2">
        <w:rPr>
          <w:rFonts w:ascii="Trebuchet MS" w:hAnsi="Trebuchet MS" w:cs="Tahoma"/>
          <w:i/>
          <w:sz w:val="24"/>
          <w:szCs w:val="24"/>
        </w:rPr>
        <w:t>, όπως ανενεργά ηφαίστεια, θερμές πηγές, σημαντικά απολιθώματα, μεγάλα γεωλογικά ρήγματα, καταρράκτες, παράκτιες γεωμορφές που αποτελούν σημαντικά τεκμήρια της γεωλογικής ιστορίας της λεκάνης του Αιγαίου»</w:t>
      </w:r>
      <w:r w:rsidR="00D37FB1" w:rsidRPr="000504C2">
        <w:rPr>
          <w:rFonts w:ascii="Trebuchet MS" w:hAnsi="Trebuchet MS" w:cs="Tahoma"/>
          <w:sz w:val="24"/>
          <w:szCs w:val="24"/>
        </w:rPr>
        <w:t xml:space="preserve">, όπως προβάλλεται </w:t>
      </w:r>
      <w:r w:rsidR="00D37FB1" w:rsidRPr="00525C39">
        <w:rPr>
          <w:rFonts w:ascii="Trebuchet MS" w:hAnsi="Trebuchet MS" w:cs="Tahoma"/>
          <w:sz w:val="24"/>
          <w:szCs w:val="24"/>
        </w:rPr>
        <w:t xml:space="preserve">στο </w:t>
      </w:r>
      <w:hyperlink r:id="rId26" w:history="1">
        <w:r w:rsidR="00D37FB1" w:rsidRPr="00525C39">
          <w:rPr>
            <w:rStyle w:val="-"/>
            <w:rFonts w:ascii="Trebuchet MS" w:hAnsi="Trebuchet MS" w:cs="Tahoma"/>
            <w:color w:val="auto"/>
            <w:sz w:val="24"/>
            <w:szCs w:val="24"/>
            <w:lang w:val="en-US"/>
          </w:rPr>
          <w:t>www</w:t>
        </w:r>
        <w:r w:rsidR="00D37FB1" w:rsidRPr="00525C39">
          <w:rPr>
            <w:rStyle w:val="-"/>
            <w:rFonts w:ascii="Trebuchet MS" w:hAnsi="Trebuchet MS" w:cs="Tahoma"/>
            <w:color w:val="auto"/>
            <w:sz w:val="24"/>
            <w:szCs w:val="24"/>
          </w:rPr>
          <w:t>.</w:t>
        </w:r>
        <w:r w:rsidR="00D37FB1" w:rsidRPr="00525C39">
          <w:rPr>
            <w:rStyle w:val="-"/>
            <w:rFonts w:ascii="Trebuchet MS" w:hAnsi="Trebuchet MS" w:cs="Tahoma"/>
            <w:color w:val="auto"/>
            <w:sz w:val="24"/>
            <w:szCs w:val="24"/>
            <w:lang w:val="en-US"/>
          </w:rPr>
          <w:t>welcometolesvos</w:t>
        </w:r>
        <w:r w:rsidR="00D37FB1" w:rsidRPr="00525C39">
          <w:rPr>
            <w:rStyle w:val="-"/>
            <w:rFonts w:ascii="Trebuchet MS" w:hAnsi="Trebuchet MS" w:cs="Tahoma"/>
            <w:color w:val="auto"/>
            <w:sz w:val="24"/>
            <w:szCs w:val="24"/>
          </w:rPr>
          <w:t>.</w:t>
        </w:r>
        <w:r w:rsidR="00D37FB1" w:rsidRPr="00525C39">
          <w:rPr>
            <w:rStyle w:val="-"/>
            <w:rFonts w:ascii="Trebuchet MS" w:hAnsi="Trebuchet MS" w:cs="Tahoma"/>
            <w:color w:val="auto"/>
            <w:sz w:val="24"/>
            <w:szCs w:val="24"/>
            <w:lang w:val="en-US"/>
          </w:rPr>
          <w:t>gr</w:t>
        </w:r>
      </w:hyperlink>
      <w:r w:rsidR="00D37FB1" w:rsidRPr="00525C39">
        <w:rPr>
          <w:rFonts w:ascii="Trebuchet MS" w:hAnsi="Trebuchet MS" w:cs="Tahoma"/>
          <w:sz w:val="24"/>
          <w:szCs w:val="24"/>
        </w:rPr>
        <w:t>.</w:t>
      </w:r>
    </w:p>
    <w:p w:rsidR="00FD6534" w:rsidRDefault="00FD6534" w:rsidP="00127111">
      <w:pPr>
        <w:spacing w:after="0"/>
        <w:jc w:val="both"/>
        <w:rPr>
          <w:rFonts w:ascii="Trebuchet MS" w:hAnsi="Trebuchet MS" w:cs="Tahoma"/>
          <w:color w:val="FF0000"/>
          <w:sz w:val="24"/>
          <w:szCs w:val="24"/>
        </w:rPr>
      </w:pPr>
    </w:p>
    <w:p w:rsidR="00FD6534" w:rsidRPr="00FD6534" w:rsidRDefault="00FD6534" w:rsidP="00127111">
      <w:pPr>
        <w:spacing w:after="0"/>
        <w:jc w:val="both"/>
        <w:rPr>
          <w:rFonts w:ascii="Trebuchet MS" w:hAnsi="Trebuchet MS" w:cs="Tahoma"/>
          <w:color w:val="FF0000"/>
          <w:sz w:val="24"/>
          <w:szCs w:val="24"/>
        </w:rPr>
      </w:pPr>
      <w:r w:rsidRPr="00FD6534">
        <w:rPr>
          <w:rFonts w:ascii="Trebuchet MS" w:hAnsi="Trebuchet MS"/>
          <w:b/>
          <w:bCs/>
          <w:sz w:val="24"/>
          <w:szCs w:val="24"/>
        </w:rPr>
        <w:t xml:space="preserve">Η περιοχή του Μανταμάδου φημίζεται για την ΙΜ Ταξιαρχών και υποδέχεται προσκυνητές και επισκέπτες από όλο τον κόσμο. Ο θρησκευτικός τουρισμός είναι ο πρώτος που αναπτύχθηκε στη Λέσβο και εξακολουθεί να αποτελεί σημαντικό κεφάλαιο για το νησί: </w:t>
      </w:r>
      <w:r w:rsidRPr="00FD6534">
        <w:rPr>
          <w:rFonts w:ascii="Trebuchet MS" w:hAnsi="Trebuchet MS"/>
          <w:b/>
          <w:bCs/>
          <w:i/>
          <w:sz w:val="24"/>
          <w:szCs w:val="24"/>
        </w:rPr>
        <w:t>«Η Λέσβος είναι ένας ιδανικός και ιδιαίτερος θρησκευτικός προορισμός.</w:t>
      </w:r>
      <w:r w:rsidRPr="00FD6534">
        <w:rPr>
          <w:rFonts w:ascii="Trebuchet MS" w:hAnsi="Trebuchet MS"/>
          <w:i/>
          <w:sz w:val="24"/>
          <w:szCs w:val="24"/>
        </w:rPr>
        <w:t xml:space="preserve"> Ένας «πρέπει» προορισμός για ανθρώπους που αναζητούν να γνωρίσουν την ορθόδοξη πίστη και παραδόσεις, τον πολιτιστικό και ιστορικό πλούτο που έχει να σας προσφέρει η Λέσβος μέσω της τέχνης, των μαρμάρων γλυπτών, των ξυλογλυπτών, των ψηφιδωτών, της αγιογραφίας και της μουσειογραφίας. Στη Λέσβο, οι τόποι θρησκευτικού ενδιαφέροντος, πέραν της θρησκευτικής σημασίας τους για τον πιστό, αποτελούν μνημεία υψηλής αισθητικής αξίας, μνημεία που συνδέονται με την ιστορία του τόπου και τον πολιτισμό της τοπικής κοινωνίας, μνημεία που βρίσκονται σε αρμονική σχέση με το ελκυστικό φυσικό περιβάλλον της περιοχής μας»</w:t>
      </w:r>
      <w:r>
        <w:rPr>
          <w:rFonts w:ascii="Trebuchet MS" w:hAnsi="Trebuchet MS"/>
          <w:i/>
          <w:sz w:val="24"/>
          <w:szCs w:val="24"/>
        </w:rPr>
        <w:t>,</w:t>
      </w:r>
      <w:r w:rsidRPr="00FD6534">
        <w:rPr>
          <w:rStyle w:val="x193iq5w"/>
          <w:rFonts w:ascii="Trebuchet MS" w:hAnsi="Trebuchet MS" w:cs="Tahoma"/>
          <w:sz w:val="24"/>
          <w:szCs w:val="24"/>
        </w:rPr>
        <w:t xml:space="preserve"> </w:t>
      </w:r>
      <w:r>
        <w:rPr>
          <w:rStyle w:val="x193iq5w"/>
          <w:rFonts w:ascii="Trebuchet MS" w:hAnsi="Trebuchet MS" w:cs="Tahoma"/>
          <w:sz w:val="24"/>
          <w:szCs w:val="24"/>
        </w:rPr>
        <w:t xml:space="preserve">αναφέρεται </w:t>
      </w:r>
      <w:r w:rsidRPr="000504C2">
        <w:rPr>
          <w:rStyle w:val="x193iq5w"/>
          <w:rFonts w:ascii="Trebuchet MS" w:hAnsi="Trebuchet MS" w:cs="Tahoma"/>
          <w:sz w:val="24"/>
          <w:szCs w:val="24"/>
        </w:rPr>
        <w:t xml:space="preserve">την ιστοσελίδα του Δήμου Δυτικής Λέσβου </w:t>
      </w:r>
      <w:hyperlink r:id="rId27" w:history="1">
        <w:r w:rsidRPr="000504C2">
          <w:rPr>
            <w:rStyle w:val="-"/>
            <w:rFonts w:ascii="Trebuchet MS" w:hAnsi="Trebuchet MS" w:cs="Tahoma"/>
            <w:sz w:val="24"/>
            <w:szCs w:val="24"/>
            <w:lang w:val="en-US"/>
          </w:rPr>
          <w:t>www</w:t>
        </w:r>
        <w:r w:rsidRPr="000504C2">
          <w:rPr>
            <w:rStyle w:val="-"/>
            <w:rFonts w:ascii="Trebuchet MS" w:hAnsi="Trebuchet MS" w:cs="Tahoma"/>
            <w:sz w:val="24"/>
            <w:szCs w:val="24"/>
          </w:rPr>
          <w:t>.</w:t>
        </w:r>
        <w:r w:rsidRPr="000504C2">
          <w:rPr>
            <w:rStyle w:val="-"/>
            <w:rFonts w:ascii="Trebuchet MS" w:hAnsi="Trebuchet MS" w:cs="Tahoma"/>
            <w:sz w:val="24"/>
            <w:szCs w:val="24"/>
            <w:lang w:val="en-US"/>
          </w:rPr>
          <w:t>welcometolesvos</w:t>
        </w:r>
        <w:r w:rsidRPr="000504C2">
          <w:rPr>
            <w:rStyle w:val="-"/>
            <w:rFonts w:ascii="Trebuchet MS" w:hAnsi="Trebuchet MS" w:cs="Tahoma"/>
            <w:sz w:val="24"/>
            <w:szCs w:val="24"/>
          </w:rPr>
          <w:t>.</w:t>
        </w:r>
        <w:r w:rsidRPr="000504C2">
          <w:rPr>
            <w:rStyle w:val="-"/>
            <w:rFonts w:ascii="Trebuchet MS" w:hAnsi="Trebuchet MS" w:cs="Tahoma"/>
            <w:sz w:val="24"/>
            <w:szCs w:val="24"/>
            <w:lang w:val="en-US"/>
          </w:rPr>
          <w:t>gr</w:t>
        </w:r>
      </w:hyperlink>
    </w:p>
    <w:p w:rsidR="00D37FB1" w:rsidRPr="00FD6534" w:rsidRDefault="00D37FB1" w:rsidP="00127111">
      <w:pPr>
        <w:spacing w:after="0"/>
        <w:jc w:val="both"/>
        <w:rPr>
          <w:rFonts w:ascii="Trebuchet MS" w:hAnsi="Trebuchet MS" w:cs="Tahoma"/>
          <w:sz w:val="24"/>
          <w:szCs w:val="24"/>
        </w:rPr>
      </w:pPr>
    </w:p>
    <w:p w:rsidR="00D37FB1" w:rsidRPr="00807110" w:rsidRDefault="00D37FB1" w:rsidP="00127111">
      <w:pPr>
        <w:spacing w:after="0"/>
        <w:jc w:val="both"/>
        <w:rPr>
          <w:rFonts w:ascii="Trebuchet MS" w:hAnsi="Trebuchet MS" w:cs="Tahoma"/>
          <w:sz w:val="24"/>
          <w:szCs w:val="24"/>
        </w:rPr>
      </w:pPr>
      <w:r w:rsidRPr="00FD6534">
        <w:rPr>
          <w:rFonts w:ascii="Trebuchet MS" w:hAnsi="Trebuchet MS"/>
          <w:sz w:val="24"/>
          <w:szCs w:val="24"/>
        </w:rPr>
        <w:lastRenderedPageBreak/>
        <w:t>Το</w:t>
      </w:r>
      <w:r w:rsidRPr="00FD6534">
        <w:rPr>
          <w:rFonts w:ascii="Trebuchet MS" w:hAnsi="Trebuchet MS"/>
          <w:b/>
          <w:sz w:val="24"/>
          <w:szCs w:val="24"/>
        </w:rPr>
        <w:t xml:space="preserve"> ολοκληρωμένο δίκτυο μονοπατιών του Δήμου Δυτικής Λέσβου</w:t>
      </w:r>
      <w:r w:rsidRPr="00FD6534">
        <w:rPr>
          <w:rFonts w:ascii="Trebuchet MS" w:hAnsi="Trebuchet MS"/>
          <w:sz w:val="24"/>
          <w:szCs w:val="24"/>
        </w:rPr>
        <w:t xml:space="preserve"> δίνει τη</w:t>
      </w:r>
      <w:r w:rsidRPr="000504C2">
        <w:rPr>
          <w:rFonts w:ascii="Trebuchet MS" w:hAnsi="Trebuchet MS"/>
          <w:sz w:val="24"/>
          <w:szCs w:val="24"/>
        </w:rPr>
        <w:t xml:space="preserve"> δυνατότητα στον περιηγητή να γνωρίσει το </w:t>
      </w:r>
      <w:r w:rsidRPr="000504C2">
        <w:rPr>
          <w:rFonts w:ascii="Trebuchet MS" w:hAnsi="Trebuchet MS"/>
          <w:b/>
          <w:sz w:val="24"/>
          <w:szCs w:val="24"/>
        </w:rPr>
        <w:t xml:space="preserve">φυσικό και πολιτιστικό πλούτο της περιοχής, αποτελώντας ένα μοναδικό σε αξία </w:t>
      </w:r>
      <w:r w:rsidRPr="000504C2">
        <w:rPr>
          <w:rFonts w:ascii="Trebuchet MS" w:hAnsi="Trebuchet MS"/>
          <w:sz w:val="24"/>
          <w:szCs w:val="24"/>
        </w:rPr>
        <w:t>τουριστικό προϊόν. Το προτεινόμενο δίκτυο μονοπατιών-διαδρομών συνδέει τους οικισμούς με τους γύρω φυσικούς και πολιτιστικούς πόρους και αναδεικνύει περιοχές, που προσδιορίζουν την οικολογική και πολιτιστική ταυτότητα της περιοχής.</w:t>
      </w:r>
      <w:r w:rsidRPr="000504C2">
        <w:rPr>
          <w:rFonts w:ascii="Trebuchet MS" w:hAnsi="Trebuchet MS"/>
          <w:bCs/>
          <w:sz w:val="24"/>
          <w:szCs w:val="24"/>
        </w:rPr>
        <w:t xml:space="preserve"> Στην περιοχή του έργου αναπτύσσεται τμήμα από «ΤΑ ΜΟΝΟΠΑΤΙΑ ΤΗΣ ΛΑΒΑΣ», </w:t>
      </w:r>
      <w:r w:rsidR="00807110">
        <w:rPr>
          <w:rFonts w:ascii="Trebuchet MS" w:hAnsi="Trebuchet MS"/>
          <w:bCs/>
          <w:sz w:val="24"/>
          <w:szCs w:val="24"/>
        </w:rPr>
        <w:t>με τη δ</w:t>
      </w:r>
      <w:r w:rsidRPr="000504C2">
        <w:rPr>
          <w:rFonts w:ascii="Trebuchet MS" w:hAnsi="Trebuchet MS"/>
          <w:bCs/>
          <w:sz w:val="24"/>
          <w:szCs w:val="24"/>
        </w:rPr>
        <w:t xml:space="preserve">ιαδρομή: </w:t>
      </w:r>
      <w:r w:rsidRPr="000504C2">
        <w:rPr>
          <w:rFonts w:ascii="Trebuchet MS" w:hAnsi="Trebuchet MS"/>
          <w:sz w:val="24"/>
          <w:szCs w:val="24"/>
        </w:rPr>
        <w:t>Ερεσός – Μελάδια – Πάρκο Απολιθωμένου Δάσους Λέσβου (Μπαλή Αλώνια)</w:t>
      </w:r>
      <w:r w:rsidRPr="000504C2">
        <w:rPr>
          <w:rFonts w:ascii="Trebuchet MS" w:hAnsi="Trebuchet MS"/>
          <w:bCs/>
          <w:sz w:val="24"/>
          <w:szCs w:val="24"/>
        </w:rPr>
        <w:t xml:space="preserve">, συνολικού μήκους 9 </w:t>
      </w:r>
      <w:r w:rsidRPr="000504C2">
        <w:rPr>
          <w:rFonts w:ascii="Trebuchet MS" w:hAnsi="Trebuchet MS"/>
          <w:bCs/>
          <w:sz w:val="24"/>
          <w:szCs w:val="24"/>
          <w:lang w:val="en-US"/>
        </w:rPr>
        <w:t>k</w:t>
      </w:r>
      <w:r w:rsidRPr="000504C2">
        <w:rPr>
          <w:rFonts w:ascii="Trebuchet MS" w:hAnsi="Trebuchet MS"/>
          <w:bCs/>
          <w:sz w:val="24"/>
          <w:szCs w:val="24"/>
        </w:rPr>
        <w:t xml:space="preserve">m και </w:t>
      </w:r>
      <w:r w:rsidRPr="000504C2">
        <w:rPr>
          <w:rFonts w:ascii="Trebuchet MS" w:hAnsi="Trebuchet MS"/>
          <w:sz w:val="24"/>
          <w:szCs w:val="24"/>
        </w:rPr>
        <w:t xml:space="preserve">Σκάλα Ερεσού - Αφεντέλλη - (Προφήτης Ηλίας Θαλασσινός) - Προφήτης Ηλίας Χωριανός - Αγία Άννα - Ψίνια - Χριστός - Βίγλα - Σκάλα Ερεσού, </w:t>
      </w:r>
      <w:r w:rsidRPr="000504C2">
        <w:rPr>
          <w:rFonts w:ascii="Trebuchet MS" w:hAnsi="Trebuchet MS"/>
          <w:bCs/>
          <w:sz w:val="24"/>
          <w:szCs w:val="24"/>
        </w:rPr>
        <w:t xml:space="preserve">συνολικού μήκους 16 </w:t>
      </w:r>
      <w:r w:rsidRPr="000504C2">
        <w:rPr>
          <w:rFonts w:ascii="Trebuchet MS" w:hAnsi="Trebuchet MS"/>
          <w:bCs/>
          <w:sz w:val="24"/>
          <w:szCs w:val="24"/>
          <w:lang w:val="en-US"/>
        </w:rPr>
        <w:t>k</w:t>
      </w:r>
      <w:r w:rsidRPr="000504C2">
        <w:rPr>
          <w:rFonts w:ascii="Trebuchet MS" w:hAnsi="Trebuchet MS"/>
          <w:bCs/>
          <w:sz w:val="24"/>
          <w:szCs w:val="24"/>
        </w:rPr>
        <w:t xml:space="preserve">m να βρίσκονται </w:t>
      </w:r>
      <w:r w:rsidRPr="00807110">
        <w:rPr>
          <w:rFonts w:ascii="Trebuchet MS" w:hAnsi="Trebuchet MS"/>
          <w:bCs/>
          <w:sz w:val="24"/>
          <w:szCs w:val="24"/>
        </w:rPr>
        <w:t>πλησιέστερα στο έργο στη</w:t>
      </w:r>
      <w:r w:rsidR="00EA5A5C">
        <w:rPr>
          <w:rFonts w:ascii="Trebuchet MS" w:hAnsi="Trebuchet MS"/>
          <w:bCs/>
          <w:sz w:val="24"/>
          <w:szCs w:val="24"/>
        </w:rPr>
        <w:t>ν επονομαζόμενη</w:t>
      </w:r>
      <w:r w:rsidRPr="00807110">
        <w:rPr>
          <w:rFonts w:ascii="Trebuchet MS" w:hAnsi="Trebuchet MS"/>
          <w:bCs/>
          <w:sz w:val="24"/>
          <w:szCs w:val="24"/>
        </w:rPr>
        <w:t xml:space="preserve"> θέση Λάκκα. Ειδικά </w:t>
      </w:r>
      <w:r w:rsidRPr="00934EE8">
        <w:rPr>
          <w:rFonts w:ascii="Trebuchet MS" w:hAnsi="Trebuchet MS"/>
          <w:b/>
          <w:bCs/>
          <w:sz w:val="24"/>
          <w:szCs w:val="24"/>
        </w:rPr>
        <w:t xml:space="preserve">από την κορυφή του Προφήτη Ηλία θα είναι ορατός ο </w:t>
      </w:r>
      <w:r w:rsidR="00EE6FD6">
        <w:rPr>
          <w:rFonts w:ascii="Trebuchet MS" w:hAnsi="Trebuchet MS"/>
          <w:b/>
          <w:bCs/>
          <w:sz w:val="24"/>
          <w:szCs w:val="24"/>
        </w:rPr>
        <w:t>Φ/</w:t>
      </w:r>
      <w:r w:rsidRPr="00934EE8">
        <w:rPr>
          <w:rFonts w:ascii="Trebuchet MS" w:hAnsi="Trebuchet MS"/>
          <w:b/>
          <w:bCs/>
          <w:sz w:val="24"/>
          <w:szCs w:val="24"/>
        </w:rPr>
        <w:t>Β</w:t>
      </w:r>
      <w:r w:rsidR="00BE1861">
        <w:rPr>
          <w:rFonts w:ascii="Trebuchet MS" w:hAnsi="Trebuchet MS"/>
          <w:b/>
          <w:bCs/>
          <w:sz w:val="24"/>
          <w:szCs w:val="24"/>
        </w:rPr>
        <w:t xml:space="preserve"> </w:t>
      </w:r>
      <w:r w:rsidRPr="00934EE8">
        <w:rPr>
          <w:rFonts w:ascii="Trebuchet MS" w:hAnsi="Trebuchet MS"/>
          <w:b/>
          <w:bCs/>
          <w:sz w:val="24"/>
          <w:szCs w:val="24"/>
        </w:rPr>
        <w:t>Σ</w:t>
      </w:r>
      <w:r w:rsidR="00BE1861">
        <w:rPr>
          <w:rFonts w:ascii="Trebuchet MS" w:hAnsi="Trebuchet MS"/>
          <w:b/>
          <w:bCs/>
          <w:sz w:val="24"/>
          <w:szCs w:val="24"/>
        </w:rPr>
        <w:t>ταθμός</w:t>
      </w:r>
      <w:r w:rsidRPr="00807110">
        <w:rPr>
          <w:rFonts w:ascii="Trebuchet MS" w:hAnsi="Trebuchet MS"/>
          <w:bCs/>
          <w:sz w:val="24"/>
          <w:szCs w:val="24"/>
        </w:rPr>
        <w:t xml:space="preserve">. </w:t>
      </w:r>
      <w:r w:rsidRPr="00807110">
        <w:rPr>
          <w:rFonts w:ascii="Trebuchet MS" w:hAnsi="Trebuchet MS"/>
          <w:sz w:val="24"/>
          <w:szCs w:val="24"/>
        </w:rPr>
        <w:t xml:space="preserve"> </w:t>
      </w:r>
      <w:r w:rsidR="00807110" w:rsidRPr="00807110">
        <w:rPr>
          <w:rFonts w:ascii="Trebuchet MS" w:hAnsi="Trebuchet MS"/>
          <w:sz w:val="24"/>
          <w:szCs w:val="24"/>
        </w:rPr>
        <w:t xml:space="preserve">Στην περιοχή του Μανταμάδου, προβλέπεται (από το ΣΧΟΑΑΠ) η ανάδειξη και σήμανση περιπατητικών διαδρομών, μεταξύ των οποίων είναι και η διαδρομή: ΜΑΝΤΑΜΑΔΟΣ - ΛΙΒΑΔΙ Ρ. - ΛΟΥΦΑΡΙΑ - ΜΕΡΙΑ - ΑΝΟΙΚΤΟΣ - ΠΑΛΙΟΣ - ΣΑΡΑΚΗΝΑ - ΧΡΥΣΗ ΆΜΜΟΣ - ΚΑΛΑΦΑΤΗΣ - ΑΓ. ΣΤΕΦΑΝΟΣ – ΜΑΝΤΑΜΑΔΟΣ, η οποία περνά βόρεια </w:t>
      </w:r>
      <w:r w:rsidR="00EA5A5C">
        <w:rPr>
          <w:rFonts w:ascii="Trebuchet MS" w:hAnsi="Trebuchet MS"/>
          <w:sz w:val="24"/>
          <w:szCs w:val="24"/>
        </w:rPr>
        <w:t>της επονομαζόμενης</w:t>
      </w:r>
      <w:r w:rsidR="00807110" w:rsidRPr="00807110">
        <w:rPr>
          <w:rFonts w:ascii="Trebuchet MS" w:hAnsi="Trebuchet MS"/>
          <w:sz w:val="24"/>
          <w:szCs w:val="24"/>
        </w:rPr>
        <w:t xml:space="preserve"> θέσης Σκάλες και έχει </w:t>
      </w:r>
      <w:r w:rsidR="00807110" w:rsidRPr="00934EE8">
        <w:rPr>
          <w:rFonts w:ascii="Trebuchet MS" w:hAnsi="Trebuchet MS"/>
          <w:b/>
          <w:sz w:val="24"/>
          <w:szCs w:val="24"/>
        </w:rPr>
        <w:t>οπτική επαφή με τον ΥΒΣ</w:t>
      </w:r>
      <w:r w:rsidR="00807110" w:rsidRPr="00807110">
        <w:rPr>
          <w:rFonts w:ascii="Trebuchet MS" w:hAnsi="Trebuchet MS"/>
          <w:sz w:val="24"/>
          <w:szCs w:val="24"/>
        </w:rPr>
        <w:t>.</w:t>
      </w:r>
    </w:p>
    <w:p w:rsidR="00D37FB1" w:rsidRDefault="00D37FB1" w:rsidP="00127111">
      <w:pPr>
        <w:spacing w:after="0"/>
        <w:jc w:val="both"/>
        <w:rPr>
          <w:rFonts w:ascii="Book Antiqua" w:hAnsi="Book Antiqua" w:cs="Tahoma"/>
          <w:sz w:val="24"/>
          <w:szCs w:val="24"/>
        </w:rPr>
      </w:pPr>
    </w:p>
    <w:p w:rsidR="00D37FB1" w:rsidRDefault="00D37FB1" w:rsidP="00127111">
      <w:pPr>
        <w:spacing w:after="0"/>
        <w:jc w:val="both"/>
        <w:rPr>
          <w:rFonts w:ascii="Trebuchet MS" w:hAnsi="Trebuchet MS"/>
          <w:sz w:val="24"/>
          <w:szCs w:val="24"/>
        </w:rPr>
      </w:pPr>
      <w:r>
        <w:rPr>
          <w:rFonts w:ascii="Trebuchet MS" w:hAnsi="Trebuchet MS"/>
          <w:sz w:val="24"/>
          <w:szCs w:val="24"/>
        </w:rPr>
        <w:t xml:space="preserve">Η απουσία όλων των παραπάνω στοιχείων οδηγεί, προφανώς, στην </w:t>
      </w:r>
      <w:r w:rsidRPr="00BA3F31">
        <w:rPr>
          <w:rFonts w:ascii="Trebuchet MS" w:hAnsi="Trebuchet MS"/>
          <w:b/>
          <w:sz w:val="24"/>
          <w:szCs w:val="24"/>
        </w:rPr>
        <w:t>εξαγωγή λανθασμένων συμπερασμάτων</w:t>
      </w:r>
      <w:r>
        <w:rPr>
          <w:rFonts w:ascii="Trebuchet MS" w:hAnsi="Trebuchet MS"/>
          <w:sz w:val="24"/>
          <w:szCs w:val="24"/>
        </w:rPr>
        <w:t xml:space="preserve">. Η ΜΠΕ αναφέρεται μόνο σε θετικές επιπτώσεις από την κατασκευή και λειτουργία του έργου που αφορούν στις νέες θέσεις εργασίας (μόλις 2 θέσεις για τη λειτουργία), στη </w:t>
      </w:r>
      <w:r w:rsidRPr="008404ED">
        <w:rPr>
          <w:rFonts w:ascii="Trebuchet MS" w:hAnsi="Trebuchet MS"/>
          <w:sz w:val="24"/>
          <w:szCs w:val="24"/>
        </w:rPr>
        <w:t xml:space="preserve">βελτίωση του οδικού δικτύου </w:t>
      </w:r>
      <w:r>
        <w:rPr>
          <w:rFonts w:ascii="Trebuchet MS" w:hAnsi="Trebuchet MS"/>
          <w:sz w:val="24"/>
          <w:szCs w:val="24"/>
        </w:rPr>
        <w:t xml:space="preserve">και στην </w:t>
      </w:r>
      <w:r w:rsidRPr="008404ED">
        <w:rPr>
          <w:rFonts w:ascii="Trebuchet MS" w:hAnsi="Trebuchet MS"/>
          <w:sz w:val="24"/>
          <w:szCs w:val="24"/>
        </w:rPr>
        <w:t xml:space="preserve">αποφυγή των ρύπων των συμβατικών μονάδων παραγωγής ενέργειας. </w:t>
      </w:r>
      <w:r>
        <w:rPr>
          <w:rFonts w:ascii="Trebuchet MS" w:hAnsi="Trebuchet MS"/>
          <w:sz w:val="24"/>
          <w:szCs w:val="24"/>
        </w:rPr>
        <w:t>Με γνώμονα αυτά τα στοιχεία</w:t>
      </w:r>
      <w:r w:rsidRPr="008404ED">
        <w:rPr>
          <w:rFonts w:ascii="Trebuchet MS" w:hAnsi="Trebuchet MS"/>
          <w:sz w:val="24"/>
          <w:szCs w:val="24"/>
        </w:rPr>
        <w:t xml:space="preserve"> </w:t>
      </w:r>
      <w:r>
        <w:rPr>
          <w:rFonts w:ascii="Trebuchet MS" w:hAnsi="Trebuchet MS"/>
          <w:sz w:val="24"/>
          <w:szCs w:val="24"/>
        </w:rPr>
        <w:t xml:space="preserve">συμπεραίνεται η </w:t>
      </w:r>
      <w:r w:rsidRPr="008404ED">
        <w:rPr>
          <w:rFonts w:ascii="Trebuchet MS" w:hAnsi="Trebuchet MS"/>
          <w:sz w:val="24"/>
          <w:szCs w:val="24"/>
        </w:rPr>
        <w:t xml:space="preserve">βελτίωση </w:t>
      </w:r>
      <w:r>
        <w:rPr>
          <w:rFonts w:ascii="Trebuchet MS" w:hAnsi="Trebuchet MS"/>
          <w:sz w:val="24"/>
          <w:szCs w:val="24"/>
        </w:rPr>
        <w:t>της ποιότητας ζωής των κατοίκων</w:t>
      </w:r>
      <w:r w:rsidRPr="008404ED">
        <w:rPr>
          <w:rFonts w:ascii="Trebuchet MS" w:hAnsi="Trebuchet MS"/>
          <w:sz w:val="24"/>
          <w:szCs w:val="24"/>
        </w:rPr>
        <w:t>.</w:t>
      </w:r>
      <w:r>
        <w:rPr>
          <w:rFonts w:ascii="Trebuchet MS" w:hAnsi="Trebuchet MS"/>
          <w:sz w:val="24"/>
          <w:szCs w:val="24"/>
        </w:rPr>
        <w:t xml:space="preserve"> Δυστυχώς, τίποτα από τα παραπάνω δεν ευσταθεί, διότι, σ</w:t>
      </w:r>
      <w:r w:rsidRPr="00A92CCC">
        <w:rPr>
          <w:rFonts w:ascii="Trebuchet MS" w:hAnsi="Trebuchet MS"/>
          <w:sz w:val="24"/>
          <w:szCs w:val="24"/>
        </w:rPr>
        <w:t>ε αντίθεση με τα αναφερόμενα στη ΜΠΕ</w:t>
      </w:r>
      <w:r w:rsidRPr="00BA4D67">
        <w:rPr>
          <w:rFonts w:ascii="Trebuchet MS" w:hAnsi="Trebuchet MS"/>
          <w:color w:val="FF0000"/>
          <w:sz w:val="24"/>
          <w:szCs w:val="24"/>
        </w:rPr>
        <w:t xml:space="preserve"> </w:t>
      </w:r>
      <w:r w:rsidRPr="00BA3F31">
        <w:rPr>
          <w:rFonts w:ascii="Trebuchet MS" w:hAnsi="Trebuchet MS"/>
          <w:b/>
          <w:sz w:val="24"/>
          <w:szCs w:val="24"/>
        </w:rPr>
        <w:t>η συγκεκριμένη δραστηριότητα ανταγωνίζεται την παραδοσιακή, εκτατική κτηνοτροφία</w:t>
      </w:r>
      <w:r w:rsidR="005C73DF">
        <w:rPr>
          <w:rFonts w:ascii="Trebuchet MS" w:hAnsi="Trebuchet MS"/>
          <w:b/>
          <w:sz w:val="24"/>
          <w:szCs w:val="24"/>
        </w:rPr>
        <w:t>, τη μελισσοκομία</w:t>
      </w:r>
      <w:r w:rsidRPr="00BA3F31">
        <w:rPr>
          <w:rFonts w:ascii="Trebuchet MS" w:hAnsi="Trebuchet MS"/>
          <w:b/>
          <w:sz w:val="24"/>
          <w:szCs w:val="24"/>
        </w:rPr>
        <w:t xml:space="preserve"> και τον τουρισμό, τις βασικές πηγές εσόδων των κατοίκων της περιοχής</w:t>
      </w:r>
      <w:r w:rsidRPr="00BA4D67">
        <w:rPr>
          <w:rFonts w:ascii="Trebuchet MS" w:hAnsi="Trebuchet MS"/>
          <w:sz w:val="24"/>
          <w:szCs w:val="24"/>
        </w:rPr>
        <w:t>.</w:t>
      </w:r>
    </w:p>
    <w:p w:rsidR="00D37FB1" w:rsidRPr="006000B4" w:rsidRDefault="00D37FB1" w:rsidP="00127111">
      <w:pPr>
        <w:spacing w:after="0"/>
        <w:jc w:val="both"/>
        <w:rPr>
          <w:rFonts w:ascii="Trebuchet MS" w:hAnsi="Trebuchet MS"/>
          <w:sz w:val="24"/>
          <w:szCs w:val="24"/>
        </w:rPr>
      </w:pPr>
    </w:p>
    <w:p w:rsidR="00D37FB1" w:rsidRPr="006000B4" w:rsidRDefault="000B55D5" w:rsidP="00127111">
      <w:pPr>
        <w:spacing w:after="0"/>
        <w:jc w:val="both"/>
        <w:rPr>
          <w:rFonts w:ascii="Trebuchet MS" w:hAnsi="Trebuchet MS"/>
          <w:sz w:val="24"/>
          <w:szCs w:val="24"/>
        </w:rPr>
      </w:pPr>
      <w:r w:rsidRPr="006000B4">
        <w:rPr>
          <w:rFonts w:ascii="Trebuchet MS" w:hAnsi="Trebuchet MS"/>
          <w:sz w:val="24"/>
          <w:szCs w:val="24"/>
        </w:rPr>
        <w:t xml:space="preserve">Σύμφωνα με το Παράρτημα 4.10 της ΥΑ οικ. 170225/2014 (ΦΕΚ 135 Β΄): </w:t>
      </w:r>
      <w:r w:rsidRPr="006000B4">
        <w:rPr>
          <w:rFonts w:ascii="Trebuchet MS" w:hAnsi="Trebuchet MS"/>
          <w:i/>
          <w:sz w:val="24"/>
          <w:szCs w:val="24"/>
        </w:rPr>
        <w:t>«Το κεφάλαιο 8 … θα πρέπει να ανταποκρίνεται στο μέγεθος των άμεσων και έμμεσων επιπτώσεων που αναμένονται από την κατασκευή και λειτουργία του έργου ή</w:t>
      </w:r>
      <w:r w:rsidR="00616687" w:rsidRPr="006000B4">
        <w:rPr>
          <w:rFonts w:ascii="Trebuchet MS" w:hAnsi="Trebuchet MS"/>
          <w:i/>
          <w:sz w:val="24"/>
          <w:szCs w:val="24"/>
        </w:rPr>
        <w:t xml:space="preserve"> </w:t>
      </w:r>
      <w:r w:rsidRPr="006000B4">
        <w:rPr>
          <w:rFonts w:ascii="Trebuchet MS" w:hAnsi="Trebuchet MS"/>
          <w:i/>
          <w:sz w:val="24"/>
          <w:szCs w:val="24"/>
        </w:rPr>
        <w:t>της δραστηριότητας, καθώς και στις συνεργιστικές επιπτώσεις από άλλα υφιστάμενα, υπό εξέλιξη ή προγραμματισμένα έργα ή δραστηριότητες...».</w:t>
      </w:r>
      <w:r w:rsidRPr="006000B4">
        <w:rPr>
          <w:rFonts w:ascii="Trebuchet MS" w:hAnsi="Trebuchet MS"/>
          <w:sz w:val="24"/>
          <w:szCs w:val="24"/>
        </w:rPr>
        <w:t xml:space="preserve"> </w:t>
      </w:r>
      <w:r w:rsidR="00222BBF" w:rsidRPr="006000B4">
        <w:rPr>
          <w:rFonts w:ascii="Trebuchet MS" w:hAnsi="Trebuchet MS"/>
          <w:sz w:val="24"/>
          <w:szCs w:val="24"/>
        </w:rPr>
        <w:t xml:space="preserve">Όπως έχει ήδη σημειωθεί, </w:t>
      </w:r>
      <w:r w:rsidR="00222BBF" w:rsidRPr="006000B4">
        <w:rPr>
          <w:rFonts w:ascii="Trebuchet MS" w:hAnsi="Trebuchet MS" w:cs="Tahoma"/>
          <w:b/>
          <w:sz w:val="24"/>
          <w:szCs w:val="24"/>
        </w:rPr>
        <w:t xml:space="preserve">από τη ΜΠΕ απουσιάζει οποιαδήποτε περιγραφή των λοιπών δραστηριοτήτων στην ευρύτερη περιοχή του έργου, με συνέπεια να είναι αδύνατη και η εκτίμηση των συνεργιστικών επιπτώσεων. </w:t>
      </w:r>
      <w:r w:rsidR="00D37FB1" w:rsidRPr="006000B4">
        <w:rPr>
          <w:rFonts w:ascii="Trebuchet MS" w:hAnsi="Trebuchet MS"/>
          <w:sz w:val="24"/>
          <w:szCs w:val="24"/>
        </w:rPr>
        <w:t>Στην ενότητα 8.15</w:t>
      </w:r>
      <w:r w:rsidR="00934EE8">
        <w:rPr>
          <w:rFonts w:ascii="Trebuchet MS" w:hAnsi="Trebuchet MS"/>
          <w:sz w:val="24"/>
          <w:szCs w:val="24"/>
        </w:rPr>
        <w:t>.1</w:t>
      </w:r>
      <w:r w:rsidR="00222BBF" w:rsidRPr="006000B4">
        <w:rPr>
          <w:rFonts w:ascii="Trebuchet MS" w:hAnsi="Trebuchet MS"/>
          <w:sz w:val="24"/>
          <w:szCs w:val="24"/>
        </w:rPr>
        <w:t xml:space="preserve"> </w:t>
      </w:r>
      <w:r w:rsidR="00EA5A5C">
        <w:rPr>
          <w:rFonts w:ascii="Trebuchet MS" w:hAnsi="Trebuchet MS"/>
          <w:sz w:val="24"/>
          <w:szCs w:val="24"/>
        </w:rPr>
        <w:t xml:space="preserve">της ΜΠΕ </w:t>
      </w:r>
      <w:r w:rsidR="00222BBF" w:rsidRPr="006000B4">
        <w:rPr>
          <w:rFonts w:ascii="Trebuchet MS" w:hAnsi="Trebuchet MS"/>
          <w:sz w:val="24"/>
          <w:szCs w:val="24"/>
        </w:rPr>
        <w:t xml:space="preserve">μάλιστα, </w:t>
      </w:r>
      <w:r w:rsidR="00D37FB1" w:rsidRPr="006000B4">
        <w:rPr>
          <w:rFonts w:ascii="Trebuchet MS" w:hAnsi="Trebuchet MS"/>
          <w:sz w:val="24"/>
          <w:szCs w:val="24"/>
        </w:rPr>
        <w:t>σχετικά με τις τάσεις εξέλιξης του περιβάλλοντος αναφέρονται τα εξής: «</w:t>
      </w:r>
      <w:r w:rsidR="00D37FB1" w:rsidRPr="006000B4">
        <w:rPr>
          <w:rFonts w:ascii="Trebuchet MS" w:hAnsi="Trebuchet MS"/>
          <w:i/>
          <w:sz w:val="24"/>
          <w:szCs w:val="24"/>
        </w:rPr>
        <w:t xml:space="preserve">Η κατάσταση όπως αναμένεται να διαμορφωθεί στην περιοχή δεν φαίνεται να διαφέρει πολύ από την υφιστάμενη κατάσταση. Οι περιοχές αυτές και τα </w:t>
      </w:r>
      <w:r w:rsidR="00D37FB1" w:rsidRPr="006000B4">
        <w:rPr>
          <w:rFonts w:ascii="Trebuchet MS" w:hAnsi="Trebuchet MS"/>
          <w:i/>
          <w:sz w:val="24"/>
          <w:szCs w:val="24"/>
        </w:rPr>
        <w:lastRenderedPageBreak/>
        <w:t>ιδιαίτερα χαρακτηριστικά τους δεν προσφέρονται για οποιαδήποτε άλλη ανάπτυξη</w:t>
      </w:r>
      <w:r w:rsidR="00934EE8">
        <w:rPr>
          <w:rFonts w:ascii="Trebuchet MS" w:hAnsi="Trebuchet MS"/>
          <w:i/>
          <w:sz w:val="24"/>
          <w:szCs w:val="24"/>
        </w:rPr>
        <w:t xml:space="preserve">…». </w:t>
      </w:r>
      <w:r w:rsidR="00D37FB1" w:rsidRPr="006000B4">
        <w:rPr>
          <w:rFonts w:ascii="Trebuchet MS" w:hAnsi="Trebuchet MS"/>
          <w:sz w:val="24"/>
          <w:szCs w:val="24"/>
        </w:rPr>
        <w:t xml:space="preserve">Προφανώς και πρόκειται για </w:t>
      </w:r>
      <w:r w:rsidR="00D37FB1" w:rsidRPr="006000B4">
        <w:rPr>
          <w:rFonts w:ascii="Trebuchet MS" w:hAnsi="Trebuchet MS"/>
          <w:b/>
          <w:sz w:val="24"/>
          <w:szCs w:val="24"/>
        </w:rPr>
        <w:t>ανυπόστατους ισχυρισμούς</w:t>
      </w:r>
      <w:r w:rsidR="00D37FB1" w:rsidRPr="006000B4">
        <w:rPr>
          <w:rFonts w:ascii="Trebuchet MS" w:hAnsi="Trebuchet MS"/>
          <w:sz w:val="24"/>
          <w:szCs w:val="24"/>
        </w:rPr>
        <w:t xml:space="preserve">, καθότι όπως προβλέπεται σε όλα τα στρατηγικά κείμενα που αφορούν την αναπτυξιακή προοπτική και κατεύθυνση για τις εν λόγω περιοχές, αλλά και όπως εφαρμόζεται στην πράξη, </w:t>
      </w:r>
      <w:r w:rsidR="00222BBF" w:rsidRPr="006000B4">
        <w:rPr>
          <w:rFonts w:ascii="Trebuchet MS" w:hAnsi="Trebuchet MS"/>
          <w:b/>
          <w:sz w:val="24"/>
          <w:szCs w:val="24"/>
        </w:rPr>
        <w:t>οι</w:t>
      </w:r>
      <w:r w:rsidR="00D37FB1" w:rsidRPr="006000B4">
        <w:rPr>
          <w:rFonts w:ascii="Trebuchet MS" w:hAnsi="Trebuchet MS"/>
          <w:b/>
          <w:sz w:val="24"/>
          <w:szCs w:val="24"/>
        </w:rPr>
        <w:t xml:space="preserve"> περιοχές μελέτης επιχειρούν να αναπτύξουν παράλληλα τον </w:t>
      </w:r>
      <w:r w:rsidR="00D37FB1" w:rsidRPr="006000B4">
        <w:rPr>
          <w:rFonts w:ascii="Trebuchet MS" w:hAnsi="Trebuchet MS" w:cs="Calibri"/>
          <w:b/>
          <w:iCs/>
          <w:color w:val="000000"/>
          <w:sz w:val="24"/>
          <w:szCs w:val="24"/>
        </w:rPr>
        <w:t>πρωτογενή τομέα (αλιεία, γεωργία, κτηνοτροφία) και τον τουρισμό, προστατεύοντας το φυσικό τους κεφάλαιο και την πολιτιστική τους κληρονομιά</w:t>
      </w:r>
      <w:r w:rsidR="00D37FB1" w:rsidRPr="006000B4">
        <w:rPr>
          <w:rFonts w:ascii="Trebuchet MS" w:hAnsi="Trebuchet MS" w:cs="Calibri"/>
          <w:iCs/>
          <w:color w:val="000000"/>
          <w:sz w:val="24"/>
          <w:szCs w:val="24"/>
        </w:rPr>
        <w:t>.</w:t>
      </w:r>
    </w:p>
    <w:p w:rsidR="00D37FB1" w:rsidRDefault="00D37FB1" w:rsidP="00127111">
      <w:pPr>
        <w:spacing w:after="0"/>
        <w:jc w:val="both"/>
        <w:rPr>
          <w:rFonts w:ascii="Trebuchet MS" w:hAnsi="Trebuchet MS"/>
          <w:color w:val="FF0000"/>
          <w:sz w:val="24"/>
          <w:szCs w:val="24"/>
        </w:rPr>
      </w:pPr>
    </w:p>
    <w:p w:rsidR="0051577F" w:rsidRDefault="005C73DF" w:rsidP="00127111">
      <w:pPr>
        <w:pStyle w:val="Web"/>
        <w:spacing w:before="0" w:beforeAutospacing="0" w:after="0" w:afterAutospacing="0" w:line="276" w:lineRule="auto"/>
        <w:jc w:val="both"/>
        <w:rPr>
          <w:rFonts w:ascii="Trebuchet MS" w:hAnsi="Trebuchet MS"/>
          <w:b/>
        </w:rPr>
      </w:pPr>
      <w:r w:rsidRPr="005C73DF">
        <w:rPr>
          <w:rFonts w:ascii="Trebuchet MS" w:hAnsi="Trebuchet MS"/>
        </w:rPr>
        <w:t xml:space="preserve">Ιδιαίτερη αναφορά πρέπει να γίνει </w:t>
      </w:r>
      <w:r>
        <w:rPr>
          <w:rFonts w:ascii="Trebuchet MS" w:hAnsi="Trebuchet MS"/>
        </w:rPr>
        <w:t>σ</w:t>
      </w:r>
      <w:r w:rsidRPr="005C73DF">
        <w:rPr>
          <w:rFonts w:ascii="Trebuchet MS" w:hAnsi="Trebuchet MS"/>
        </w:rPr>
        <w:t xml:space="preserve">το </w:t>
      </w:r>
      <w:r w:rsidRPr="005C73DF">
        <w:rPr>
          <w:rFonts w:ascii="Trebuchet MS" w:hAnsi="Trebuchet MS"/>
          <w:b/>
        </w:rPr>
        <w:t xml:space="preserve">ενεργό πεδίο </w:t>
      </w:r>
      <w:r w:rsidRPr="00525C39">
        <w:rPr>
          <w:rFonts w:ascii="Trebuchet MS" w:hAnsi="Trebuchet MS"/>
          <w:b/>
        </w:rPr>
        <w:t xml:space="preserve">βολής </w:t>
      </w:r>
      <w:r w:rsidR="00525C39">
        <w:rPr>
          <w:rFonts w:ascii="Trebuchet MS" w:hAnsi="Trebuchet MS"/>
          <w:b/>
        </w:rPr>
        <w:t>(εικόνες</w:t>
      </w:r>
      <w:r w:rsidR="005E188A" w:rsidRPr="00525C39">
        <w:rPr>
          <w:rFonts w:ascii="Trebuchet MS" w:hAnsi="Trebuchet MS"/>
          <w:b/>
        </w:rPr>
        <w:t xml:space="preserve"> </w:t>
      </w:r>
      <w:r w:rsidR="00525C39" w:rsidRPr="00525C39">
        <w:rPr>
          <w:rFonts w:ascii="Trebuchet MS" w:hAnsi="Trebuchet MS"/>
          <w:b/>
        </w:rPr>
        <w:t>15</w:t>
      </w:r>
      <w:r w:rsidR="00525C39">
        <w:rPr>
          <w:rFonts w:ascii="Trebuchet MS" w:hAnsi="Trebuchet MS"/>
          <w:b/>
        </w:rPr>
        <w:t>-16</w:t>
      </w:r>
      <w:r w:rsidR="005E188A" w:rsidRPr="00525C39">
        <w:rPr>
          <w:rFonts w:ascii="Trebuchet MS" w:hAnsi="Trebuchet MS"/>
          <w:b/>
        </w:rPr>
        <w:t xml:space="preserve">) </w:t>
      </w:r>
      <w:r w:rsidRPr="00525C39">
        <w:rPr>
          <w:rFonts w:ascii="Trebuchet MS" w:hAnsi="Trebuchet MS"/>
          <w:b/>
        </w:rPr>
        <w:t>που</w:t>
      </w:r>
      <w:r w:rsidRPr="005C73DF">
        <w:rPr>
          <w:rFonts w:ascii="Trebuchet MS" w:hAnsi="Trebuchet MS"/>
          <w:b/>
        </w:rPr>
        <w:t xml:space="preserve"> βρίσκεται σε απόσταση 500 μέτρων από την περιοχή μελέτης στη θέση Σκάλες</w:t>
      </w:r>
      <w:r w:rsidR="00525C39">
        <w:rPr>
          <w:rFonts w:ascii="Trebuchet MS" w:hAnsi="Trebuchet MS"/>
          <w:b/>
        </w:rPr>
        <w:t xml:space="preserve"> και επί της Επ.Ο. Μυτιλήνης- Μανταμάδου</w:t>
      </w:r>
      <w:r w:rsidRPr="005C73DF">
        <w:rPr>
          <w:rFonts w:ascii="Trebuchet MS" w:hAnsi="Trebuchet MS"/>
        </w:rPr>
        <w:t xml:space="preserve">. </w:t>
      </w:r>
      <w:r w:rsidRPr="005C73DF">
        <w:rPr>
          <w:rFonts w:ascii="Trebuchet MS" w:hAnsi="Trebuchet MS"/>
          <w:b/>
        </w:rPr>
        <w:t>Εκφράζονται επιφυλάξεις σχετικά με τη χωροθέτηση σε τόσο μικρή απόσταση, μιας δραστηριότητας</w:t>
      </w:r>
      <w:r w:rsidR="00AE2587">
        <w:rPr>
          <w:rFonts w:ascii="Trebuchet MS" w:hAnsi="Trebuchet MS"/>
          <w:b/>
        </w:rPr>
        <w:t>,</w:t>
      </w:r>
      <w:r w:rsidRPr="005C73DF">
        <w:rPr>
          <w:rFonts w:ascii="Trebuchet MS" w:hAnsi="Trebuchet MS"/>
          <w:b/>
        </w:rPr>
        <w:t xml:space="preserve"> </w:t>
      </w:r>
      <w:r w:rsidR="00CF2949">
        <w:rPr>
          <w:rFonts w:ascii="Trebuchet MS" w:hAnsi="Trebuchet MS"/>
          <w:b/>
        </w:rPr>
        <w:t>στην οποία βρίσκονται αποθηκευμένα υλικά επικίνδυνα (</w:t>
      </w:r>
      <w:r w:rsidR="00AE2587">
        <w:rPr>
          <w:rFonts w:ascii="Trebuchet MS" w:hAnsi="Trebuchet MS"/>
          <w:b/>
        </w:rPr>
        <w:t>εύφλεκτα</w:t>
      </w:r>
      <w:r w:rsidR="00CF2949">
        <w:rPr>
          <w:rFonts w:ascii="Trebuchet MS" w:hAnsi="Trebuchet MS"/>
          <w:b/>
        </w:rPr>
        <w:t>, εκρηκτικά</w:t>
      </w:r>
      <w:r w:rsidR="00AE2587">
        <w:rPr>
          <w:rFonts w:ascii="Trebuchet MS" w:hAnsi="Trebuchet MS"/>
          <w:b/>
        </w:rPr>
        <w:t>,</w:t>
      </w:r>
      <w:r w:rsidR="00CF2949">
        <w:rPr>
          <w:rFonts w:ascii="Trebuchet MS" w:hAnsi="Trebuchet MS"/>
          <w:b/>
        </w:rPr>
        <w:t xml:space="preserve"> τοξικά)</w:t>
      </w:r>
      <w:r w:rsidR="00525C39">
        <w:rPr>
          <w:rFonts w:ascii="Trebuchet MS" w:hAnsi="Trebuchet MS"/>
          <w:b/>
        </w:rPr>
        <w:t>,</w:t>
      </w:r>
      <w:r w:rsidR="00CF2949">
        <w:rPr>
          <w:rFonts w:ascii="Trebuchet MS" w:hAnsi="Trebuchet MS"/>
          <w:b/>
        </w:rPr>
        <w:t xml:space="preserve"> όπως οι ηλεκτρικοί συσ</w:t>
      </w:r>
      <w:r w:rsidRPr="005C73DF">
        <w:rPr>
          <w:rFonts w:ascii="Trebuchet MS" w:hAnsi="Trebuchet MS"/>
          <w:b/>
        </w:rPr>
        <w:t>σωρευτές λιθίου φωσφορικού σιδήρου, υγρά συσσωρευτών και έλαια μετασχηματιστών ισχύος</w:t>
      </w:r>
      <w:r>
        <w:rPr>
          <w:rFonts w:ascii="Trebuchet MS" w:hAnsi="Trebuchet MS"/>
          <w:b/>
        </w:rPr>
        <w:t>.</w:t>
      </w:r>
    </w:p>
    <w:p w:rsidR="00EA5A5C" w:rsidRDefault="00EA5A5C" w:rsidP="00127111">
      <w:pPr>
        <w:pStyle w:val="Web"/>
        <w:spacing w:before="0" w:beforeAutospacing="0" w:after="0" w:afterAutospacing="0" w:line="276" w:lineRule="auto"/>
        <w:jc w:val="both"/>
        <w:rPr>
          <w:rFonts w:ascii="Trebuchet MS" w:hAnsi="Trebuchet MS"/>
          <w:b/>
        </w:rPr>
      </w:pPr>
    </w:p>
    <w:p w:rsidR="00525C39" w:rsidRDefault="0019054F" w:rsidP="00127111">
      <w:pPr>
        <w:pStyle w:val="Web"/>
        <w:spacing w:before="0" w:beforeAutospacing="0" w:after="0" w:afterAutospacing="0" w:line="276" w:lineRule="auto"/>
        <w:jc w:val="both"/>
        <w:rPr>
          <w:rFonts w:ascii="Trebuchet MS" w:hAnsi="Trebuchet MS"/>
        </w:rPr>
      </w:pPr>
      <w:r>
        <w:rPr>
          <w:noProof/>
        </w:rPr>
        <w:drawing>
          <wp:inline distT="0" distB="0" distL="0" distR="0">
            <wp:extent cx="5274310" cy="2471375"/>
            <wp:effectExtent l="19050" t="0" r="2540" b="0"/>
            <wp:docPr id="51" name="Εικόνα 51" descr="C:\Users\kalliopi\AppData\Local\Microsoft\Windows\INetCache\Content.Word\IMG_20260211_11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alliopi\AppData\Local\Microsoft\Windows\INetCache\Content.Word\IMG_20260211_113910.jpg"/>
                    <pic:cNvPicPr>
                      <a:picLocks noChangeAspect="1" noChangeArrowheads="1"/>
                    </pic:cNvPicPr>
                  </pic:nvPicPr>
                  <pic:blipFill>
                    <a:blip r:embed="rId28" cstate="print"/>
                    <a:srcRect/>
                    <a:stretch>
                      <a:fillRect/>
                    </a:stretch>
                  </pic:blipFill>
                  <pic:spPr bwMode="auto">
                    <a:xfrm>
                      <a:off x="0" y="0"/>
                      <a:ext cx="5274310" cy="2471375"/>
                    </a:xfrm>
                    <a:prstGeom prst="rect">
                      <a:avLst/>
                    </a:prstGeom>
                    <a:noFill/>
                    <a:ln w="9525">
                      <a:noFill/>
                      <a:miter lim="800000"/>
                      <a:headEnd/>
                      <a:tailEnd/>
                    </a:ln>
                  </pic:spPr>
                </pic:pic>
              </a:graphicData>
            </a:graphic>
          </wp:inline>
        </w:drawing>
      </w:r>
    </w:p>
    <w:p w:rsidR="00525C39" w:rsidRDefault="00525C39" w:rsidP="00525C39">
      <w:pPr>
        <w:pStyle w:val="Web"/>
        <w:spacing w:before="0" w:beforeAutospacing="0" w:after="0" w:afterAutospacing="0" w:line="276" w:lineRule="auto"/>
        <w:jc w:val="right"/>
        <w:rPr>
          <w:rFonts w:ascii="Trebuchet MS" w:hAnsi="Trebuchet MS"/>
          <w:i/>
          <w:sz w:val="22"/>
          <w:szCs w:val="22"/>
        </w:rPr>
      </w:pPr>
      <w:r w:rsidRPr="00525C39">
        <w:rPr>
          <w:rFonts w:ascii="Trebuchet MS" w:hAnsi="Trebuchet MS"/>
          <w:i/>
          <w:sz w:val="22"/>
          <w:szCs w:val="22"/>
        </w:rPr>
        <w:t>Εικόνα 15</w:t>
      </w:r>
    </w:p>
    <w:p w:rsidR="00525C39" w:rsidRDefault="00525C39" w:rsidP="00525C39">
      <w:pPr>
        <w:pStyle w:val="Web"/>
        <w:spacing w:before="0" w:beforeAutospacing="0" w:after="0" w:afterAutospacing="0" w:line="276" w:lineRule="auto"/>
        <w:jc w:val="right"/>
        <w:rPr>
          <w:rFonts w:ascii="Trebuchet MS" w:hAnsi="Trebuchet MS"/>
          <w:i/>
          <w:sz w:val="22"/>
          <w:szCs w:val="22"/>
        </w:rPr>
      </w:pPr>
      <w:r>
        <w:rPr>
          <w:noProof/>
        </w:rPr>
        <w:drawing>
          <wp:inline distT="0" distB="0" distL="0" distR="0">
            <wp:extent cx="5274310" cy="2082901"/>
            <wp:effectExtent l="19050" t="0" r="2540" b="0"/>
            <wp:docPr id="42" name="Εικόνα 42" descr="C:\Users\kalliopi\AppData\Local\Microsoft\Windows\INetCache\Content.Word\IMG_20260211_114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alliopi\AppData\Local\Microsoft\Windows\INetCache\Content.Word\IMG_20260211_114645.jpg"/>
                    <pic:cNvPicPr>
                      <a:picLocks noChangeAspect="1" noChangeArrowheads="1"/>
                    </pic:cNvPicPr>
                  </pic:nvPicPr>
                  <pic:blipFill>
                    <a:blip r:embed="rId29" cstate="print"/>
                    <a:srcRect/>
                    <a:stretch>
                      <a:fillRect/>
                    </a:stretch>
                  </pic:blipFill>
                  <pic:spPr bwMode="auto">
                    <a:xfrm>
                      <a:off x="0" y="0"/>
                      <a:ext cx="5274310" cy="2082901"/>
                    </a:xfrm>
                    <a:prstGeom prst="rect">
                      <a:avLst/>
                    </a:prstGeom>
                    <a:noFill/>
                    <a:ln w="9525">
                      <a:noFill/>
                      <a:miter lim="800000"/>
                      <a:headEnd/>
                      <a:tailEnd/>
                    </a:ln>
                  </pic:spPr>
                </pic:pic>
              </a:graphicData>
            </a:graphic>
          </wp:inline>
        </w:drawing>
      </w:r>
    </w:p>
    <w:p w:rsidR="00525C39" w:rsidRDefault="00525C39" w:rsidP="00525C39">
      <w:pPr>
        <w:pStyle w:val="Web"/>
        <w:spacing w:before="0" w:beforeAutospacing="0" w:after="0" w:afterAutospacing="0" w:line="276" w:lineRule="auto"/>
        <w:jc w:val="right"/>
        <w:rPr>
          <w:rFonts w:ascii="Trebuchet MS" w:hAnsi="Trebuchet MS"/>
          <w:i/>
          <w:sz w:val="22"/>
          <w:szCs w:val="22"/>
        </w:rPr>
      </w:pPr>
      <w:r>
        <w:rPr>
          <w:rFonts w:ascii="Trebuchet MS" w:hAnsi="Trebuchet MS"/>
          <w:i/>
          <w:sz w:val="22"/>
          <w:szCs w:val="22"/>
        </w:rPr>
        <w:t>Εικόνα 16</w:t>
      </w:r>
    </w:p>
    <w:p w:rsidR="00845DE3" w:rsidRPr="00525C39" w:rsidRDefault="00845DE3" w:rsidP="00525C39">
      <w:pPr>
        <w:pStyle w:val="Web"/>
        <w:spacing w:before="0" w:beforeAutospacing="0" w:after="0" w:afterAutospacing="0" w:line="276" w:lineRule="auto"/>
        <w:jc w:val="right"/>
        <w:rPr>
          <w:rFonts w:ascii="Trebuchet MS" w:hAnsi="Trebuchet MS"/>
          <w:i/>
          <w:sz w:val="22"/>
          <w:szCs w:val="22"/>
        </w:rPr>
      </w:pPr>
    </w:p>
    <w:p w:rsidR="0064475B" w:rsidRPr="0064475B" w:rsidRDefault="0064475B" w:rsidP="00127111">
      <w:pPr>
        <w:pStyle w:val="1"/>
        <w:spacing w:before="0" w:line="276" w:lineRule="auto"/>
        <w:rPr>
          <w:rFonts w:ascii="Trebuchet MS" w:hAnsi="Trebuchet MS"/>
          <w:sz w:val="24"/>
          <w:szCs w:val="24"/>
        </w:rPr>
      </w:pPr>
      <w:bookmarkStart w:id="11" w:name="_Toc221866979"/>
      <w:r w:rsidRPr="0064475B">
        <w:rPr>
          <w:rFonts w:ascii="Trebuchet MS" w:hAnsi="Trebuchet MS"/>
          <w:sz w:val="24"/>
          <w:szCs w:val="24"/>
        </w:rPr>
        <w:lastRenderedPageBreak/>
        <w:t>Μικροκλίμα</w:t>
      </w:r>
      <w:bookmarkEnd w:id="11"/>
    </w:p>
    <w:p w:rsidR="0064475B" w:rsidRPr="00D25FA0" w:rsidRDefault="0064475B" w:rsidP="00127111">
      <w:pPr>
        <w:spacing w:after="0"/>
        <w:rPr>
          <w:rFonts w:ascii="Book Antiqua" w:hAnsi="Book Antiqua" w:cs="Tahoma"/>
          <w:sz w:val="24"/>
          <w:szCs w:val="24"/>
          <w:lang w:val="en-US"/>
        </w:rPr>
      </w:pPr>
    </w:p>
    <w:p w:rsidR="0064475B" w:rsidRDefault="0064475B" w:rsidP="00127111">
      <w:pPr>
        <w:spacing w:after="0"/>
        <w:jc w:val="both"/>
        <w:rPr>
          <w:rFonts w:ascii="Trebuchet MS" w:hAnsi="Trebuchet MS"/>
          <w:sz w:val="24"/>
          <w:szCs w:val="24"/>
        </w:rPr>
      </w:pPr>
      <w:r>
        <w:rPr>
          <w:rFonts w:ascii="Trebuchet MS" w:hAnsi="Trebuchet MS"/>
          <w:sz w:val="24"/>
          <w:szCs w:val="24"/>
        </w:rPr>
        <w:t xml:space="preserve">Στην ενότητα 9.2.1 υποστηρίζεται ότι </w:t>
      </w:r>
      <w:r w:rsidRPr="008404ED">
        <w:rPr>
          <w:rFonts w:ascii="Trebuchet MS" w:hAnsi="Trebuchet MS"/>
          <w:sz w:val="24"/>
          <w:szCs w:val="24"/>
        </w:rPr>
        <w:t>δεν αναμένεται μεταβολή στα κλιματολογικά και βιοκλιματικά χαρακτηριστικά της ευρύτερης περιοχής μελέτης</w:t>
      </w:r>
      <w:r w:rsidR="00BE1861">
        <w:rPr>
          <w:rFonts w:ascii="Trebuchet MS" w:hAnsi="Trebuchet MS"/>
          <w:sz w:val="24"/>
          <w:szCs w:val="24"/>
        </w:rPr>
        <w:t xml:space="preserve"> από τη λειτουργία των δυο σταθμών</w:t>
      </w:r>
      <w:r>
        <w:rPr>
          <w:rFonts w:ascii="Trebuchet MS" w:hAnsi="Trebuchet MS"/>
          <w:sz w:val="24"/>
          <w:szCs w:val="24"/>
        </w:rPr>
        <w:t xml:space="preserve">. </w:t>
      </w:r>
    </w:p>
    <w:p w:rsidR="0064475B" w:rsidRDefault="0064475B" w:rsidP="00127111">
      <w:pPr>
        <w:spacing w:after="0"/>
        <w:jc w:val="both"/>
        <w:rPr>
          <w:rFonts w:ascii="Trebuchet MS" w:hAnsi="Trebuchet MS"/>
          <w:sz w:val="24"/>
          <w:szCs w:val="24"/>
        </w:rPr>
      </w:pPr>
    </w:p>
    <w:p w:rsidR="0064475B" w:rsidRDefault="0064475B" w:rsidP="00127111">
      <w:pPr>
        <w:spacing w:after="0"/>
        <w:jc w:val="both"/>
        <w:rPr>
          <w:rStyle w:val="rynqvb"/>
          <w:rFonts w:ascii="Trebuchet MS" w:hAnsi="Trebuchet MS"/>
          <w:sz w:val="24"/>
          <w:szCs w:val="24"/>
        </w:rPr>
      </w:pPr>
      <w:r>
        <w:rPr>
          <w:rFonts w:ascii="Trebuchet MS" w:hAnsi="Trebuchet MS"/>
          <w:sz w:val="24"/>
          <w:szCs w:val="24"/>
        </w:rPr>
        <w:t xml:space="preserve">Λαμβάνοντας υπόψη ωστόσο την έκταση των 2 ΦΒ πάρκων, εκτιμάται ότι θα </w:t>
      </w:r>
      <w:r w:rsidRPr="00ED7FFA">
        <w:rPr>
          <w:rFonts w:ascii="Trebuchet MS" w:hAnsi="Trebuchet MS"/>
          <w:sz w:val="24"/>
          <w:szCs w:val="24"/>
        </w:rPr>
        <w:t xml:space="preserve">έπρεπε να γίνει </w:t>
      </w:r>
      <w:r>
        <w:rPr>
          <w:rFonts w:ascii="Trebuchet MS" w:hAnsi="Trebuchet MS"/>
          <w:sz w:val="24"/>
          <w:szCs w:val="24"/>
        </w:rPr>
        <w:t xml:space="preserve">τουλάχιστον </w:t>
      </w:r>
      <w:r w:rsidRPr="00ED7FFA">
        <w:rPr>
          <w:rFonts w:ascii="Trebuchet MS" w:hAnsi="Trebuchet MS"/>
          <w:sz w:val="24"/>
          <w:szCs w:val="24"/>
        </w:rPr>
        <w:t xml:space="preserve">μια αναφορά στο λεγόμενο </w:t>
      </w:r>
      <w:r w:rsidRPr="00ED7FFA">
        <w:rPr>
          <w:rFonts w:ascii="Trebuchet MS" w:hAnsi="Trebuchet MS"/>
          <w:sz w:val="24"/>
          <w:szCs w:val="24"/>
          <w:lang w:val="en-US"/>
        </w:rPr>
        <w:t>Photovoltaic</w:t>
      </w:r>
      <w:r w:rsidRPr="00ED7FFA">
        <w:rPr>
          <w:rFonts w:ascii="Trebuchet MS" w:hAnsi="Trebuchet MS"/>
          <w:sz w:val="24"/>
          <w:szCs w:val="24"/>
        </w:rPr>
        <w:t xml:space="preserve"> </w:t>
      </w:r>
      <w:r w:rsidRPr="00ED7FFA">
        <w:rPr>
          <w:rFonts w:ascii="Trebuchet MS" w:hAnsi="Trebuchet MS"/>
          <w:sz w:val="24"/>
          <w:szCs w:val="24"/>
          <w:lang w:val="en-US"/>
        </w:rPr>
        <w:t>Heat</w:t>
      </w:r>
      <w:r w:rsidRPr="00ED7FFA">
        <w:rPr>
          <w:rFonts w:ascii="Trebuchet MS" w:hAnsi="Trebuchet MS"/>
          <w:sz w:val="24"/>
          <w:szCs w:val="24"/>
        </w:rPr>
        <w:t xml:space="preserve"> </w:t>
      </w:r>
      <w:r w:rsidRPr="00ED7FFA">
        <w:rPr>
          <w:rFonts w:ascii="Trebuchet MS" w:hAnsi="Trebuchet MS"/>
          <w:sz w:val="24"/>
          <w:szCs w:val="24"/>
          <w:lang w:val="en-US"/>
        </w:rPr>
        <w:t>Island</w:t>
      </w:r>
      <w:r w:rsidRPr="00ED7FFA">
        <w:rPr>
          <w:rFonts w:ascii="Trebuchet MS" w:hAnsi="Trebuchet MS"/>
          <w:sz w:val="24"/>
          <w:szCs w:val="24"/>
        </w:rPr>
        <w:t xml:space="preserve"> </w:t>
      </w:r>
      <w:r w:rsidRPr="00ED7FFA">
        <w:rPr>
          <w:rFonts w:ascii="Trebuchet MS" w:hAnsi="Trebuchet MS"/>
          <w:sz w:val="24"/>
          <w:szCs w:val="24"/>
          <w:lang w:val="en-US"/>
        </w:rPr>
        <w:t>Effect</w:t>
      </w:r>
      <w:r w:rsidRPr="00ED7FFA">
        <w:rPr>
          <w:rFonts w:ascii="Trebuchet MS" w:hAnsi="Trebuchet MS"/>
          <w:sz w:val="24"/>
          <w:szCs w:val="24"/>
        </w:rPr>
        <w:t xml:space="preserve"> </w:t>
      </w:r>
      <w:r w:rsidRPr="00ED7FFA">
        <w:rPr>
          <w:rFonts w:ascii="Trebuchet MS" w:hAnsi="Trebuchet MS" w:cs="Tahoma"/>
          <w:sz w:val="24"/>
          <w:szCs w:val="24"/>
        </w:rPr>
        <w:t xml:space="preserve">(PVHI) </w:t>
      </w:r>
      <w:r w:rsidRPr="00ED7FFA">
        <w:rPr>
          <w:rFonts w:ascii="Trebuchet MS" w:hAnsi="Trebuchet MS"/>
          <w:sz w:val="24"/>
          <w:szCs w:val="24"/>
        </w:rPr>
        <w:t xml:space="preserve">- </w:t>
      </w:r>
      <w:r w:rsidRPr="00CD3BE9">
        <w:rPr>
          <w:rFonts w:ascii="Trebuchet MS" w:hAnsi="Trebuchet MS"/>
          <w:b/>
          <w:sz w:val="24"/>
          <w:szCs w:val="24"/>
        </w:rPr>
        <w:t>Φ</w:t>
      </w:r>
      <w:r w:rsidRPr="00CD3BE9">
        <w:rPr>
          <w:rFonts w:ascii="Trebuchet MS" w:hAnsi="Trebuchet MS" w:cs="Tahoma"/>
          <w:b/>
          <w:sz w:val="24"/>
          <w:szCs w:val="24"/>
        </w:rPr>
        <w:t>αινόμενο της Φωτοβολταϊκής Θερμικής Νησίδας</w:t>
      </w:r>
      <w:r>
        <w:rPr>
          <w:rFonts w:ascii="Trebuchet MS" w:hAnsi="Trebuchet MS" w:cs="Tahoma"/>
          <w:sz w:val="24"/>
          <w:szCs w:val="24"/>
        </w:rPr>
        <w:t>, το οποίο</w:t>
      </w:r>
      <w:r w:rsidRPr="00ED7FFA">
        <w:rPr>
          <w:rFonts w:ascii="Trebuchet MS" w:hAnsi="Trebuchet MS" w:cs="Tahoma"/>
          <w:sz w:val="24"/>
          <w:szCs w:val="24"/>
        </w:rPr>
        <w:t xml:space="preserve"> </w:t>
      </w:r>
      <w:r>
        <w:rPr>
          <w:rFonts w:ascii="Trebuchet MS" w:hAnsi="Trebuchet MS" w:cs="Tahoma"/>
          <w:sz w:val="24"/>
          <w:szCs w:val="24"/>
        </w:rPr>
        <w:t xml:space="preserve">σχετίζεται με </w:t>
      </w:r>
      <w:r w:rsidRPr="00ED7FFA">
        <w:rPr>
          <w:rFonts w:ascii="Trebuchet MS" w:hAnsi="Trebuchet MS" w:cs="Tahoma"/>
          <w:sz w:val="24"/>
          <w:szCs w:val="24"/>
        </w:rPr>
        <w:t xml:space="preserve">την τοπική αύξηση των θερμοκρασιών του </w:t>
      </w:r>
      <w:r>
        <w:rPr>
          <w:rFonts w:ascii="Trebuchet MS" w:hAnsi="Trebuchet MS" w:cs="Tahoma"/>
          <w:sz w:val="24"/>
          <w:szCs w:val="24"/>
        </w:rPr>
        <w:t>ατμοσφαιρικού</w:t>
      </w:r>
      <w:r w:rsidRPr="00ED7FFA">
        <w:rPr>
          <w:rFonts w:ascii="Trebuchet MS" w:hAnsi="Trebuchet MS" w:cs="Tahoma"/>
          <w:sz w:val="24"/>
          <w:szCs w:val="24"/>
        </w:rPr>
        <w:t xml:space="preserve"> περιβάλλοντος </w:t>
      </w:r>
      <w:r>
        <w:rPr>
          <w:rFonts w:ascii="Trebuchet MS" w:hAnsi="Trebuchet MS" w:cs="Tahoma"/>
          <w:sz w:val="24"/>
          <w:szCs w:val="24"/>
        </w:rPr>
        <w:t>γύρω από</w:t>
      </w:r>
      <w:r w:rsidRPr="00ED7FFA">
        <w:rPr>
          <w:rFonts w:ascii="Trebuchet MS" w:hAnsi="Trebuchet MS" w:cs="Tahoma"/>
          <w:sz w:val="24"/>
          <w:szCs w:val="24"/>
        </w:rPr>
        <w:t xml:space="preserve"> τα ηλιακά πάρκα μεγάλης κλίμακας, όπου οι επιφάνει</w:t>
      </w:r>
      <w:r>
        <w:rPr>
          <w:rFonts w:ascii="Trebuchet MS" w:hAnsi="Trebuchet MS" w:cs="Tahoma"/>
          <w:sz w:val="24"/>
          <w:szCs w:val="24"/>
        </w:rPr>
        <w:t>ες των πάνελ μπορεί να είναι 3-6</w:t>
      </w:r>
      <w:r w:rsidRPr="00ED7FFA">
        <w:rPr>
          <w:rFonts w:ascii="Trebuchet MS" w:hAnsi="Trebuchet MS" w:cs="Tahoma"/>
          <w:sz w:val="24"/>
          <w:szCs w:val="24"/>
        </w:rPr>
        <w:t xml:space="preserve">°C θερμότερες </w:t>
      </w:r>
      <w:r>
        <w:rPr>
          <w:rFonts w:ascii="Trebuchet MS" w:hAnsi="Trebuchet MS" w:cs="Tahoma"/>
          <w:sz w:val="24"/>
          <w:szCs w:val="24"/>
        </w:rPr>
        <w:t>συγκριτικά με τις εδαφικές επιφάνειες της γύρω περιοχής</w:t>
      </w:r>
      <w:r>
        <w:rPr>
          <w:rStyle w:val="af1"/>
          <w:rFonts w:ascii="Trebuchet MS" w:hAnsi="Trebuchet MS" w:cs="Tahoma"/>
          <w:sz w:val="24"/>
          <w:szCs w:val="24"/>
        </w:rPr>
        <w:footnoteReference w:id="1"/>
      </w:r>
      <w:r w:rsidRPr="00ED7FFA">
        <w:rPr>
          <w:rFonts w:ascii="Trebuchet MS" w:hAnsi="Trebuchet MS" w:cs="Tahoma"/>
          <w:sz w:val="24"/>
          <w:szCs w:val="24"/>
        </w:rPr>
        <w:t xml:space="preserve">. </w:t>
      </w:r>
      <w:r>
        <w:rPr>
          <w:rFonts w:ascii="Trebuchet MS" w:hAnsi="Trebuchet MS" w:cs="Tahoma"/>
          <w:sz w:val="24"/>
          <w:szCs w:val="24"/>
        </w:rPr>
        <w:t xml:space="preserve">Πρόκειται για ένα φαινόμενο αντίστοιχο, αν και μικρότερης κλίμακας, του Φαινομένου της Αστικής Θερμικής Νησίδας. </w:t>
      </w:r>
      <w:r w:rsidRPr="00ED7FFA">
        <w:rPr>
          <w:rFonts w:ascii="Trebuchet MS" w:hAnsi="Trebuchet MS" w:cs="Tahoma"/>
          <w:sz w:val="24"/>
          <w:szCs w:val="24"/>
        </w:rPr>
        <w:t>Αυτό</w:t>
      </w:r>
      <w:r>
        <w:rPr>
          <w:rFonts w:ascii="Trebuchet MS" w:hAnsi="Trebuchet MS" w:cs="Tahoma"/>
          <w:sz w:val="24"/>
          <w:szCs w:val="24"/>
        </w:rPr>
        <w:t xml:space="preserve"> συμβαίνει επειδή τα φωτοβολταϊκά</w:t>
      </w:r>
      <w:r w:rsidRPr="00ED7FFA">
        <w:rPr>
          <w:rFonts w:ascii="Trebuchet MS" w:hAnsi="Trebuchet MS" w:cs="Tahoma"/>
          <w:sz w:val="24"/>
          <w:szCs w:val="24"/>
        </w:rPr>
        <w:t xml:space="preserve"> πάνελ </w:t>
      </w:r>
      <w:r>
        <w:rPr>
          <w:rFonts w:ascii="Trebuchet MS" w:hAnsi="Trebuchet MS" w:cs="Tahoma"/>
          <w:sz w:val="24"/>
          <w:szCs w:val="24"/>
        </w:rPr>
        <w:t xml:space="preserve">καθώς αλλάζουν τη μορφή, τη δομή και την ανακλαστικότητα του πεδίου στο οποίο </w:t>
      </w:r>
      <w:r w:rsidRPr="007E3974">
        <w:rPr>
          <w:rFonts w:ascii="Trebuchet MS" w:hAnsi="Trebuchet MS" w:cs="Tahoma"/>
          <w:sz w:val="24"/>
          <w:szCs w:val="24"/>
        </w:rPr>
        <w:t xml:space="preserve">εγκαθίστανται, </w:t>
      </w:r>
      <w:r w:rsidRPr="007E3974">
        <w:rPr>
          <w:rStyle w:val="rynqvb"/>
          <w:rFonts w:ascii="Trebuchet MS" w:hAnsi="Trebuchet MS"/>
          <w:sz w:val="24"/>
          <w:szCs w:val="24"/>
        </w:rPr>
        <w:t>αλλάζουν και τον τρόπο, με τον οποίο η εισερχόμενη ενέργεια ανακλάται πίσω στην ατμόσφαιρα ή απορροφάται, αποθηκεύεται και επανακτινοβολείται</w:t>
      </w:r>
      <w:r>
        <w:rPr>
          <w:rStyle w:val="af1"/>
          <w:rFonts w:ascii="Trebuchet MS" w:hAnsi="Trebuchet MS"/>
          <w:sz w:val="24"/>
          <w:szCs w:val="24"/>
        </w:rPr>
        <w:footnoteReference w:id="2"/>
      </w:r>
      <w:r>
        <w:rPr>
          <w:rStyle w:val="rynqvb"/>
          <w:rFonts w:ascii="Trebuchet MS" w:hAnsi="Trebuchet MS"/>
          <w:sz w:val="24"/>
          <w:szCs w:val="24"/>
        </w:rPr>
        <w:t xml:space="preserve">. </w:t>
      </w:r>
    </w:p>
    <w:p w:rsidR="0051577F" w:rsidRDefault="0051577F" w:rsidP="00127111">
      <w:pPr>
        <w:spacing w:after="0"/>
        <w:jc w:val="both"/>
        <w:rPr>
          <w:rStyle w:val="rynqvb"/>
          <w:rFonts w:ascii="Trebuchet MS" w:hAnsi="Trebuchet MS"/>
          <w:sz w:val="24"/>
          <w:szCs w:val="24"/>
        </w:rPr>
      </w:pPr>
    </w:p>
    <w:p w:rsidR="00627B5F" w:rsidRPr="00627B5F" w:rsidRDefault="00627B5F" w:rsidP="00127111">
      <w:pPr>
        <w:pStyle w:val="1"/>
        <w:spacing w:before="0" w:line="276" w:lineRule="auto"/>
        <w:rPr>
          <w:rFonts w:ascii="Trebuchet MS" w:hAnsi="Trebuchet MS"/>
          <w:sz w:val="24"/>
          <w:szCs w:val="24"/>
        </w:rPr>
      </w:pPr>
      <w:bookmarkStart w:id="12" w:name="_Toc221866980"/>
      <w:r w:rsidRPr="00627B5F">
        <w:rPr>
          <w:rFonts w:ascii="Trebuchet MS" w:hAnsi="Trebuchet MS"/>
          <w:sz w:val="24"/>
          <w:szCs w:val="24"/>
        </w:rPr>
        <w:t>Επιπτώσεις στα μορφολογικά – τοπιολογικά στοιχεία</w:t>
      </w:r>
      <w:bookmarkEnd w:id="12"/>
    </w:p>
    <w:p w:rsidR="00627B5F" w:rsidRPr="00627B5F" w:rsidRDefault="00627B5F" w:rsidP="00127111">
      <w:pPr>
        <w:spacing w:after="0"/>
        <w:jc w:val="both"/>
        <w:rPr>
          <w:rFonts w:ascii="Trebuchet MS" w:hAnsi="Trebuchet MS" w:cs="Tahoma"/>
          <w:sz w:val="24"/>
          <w:szCs w:val="24"/>
        </w:rPr>
      </w:pPr>
    </w:p>
    <w:p w:rsidR="00627B5F" w:rsidRPr="008404ED" w:rsidRDefault="00627B5F" w:rsidP="00127111">
      <w:pPr>
        <w:spacing w:after="0"/>
        <w:jc w:val="both"/>
        <w:rPr>
          <w:rFonts w:ascii="Trebuchet MS" w:hAnsi="Trebuchet MS"/>
          <w:sz w:val="24"/>
          <w:szCs w:val="24"/>
        </w:rPr>
      </w:pPr>
      <w:r w:rsidRPr="00E25BD0">
        <w:rPr>
          <w:rFonts w:ascii="Trebuchet MS" w:hAnsi="Trebuchet MS" w:cs="Tahoma"/>
          <w:sz w:val="24"/>
          <w:szCs w:val="24"/>
        </w:rPr>
        <w:t xml:space="preserve">Αναφορικά με τις επιπτώσεις του έργου στα τοπιολογικά χαρακτηριστικά της περιοχής, αυτές </w:t>
      </w:r>
      <w:r w:rsidRPr="00E25BD0">
        <w:rPr>
          <w:rFonts w:ascii="Trebuchet MS" w:hAnsi="Trebuchet MS" w:cs="Tahoma"/>
          <w:b/>
          <w:sz w:val="24"/>
          <w:szCs w:val="24"/>
        </w:rPr>
        <w:t xml:space="preserve">υποεκτιμούνται. </w:t>
      </w:r>
      <w:r w:rsidRPr="00C87363">
        <w:rPr>
          <w:rFonts w:ascii="Trebuchet MS" w:hAnsi="Trebuchet MS" w:cs="Tahoma"/>
          <w:sz w:val="24"/>
          <w:szCs w:val="24"/>
        </w:rPr>
        <w:t xml:space="preserve">Όπως αποδεικνύεται </w:t>
      </w:r>
      <w:r w:rsidR="00EA5A5C">
        <w:rPr>
          <w:rFonts w:ascii="Trebuchet MS" w:hAnsi="Trebuchet MS" w:cs="Tahoma"/>
          <w:sz w:val="24"/>
          <w:szCs w:val="24"/>
        </w:rPr>
        <w:t xml:space="preserve">παρακάτω </w:t>
      </w:r>
      <w:r w:rsidR="006D1DFA">
        <w:rPr>
          <w:rFonts w:ascii="Trebuchet MS" w:hAnsi="Trebuchet MS"/>
          <w:sz w:val="24"/>
          <w:szCs w:val="24"/>
        </w:rPr>
        <w:t>δεν ευσταθεί</w:t>
      </w:r>
      <w:r w:rsidR="006D1DFA" w:rsidRPr="00C87363">
        <w:rPr>
          <w:rFonts w:ascii="Trebuchet MS" w:hAnsi="Trebuchet MS" w:cs="Tahoma"/>
          <w:sz w:val="24"/>
          <w:szCs w:val="24"/>
        </w:rPr>
        <w:t xml:space="preserve"> </w:t>
      </w:r>
      <w:r w:rsidRPr="00C87363">
        <w:rPr>
          <w:rFonts w:ascii="Trebuchet MS" w:hAnsi="Trebuchet MS" w:cs="Tahoma"/>
          <w:sz w:val="24"/>
          <w:szCs w:val="24"/>
        </w:rPr>
        <w:t xml:space="preserve">η αναφορά </w:t>
      </w:r>
      <w:r w:rsidR="006D1DFA">
        <w:rPr>
          <w:rFonts w:ascii="Trebuchet MS" w:hAnsi="Trebuchet MS" w:cs="Tahoma"/>
          <w:sz w:val="24"/>
          <w:szCs w:val="24"/>
        </w:rPr>
        <w:t xml:space="preserve">στη ΜΠΕ </w:t>
      </w:r>
      <w:r w:rsidRPr="00C87363">
        <w:rPr>
          <w:rFonts w:ascii="Trebuchet MS" w:hAnsi="Trebuchet MS" w:cs="Tahoma"/>
          <w:sz w:val="24"/>
          <w:szCs w:val="24"/>
        </w:rPr>
        <w:t>(σελ. 8)</w:t>
      </w:r>
      <w:r>
        <w:rPr>
          <w:rFonts w:ascii="Trebuchet MS" w:hAnsi="Trebuchet MS" w:cs="Tahoma"/>
          <w:b/>
          <w:sz w:val="24"/>
          <w:szCs w:val="24"/>
        </w:rPr>
        <w:t xml:space="preserve"> </w:t>
      </w:r>
      <w:r w:rsidRPr="00C87363">
        <w:rPr>
          <w:rFonts w:ascii="Trebuchet MS" w:hAnsi="Trebuchet MS" w:cs="Tahoma"/>
          <w:b/>
          <w:i/>
          <w:sz w:val="24"/>
          <w:szCs w:val="24"/>
        </w:rPr>
        <w:t>«</w:t>
      </w:r>
      <w:r w:rsidRPr="00C87363">
        <w:rPr>
          <w:rFonts w:ascii="Trebuchet MS" w:hAnsi="Trebuchet MS"/>
          <w:i/>
          <w:sz w:val="24"/>
          <w:szCs w:val="24"/>
        </w:rPr>
        <w:t>Η κατασκευή και λειτουργία του έργου δεν αναμένεται να επιφέρει σημαντική επίπτωση στα τοπιολογικά χαρακτηριστικά της περιοχής, μιας και οι όποιες μεταβολές στο τοπίο και την οπτική αξιολογούνται μικρής έντασης και έκτασης»</w:t>
      </w:r>
      <w:r>
        <w:rPr>
          <w:rFonts w:ascii="Trebuchet MS" w:hAnsi="Trebuchet MS"/>
          <w:sz w:val="24"/>
          <w:szCs w:val="24"/>
        </w:rPr>
        <w:t>.</w:t>
      </w:r>
    </w:p>
    <w:p w:rsidR="00627B5F" w:rsidRDefault="00627B5F" w:rsidP="00127111">
      <w:pPr>
        <w:spacing w:after="0"/>
        <w:jc w:val="both"/>
        <w:rPr>
          <w:rFonts w:ascii="Trebuchet MS" w:hAnsi="Trebuchet MS" w:cs="Tahoma"/>
          <w:b/>
          <w:sz w:val="24"/>
          <w:szCs w:val="24"/>
        </w:rPr>
      </w:pPr>
    </w:p>
    <w:p w:rsidR="00627B5F" w:rsidRDefault="00627B5F" w:rsidP="00127111">
      <w:pPr>
        <w:spacing w:after="0"/>
        <w:jc w:val="both"/>
        <w:rPr>
          <w:rFonts w:ascii="Trebuchet MS" w:eastAsia="Times New Roman" w:hAnsi="Trebuchet MS" w:cs="Times New Roman"/>
          <w:b/>
          <w:sz w:val="24"/>
          <w:szCs w:val="24"/>
          <w:lang w:eastAsia="el-GR"/>
        </w:rPr>
      </w:pPr>
      <w:r w:rsidRPr="0095037B">
        <w:rPr>
          <w:rFonts w:ascii="Trebuchet MS" w:hAnsi="Trebuchet MS" w:cs="Tahoma"/>
          <w:b/>
          <w:sz w:val="24"/>
          <w:szCs w:val="24"/>
        </w:rPr>
        <w:t>Καταρχάς</w:t>
      </w:r>
      <w:r w:rsidR="00EA5A5C">
        <w:rPr>
          <w:rFonts w:ascii="Trebuchet MS" w:hAnsi="Trebuchet MS" w:cs="Tahoma"/>
          <w:b/>
          <w:sz w:val="24"/>
          <w:szCs w:val="24"/>
        </w:rPr>
        <w:t>,</w:t>
      </w:r>
      <w:r w:rsidRPr="0095037B">
        <w:rPr>
          <w:rFonts w:ascii="Trebuchet MS" w:hAnsi="Trebuchet MS" w:cs="Tahoma"/>
          <w:b/>
          <w:sz w:val="24"/>
          <w:szCs w:val="24"/>
        </w:rPr>
        <w:t xml:space="preserve"> στην προβλεπόμενη ενότητα 8.3</w:t>
      </w:r>
      <w:r w:rsidR="00EA5A5C">
        <w:rPr>
          <w:rFonts w:ascii="Trebuchet MS" w:hAnsi="Trebuchet MS" w:cs="Tahoma"/>
          <w:b/>
          <w:sz w:val="24"/>
          <w:szCs w:val="24"/>
        </w:rPr>
        <w:t xml:space="preserve"> της ΜΠΕ</w:t>
      </w:r>
      <w:r w:rsidRPr="0095037B">
        <w:rPr>
          <w:rFonts w:ascii="Trebuchet MS" w:hAnsi="Trebuchet MS" w:cs="Tahoma"/>
          <w:b/>
          <w:sz w:val="24"/>
          <w:szCs w:val="24"/>
        </w:rPr>
        <w:t xml:space="preserve"> γίνονται άσχετες αναφορές σε χάρτες γαιοϊκανότητας και δασοπονίας του ΕΘΙΑΓΕ, χωρίς μάλιστα να γίνεται ορθή αντιστοίχηση κειμένων χαρτών και περιοχών.</w:t>
      </w:r>
      <w:r w:rsidRPr="0095037B">
        <w:rPr>
          <w:rStyle w:val="markedcontent"/>
          <w:rFonts w:ascii="Trebuchet MS" w:hAnsi="Trebuchet MS"/>
          <w:b/>
          <w:sz w:val="24"/>
          <w:szCs w:val="24"/>
        </w:rPr>
        <w:t xml:space="preserve"> Καμία περιγραφή δεν δίνεται σχετικά με </w:t>
      </w:r>
      <w:r w:rsidRPr="0095037B">
        <w:rPr>
          <w:rFonts w:ascii="Trebuchet MS" w:eastAsia="Times New Roman" w:hAnsi="Trebuchet MS" w:cs="Times New Roman"/>
          <w:b/>
          <w:sz w:val="24"/>
          <w:szCs w:val="24"/>
          <w:lang w:eastAsia="el-GR"/>
        </w:rPr>
        <w:t>τη φυσική διαμόρφωση του εδάφους (ανάγλυφο, κλίσεις, υψόμετρο, γεωμορφολογία) και την αισθητική/</w:t>
      </w:r>
      <w:r>
        <w:rPr>
          <w:rFonts w:ascii="Trebuchet MS" w:eastAsia="Times New Roman" w:hAnsi="Trebuchet MS" w:cs="Times New Roman"/>
          <w:b/>
          <w:sz w:val="24"/>
          <w:szCs w:val="24"/>
          <w:lang w:eastAsia="el-GR"/>
        </w:rPr>
        <w:t xml:space="preserve"> </w:t>
      </w:r>
      <w:r w:rsidRPr="0095037B">
        <w:rPr>
          <w:rFonts w:ascii="Trebuchet MS" w:eastAsia="Times New Roman" w:hAnsi="Trebuchet MS" w:cs="Times New Roman"/>
          <w:b/>
          <w:sz w:val="24"/>
          <w:szCs w:val="24"/>
          <w:lang w:eastAsia="el-GR"/>
        </w:rPr>
        <w:t xml:space="preserve">οπτική εικόνα του τοπίου (φυσικά στοιχεία, βλάστηση, υδάτινοι πόροι, ανθρωπογενές περιβάλλον), προκειμένου να είναι δυνατή η εκτίμηση της αλλοίωσης της ταυτότητας του τόπου και του τοπίου από το προτεινόμενο έργο. </w:t>
      </w:r>
    </w:p>
    <w:p w:rsidR="00627B5F" w:rsidRDefault="00627B5F" w:rsidP="00127111">
      <w:pPr>
        <w:spacing w:after="0"/>
        <w:jc w:val="both"/>
        <w:rPr>
          <w:rFonts w:ascii="Trebuchet MS" w:eastAsia="Times New Roman" w:hAnsi="Trebuchet MS" w:cs="Times New Roman"/>
          <w:b/>
          <w:sz w:val="24"/>
          <w:szCs w:val="24"/>
          <w:lang w:eastAsia="el-GR"/>
        </w:rPr>
      </w:pPr>
    </w:p>
    <w:p w:rsidR="005E188A" w:rsidRDefault="00627B5F" w:rsidP="00127111">
      <w:pPr>
        <w:spacing w:after="0"/>
        <w:jc w:val="both"/>
        <w:rPr>
          <w:rFonts w:ascii="Trebuchet MS" w:hAnsi="Trebuchet MS"/>
          <w:color w:val="000000"/>
          <w:sz w:val="24"/>
          <w:szCs w:val="24"/>
        </w:rPr>
      </w:pPr>
      <w:r w:rsidRPr="00070566">
        <w:rPr>
          <w:rFonts w:ascii="Trebuchet MS" w:hAnsi="Trebuchet MS"/>
          <w:sz w:val="24"/>
          <w:szCs w:val="24"/>
        </w:rPr>
        <w:lastRenderedPageBreak/>
        <w:t xml:space="preserve">Στη δυτική χερσόνησο της Λέσβου δεσπόζει το </w:t>
      </w:r>
      <w:r w:rsidRPr="002B65D1">
        <w:rPr>
          <w:rFonts w:ascii="Trebuchet MS" w:hAnsi="Trebuchet MS"/>
          <w:b/>
          <w:sz w:val="24"/>
          <w:szCs w:val="24"/>
        </w:rPr>
        <w:t>Απολιθωμένο Δάσος</w:t>
      </w:r>
      <w:r w:rsidRPr="00070566">
        <w:rPr>
          <w:rFonts w:ascii="Trebuchet MS" w:hAnsi="Trebuchet MS"/>
          <w:sz w:val="24"/>
          <w:szCs w:val="24"/>
        </w:rPr>
        <w:t>, ένα μοναδικό σε παγκόσμια κλίμακα μνημείο της φύσης, το οποίο έχει κηρυχθεί «</w:t>
      </w:r>
      <w:r w:rsidRPr="002B65D1">
        <w:rPr>
          <w:rFonts w:ascii="Trebuchet MS" w:hAnsi="Trebuchet MS"/>
          <w:b/>
          <w:sz w:val="24"/>
          <w:szCs w:val="24"/>
        </w:rPr>
        <w:t>Διατηρητέο Μνημείο της Φύσης</w:t>
      </w:r>
      <w:r w:rsidRPr="00070566">
        <w:rPr>
          <w:rFonts w:ascii="Trebuchet MS" w:hAnsi="Trebuchet MS"/>
          <w:sz w:val="24"/>
          <w:szCs w:val="24"/>
        </w:rPr>
        <w:t>» (ΠΔ 443/1985), λόγω της</w:t>
      </w:r>
      <w:r w:rsidRPr="00070566">
        <w:rPr>
          <w:rFonts w:ascii="Trebuchet MS" w:hAnsi="Trebuchet MS"/>
          <w:color w:val="000000"/>
          <w:sz w:val="24"/>
          <w:szCs w:val="24"/>
        </w:rPr>
        <w:t xml:space="preserve"> σπάνιας παλαιοντολογικής και γεωμορφολογικής αξίας του, αφού πρόκειται για ένα πραγματικό οικοσύστημα δάσους που απολιθώθηκε επί τόπου.</w:t>
      </w:r>
      <w:r>
        <w:rPr>
          <w:rFonts w:ascii="Trebuchet MS" w:hAnsi="Trebuchet MS"/>
          <w:color w:val="000000"/>
          <w:sz w:val="24"/>
          <w:szCs w:val="24"/>
        </w:rPr>
        <w:t xml:space="preserve"> </w:t>
      </w:r>
    </w:p>
    <w:p w:rsidR="005E188A" w:rsidRDefault="005E188A" w:rsidP="00127111">
      <w:pPr>
        <w:spacing w:after="0"/>
        <w:jc w:val="both"/>
        <w:rPr>
          <w:rFonts w:ascii="Trebuchet MS" w:hAnsi="Trebuchet MS"/>
          <w:color w:val="000000"/>
          <w:sz w:val="24"/>
          <w:szCs w:val="24"/>
        </w:rPr>
      </w:pPr>
    </w:p>
    <w:p w:rsidR="00C948CC" w:rsidRPr="00A6653F" w:rsidRDefault="005E188A" w:rsidP="00127111">
      <w:pPr>
        <w:spacing w:after="0"/>
        <w:jc w:val="both"/>
        <w:rPr>
          <w:rFonts w:ascii="Trebuchet MS" w:hAnsi="Trebuchet MS"/>
          <w:sz w:val="24"/>
          <w:szCs w:val="24"/>
        </w:rPr>
      </w:pPr>
      <w:r>
        <w:rPr>
          <w:rFonts w:ascii="Trebuchet MS" w:hAnsi="Trebuchet MS"/>
          <w:color w:val="000000"/>
          <w:sz w:val="24"/>
          <w:szCs w:val="24"/>
        </w:rPr>
        <w:t>Ο</w:t>
      </w:r>
      <w:r w:rsidR="00627B5F">
        <w:rPr>
          <w:rFonts w:ascii="Trebuchet MS" w:hAnsi="Trebuchet MS" w:cstheme="minorHAnsi"/>
          <w:sz w:val="24"/>
          <w:szCs w:val="24"/>
        </w:rPr>
        <w:t xml:space="preserve"> πρώην Δήμος </w:t>
      </w:r>
      <w:r w:rsidR="00627B5F" w:rsidRPr="002B65D1">
        <w:rPr>
          <w:rFonts w:ascii="Trebuchet MS" w:hAnsi="Trebuchet MS" w:cstheme="minorHAnsi"/>
          <w:b/>
          <w:sz w:val="24"/>
          <w:szCs w:val="24"/>
        </w:rPr>
        <w:t>Μανταμάδου</w:t>
      </w:r>
      <w:r w:rsidR="00627B5F">
        <w:rPr>
          <w:rFonts w:ascii="Trebuchet MS" w:hAnsi="Trebuchet MS" w:cstheme="minorHAnsi"/>
          <w:sz w:val="24"/>
          <w:szCs w:val="24"/>
        </w:rPr>
        <w:t xml:space="preserve">, σύμφωνα με την ΥΑ ΔΠΕ/6685/28-05-2003 (ΦΕΚ 708Β΄), είναι </w:t>
      </w:r>
      <w:r w:rsidR="00627B5F" w:rsidRPr="00CB6004">
        <w:rPr>
          <w:rFonts w:ascii="Trebuchet MS" w:hAnsi="Trebuchet MS" w:cstheme="minorHAnsi"/>
          <w:sz w:val="24"/>
          <w:szCs w:val="24"/>
        </w:rPr>
        <w:t>χαρακτηρισμένος ως «</w:t>
      </w:r>
      <w:r w:rsidR="00627B5F" w:rsidRPr="002B65D1">
        <w:rPr>
          <w:rFonts w:ascii="Trebuchet MS" w:hAnsi="Trebuchet MS" w:cstheme="minorHAnsi"/>
          <w:b/>
          <w:sz w:val="24"/>
          <w:szCs w:val="24"/>
        </w:rPr>
        <w:t>περιοχή που έχει ανάγκη από ιδιαίτερη προστασία</w:t>
      </w:r>
      <w:r w:rsidR="00627B5F" w:rsidRPr="00CB6004">
        <w:rPr>
          <w:rFonts w:ascii="Trebuchet MS" w:hAnsi="Trebuchet MS" w:cstheme="minorHAnsi"/>
          <w:sz w:val="24"/>
          <w:szCs w:val="24"/>
        </w:rPr>
        <w:t xml:space="preserve">», </w:t>
      </w:r>
      <w:r w:rsidR="00627B5F" w:rsidRPr="00CB6004">
        <w:rPr>
          <w:rFonts w:ascii="Trebuchet MS" w:hAnsi="Trebuchet MS"/>
          <w:sz w:val="24"/>
          <w:szCs w:val="24"/>
        </w:rPr>
        <w:t xml:space="preserve">με σκοπό τη διατήρηση και ανάδειξη της ιδιαίτερης ιστορικής, αρχιτεκτονικής, λαογραφικής, κοινωνικής και αισθητικής φυσιογνωμίας της, </w:t>
      </w:r>
      <w:r w:rsidR="00627B5F" w:rsidRPr="00C948CC">
        <w:rPr>
          <w:rFonts w:ascii="Trebuchet MS" w:hAnsi="Trebuchet MS"/>
          <w:b/>
          <w:sz w:val="24"/>
          <w:szCs w:val="24"/>
        </w:rPr>
        <w:t>ως τόπος, τοπίο και ζώνη ιδιαίτερου κάλλους με φυσικούς σχηματισμούς που συνοδεύουν ή περιβάλλουν ακίνητα και στοιχεία αρχιτεκτονικής κληρονομιάς</w:t>
      </w:r>
      <w:r w:rsidR="00627B5F" w:rsidRPr="002B6E61">
        <w:rPr>
          <w:rFonts w:ascii="Trebuchet MS" w:hAnsi="Trebuchet MS"/>
          <w:sz w:val="24"/>
          <w:szCs w:val="24"/>
        </w:rPr>
        <w:t>.</w:t>
      </w:r>
      <w:r w:rsidR="002B6E61" w:rsidRPr="002B6E61">
        <w:rPr>
          <w:rFonts w:ascii="Trebuchet MS" w:hAnsi="Trebuchet MS"/>
          <w:sz w:val="24"/>
          <w:szCs w:val="24"/>
        </w:rPr>
        <w:t xml:space="preserve"> </w:t>
      </w:r>
      <w:r w:rsidR="002B6E61" w:rsidRPr="002B6E61">
        <w:rPr>
          <w:rFonts w:ascii="Trebuchet MS" w:hAnsi="Trebuchet MS" w:cs="Calibri"/>
          <w:iCs/>
          <w:sz w:val="24"/>
          <w:szCs w:val="24"/>
        </w:rPr>
        <w:t xml:space="preserve">Στο </w:t>
      </w:r>
      <w:r w:rsidR="002B6E61" w:rsidRPr="002B6E61">
        <w:rPr>
          <w:rFonts w:ascii="Trebuchet MS" w:hAnsi="Trebuchet MS"/>
          <w:sz w:val="24"/>
          <w:szCs w:val="24"/>
        </w:rPr>
        <w:t>Παράρτημα 2 του</w:t>
      </w:r>
      <w:r w:rsidR="002B6E61" w:rsidRPr="002B6E61">
        <w:rPr>
          <w:rFonts w:ascii="Trebuchet MS" w:hAnsi="Trebuchet MS" w:cs="Calibri"/>
          <w:iCs/>
          <w:sz w:val="24"/>
          <w:szCs w:val="24"/>
        </w:rPr>
        <w:t xml:space="preserve"> ΣΧΟΑΑΠ Μανταμάδου (ΦΕΚ 309ΑΑΠ/29-12-2017) μάλιστα</w:t>
      </w:r>
      <w:r w:rsidR="00C948CC">
        <w:rPr>
          <w:rFonts w:ascii="Trebuchet MS" w:hAnsi="Trebuchet MS" w:cs="Calibri"/>
          <w:iCs/>
          <w:sz w:val="24"/>
          <w:szCs w:val="24"/>
        </w:rPr>
        <w:t>,</w:t>
      </w:r>
      <w:r w:rsidR="002B6E61" w:rsidRPr="002B6E61">
        <w:rPr>
          <w:rFonts w:ascii="Trebuchet MS" w:hAnsi="Trebuchet MS" w:cs="Calibri"/>
          <w:iCs/>
          <w:sz w:val="24"/>
          <w:szCs w:val="24"/>
        </w:rPr>
        <w:t xml:space="preserve"> υπάρχει ειδική πρόβλεψη για την προστασία του τοπίου: </w:t>
      </w:r>
      <w:r w:rsidR="002B6E61" w:rsidRPr="00C948CC">
        <w:rPr>
          <w:rFonts w:ascii="Trebuchet MS" w:hAnsi="Trebuchet MS" w:cs="Calibri"/>
          <w:i/>
          <w:iCs/>
          <w:sz w:val="24"/>
          <w:szCs w:val="24"/>
        </w:rPr>
        <w:t>«</w:t>
      </w:r>
      <w:r w:rsidR="002B6E61" w:rsidRPr="00C948CC">
        <w:rPr>
          <w:rFonts w:ascii="Trebuchet MS" w:hAnsi="Trebuchet MS"/>
          <w:i/>
          <w:sz w:val="24"/>
          <w:szCs w:val="24"/>
        </w:rPr>
        <w:t xml:space="preserve">16. Για την προστασία του τοπίου θα πρέπει να τηρούνται τα ακόλουθα: 16.1 Κατά την περιβαλλοντική αδειοδότηση των έργων και δράσεων του σχεδίου να διασφαλίζεται κατά το δυνατόν το τοπίο </w:t>
      </w:r>
      <w:r w:rsidR="002B6E61" w:rsidRPr="00A6653F">
        <w:rPr>
          <w:rFonts w:ascii="Trebuchet MS" w:hAnsi="Trebuchet MS"/>
          <w:i/>
          <w:sz w:val="24"/>
          <w:szCs w:val="24"/>
        </w:rPr>
        <w:t>και οι συνιστώσες που το απαρτίζουν»</w:t>
      </w:r>
      <w:r w:rsidR="002B6E61" w:rsidRPr="00A6653F">
        <w:rPr>
          <w:rFonts w:ascii="Trebuchet MS" w:hAnsi="Trebuchet MS"/>
          <w:sz w:val="24"/>
          <w:szCs w:val="24"/>
        </w:rPr>
        <w:t xml:space="preserve">. </w:t>
      </w:r>
    </w:p>
    <w:p w:rsidR="002A3C6D" w:rsidRPr="00A6653F" w:rsidRDefault="002A3C6D" w:rsidP="00127111">
      <w:pPr>
        <w:spacing w:after="0"/>
        <w:jc w:val="both"/>
        <w:rPr>
          <w:rFonts w:ascii="Trebuchet MS" w:hAnsi="Trebuchet MS"/>
          <w:sz w:val="24"/>
          <w:szCs w:val="24"/>
        </w:rPr>
      </w:pPr>
    </w:p>
    <w:p w:rsidR="002A3C6D" w:rsidRPr="00A6653F" w:rsidRDefault="002A3C6D" w:rsidP="00127111">
      <w:pPr>
        <w:spacing w:after="0"/>
        <w:jc w:val="both"/>
        <w:rPr>
          <w:rFonts w:ascii="Trebuchet MS" w:hAnsi="Trebuchet MS"/>
          <w:sz w:val="24"/>
          <w:szCs w:val="24"/>
        </w:rPr>
      </w:pPr>
      <w:r w:rsidRPr="00A6653F">
        <w:rPr>
          <w:rFonts w:ascii="Trebuchet MS" w:hAnsi="Trebuchet MS"/>
          <w:sz w:val="24"/>
          <w:szCs w:val="24"/>
        </w:rPr>
        <w:t xml:space="preserve">Σύμφωνα με το </w:t>
      </w:r>
      <w:r w:rsidRPr="00A6653F">
        <w:rPr>
          <w:rFonts w:ascii="Trebuchet MS" w:hAnsi="Trebuchet MS"/>
          <w:b/>
          <w:sz w:val="24"/>
          <w:szCs w:val="24"/>
        </w:rPr>
        <w:t>ΠΠΧΣΑΑ Βορείου Αιγαίου</w:t>
      </w:r>
      <w:r w:rsidRPr="00A6653F">
        <w:rPr>
          <w:rFonts w:ascii="Trebuchet MS" w:hAnsi="Trebuchet MS"/>
          <w:sz w:val="24"/>
          <w:szCs w:val="24"/>
        </w:rPr>
        <w:t xml:space="preserve"> (2019) και τη </w:t>
      </w:r>
      <w:r w:rsidRPr="00A6653F">
        <w:rPr>
          <w:rFonts w:ascii="Trebuchet MS" w:hAnsi="Trebuchet MS"/>
          <w:b/>
          <w:sz w:val="24"/>
          <w:szCs w:val="24"/>
        </w:rPr>
        <w:t>Μελέτη Τοπίου</w:t>
      </w:r>
      <w:r w:rsidRPr="00A6653F">
        <w:rPr>
          <w:rFonts w:ascii="Trebuchet MS" w:hAnsi="Trebuchet MS"/>
          <w:sz w:val="24"/>
          <w:szCs w:val="24"/>
        </w:rPr>
        <w:t xml:space="preserve"> που το συνοδεύει, η περιοχή Ερεσού Αντίσσης αποτελεί </w:t>
      </w:r>
      <w:r w:rsidRPr="00A6653F">
        <w:rPr>
          <w:rFonts w:ascii="Trebuchet MS" w:hAnsi="Trebuchet MS"/>
          <w:b/>
          <w:sz w:val="24"/>
          <w:szCs w:val="24"/>
        </w:rPr>
        <w:t xml:space="preserve">Αισθητικό/ Περιβαλλοντικό Τύπο Τοπίου Διεθνούς </w:t>
      </w:r>
      <w:r w:rsidR="00A6653F">
        <w:rPr>
          <w:rFonts w:ascii="Trebuchet MS" w:hAnsi="Trebuchet MS"/>
          <w:b/>
          <w:sz w:val="24"/>
          <w:szCs w:val="24"/>
        </w:rPr>
        <w:t>Α</w:t>
      </w:r>
      <w:r w:rsidRPr="00A6653F">
        <w:rPr>
          <w:rFonts w:ascii="Trebuchet MS" w:hAnsi="Trebuchet MS"/>
          <w:b/>
          <w:sz w:val="24"/>
          <w:szCs w:val="24"/>
        </w:rPr>
        <w:t>ξίας</w:t>
      </w:r>
      <w:r w:rsidRPr="00A6653F">
        <w:rPr>
          <w:rFonts w:ascii="Trebuchet MS" w:hAnsi="Trebuchet MS"/>
          <w:sz w:val="24"/>
          <w:szCs w:val="24"/>
        </w:rPr>
        <w:t>, το οποίο χρήζει διεθνούς αναγνώρισης για τα φυσικά ή πολιτιστικά χαρακτηριστικά του.</w:t>
      </w:r>
      <w:r w:rsidR="00A6653F" w:rsidRPr="00A6653F">
        <w:rPr>
          <w:rFonts w:ascii="Trebuchet MS" w:hAnsi="Trebuchet MS"/>
          <w:sz w:val="24"/>
          <w:szCs w:val="24"/>
        </w:rPr>
        <w:t xml:space="preserve"> Η περιοχή Μανταμάδου αποτελεί </w:t>
      </w:r>
      <w:r w:rsidR="00A6653F" w:rsidRPr="00A6653F">
        <w:rPr>
          <w:rFonts w:ascii="Trebuchet MS" w:hAnsi="Trebuchet MS"/>
          <w:b/>
          <w:sz w:val="24"/>
          <w:szCs w:val="24"/>
        </w:rPr>
        <w:t>Πολιτισμικό Τύπο Τοπίου Περιφερειακής Αξίας</w:t>
      </w:r>
      <w:r w:rsidR="00A6653F" w:rsidRPr="00A6653F">
        <w:rPr>
          <w:rFonts w:ascii="Trebuchet MS" w:hAnsi="Trebuchet MS"/>
          <w:sz w:val="24"/>
          <w:szCs w:val="24"/>
        </w:rPr>
        <w:t xml:space="preserve"> που εντάσσεται στα αναπτυξιακά πρότυπα και τις προτεραιότητες της Περιφέρεια Βορείου Αιγαίου</w:t>
      </w:r>
      <w:r w:rsidR="00A6653F">
        <w:rPr>
          <w:rFonts w:ascii="Trebuchet MS" w:hAnsi="Trebuchet MS"/>
          <w:sz w:val="24"/>
          <w:szCs w:val="24"/>
        </w:rPr>
        <w:t xml:space="preserve"> </w:t>
      </w:r>
      <w:r w:rsidR="00A6653F" w:rsidRPr="00A6653F">
        <w:rPr>
          <w:rFonts w:ascii="Trebuchet MS" w:hAnsi="Trebuchet MS"/>
          <w:sz w:val="24"/>
          <w:szCs w:val="24"/>
        </w:rPr>
        <w:t xml:space="preserve">και είναι άμεσα συνδεδεμένα με την ζωή, την παραγωγή και τα έθιμα του τόπου. Το κείμενο του ΠΠΧΣΑΑ παρέχει και κατευθύνσεις για την προστασία του τοπίου, όπως η προστασία και η ανάδειξη των ιδιαίτερων φυσικών χαρακτηριστικών και της αισθητικής του τοπίου (π.χ. αγροτικά κτίσματα, μάντρες, μονοπάτια) και προτείνει διαχειριστικά μέτρα, όπως: </w:t>
      </w:r>
      <w:r w:rsidR="00A6653F" w:rsidRPr="00A6653F">
        <w:rPr>
          <w:rFonts w:ascii="Trebuchet MS" w:hAnsi="Trebuchet MS"/>
          <w:i/>
          <w:sz w:val="24"/>
          <w:szCs w:val="24"/>
        </w:rPr>
        <w:t>«(α) προστασία και ανάδειξη τοπίων ιδι</w:t>
      </w:r>
      <w:r w:rsidR="00EB6FDC">
        <w:rPr>
          <w:rFonts w:ascii="Trebuchet MS" w:hAnsi="Trebuchet MS"/>
          <w:i/>
          <w:sz w:val="24"/>
          <w:szCs w:val="24"/>
        </w:rPr>
        <w:t>αίτερης αξίας, (β) διατήρηση πα</w:t>
      </w:r>
      <w:r w:rsidR="00A6653F" w:rsidRPr="00A6653F">
        <w:rPr>
          <w:rFonts w:ascii="Trebuchet MS" w:hAnsi="Trebuchet MS"/>
          <w:i/>
          <w:sz w:val="24"/>
          <w:szCs w:val="24"/>
        </w:rPr>
        <w:t>ραδοσιακών μορφών γεωργίας, εκτατικής κτηνοτροφίας και βιοτεχνίας και ε</w:t>
      </w:r>
      <w:r w:rsidR="00EB6FDC">
        <w:rPr>
          <w:rFonts w:ascii="Trebuchet MS" w:hAnsi="Trebuchet MS"/>
          <w:i/>
          <w:sz w:val="24"/>
          <w:szCs w:val="24"/>
        </w:rPr>
        <w:t>ξασφάλιση της συνύπαρξης δραστη</w:t>
      </w:r>
      <w:r w:rsidR="00A6653F" w:rsidRPr="00A6653F">
        <w:rPr>
          <w:rFonts w:ascii="Trebuchet MS" w:hAnsi="Trebuchet MS"/>
          <w:i/>
          <w:sz w:val="24"/>
          <w:szCs w:val="24"/>
        </w:rPr>
        <w:t>ριοτήτων οικιστικής,</w:t>
      </w:r>
      <w:r w:rsidR="00EB6FDC">
        <w:rPr>
          <w:rFonts w:ascii="Trebuchet MS" w:hAnsi="Trebuchet MS"/>
          <w:i/>
          <w:sz w:val="24"/>
          <w:szCs w:val="24"/>
        </w:rPr>
        <w:t xml:space="preserve"> αγροτικής και βιομηχανικής ανά</w:t>
      </w:r>
      <w:r w:rsidR="00A6653F" w:rsidRPr="00A6653F">
        <w:rPr>
          <w:rFonts w:ascii="Trebuchet MS" w:hAnsi="Trebuchet MS"/>
          <w:i/>
          <w:sz w:val="24"/>
          <w:szCs w:val="24"/>
        </w:rPr>
        <w:t>πτυξης με την διατήρηση του χαρακτήρα του τοπίου, (γ) αποφυγή κατά το δυνατόν αναπτύξεων μη συμβατών με την προστασία του φυσικού περιβάλλοντος και της πολιτιστικής κληρονομιάς, (δ) προστασία του τοπίου ως οικονομικού πόρου».</w:t>
      </w:r>
    </w:p>
    <w:p w:rsidR="00C948CC" w:rsidRPr="00A6653F" w:rsidRDefault="00C948CC" w:rsidP="00127111">
      <w:pPr>
        <w:spacing w:after="0"/>
        <w:jc w:val="both"/>
        <w:rPr>
          <w:rFonts w:ascii="Trebuchet MS" w:hAnsi="Trebuchet MS"/>
          <w:sz w:val="24"/>
          <w:szCs w:val="24"/>
        </w:rPr>
      </w:pPr>
    </w:p>
    <w:p w:rsidR="00627B5F" w:rsidRDefault="00627B5F" w:rsidP="00127111">
      <w:pPr>
        <w:spacing w:after="0"/>
        <w:jc w:val="both"/>
        <w:rPr>
          <w:rFonts w:ascii="Trebuchet MS" w:hAnsi="Trebuchet MS"/>
          <w:sz w:val="24"/>
          <w:szCs w:val="24"/>
        </w:rPr>
      </w:pPr>
      <w:r w:rsidRPr="002B6E61">
        <w:rPr>
          <w:rFonts w:ascii="Trebuchet MS" w:hAnsi="Trebuchet MS"/>
          <w:sz w:val="24"/>
          <w:szCs w:val="24"/>
        </w:rPr>
        <w:t>Όλα</w:t>
      </w:r>
      <w:r>
        <w:rPr>
          <w:rFonts w:ascii="Trebuchet MS" w:hAnsi="Trebuchet MS"/>
          <w:sz w:val="24"/>
          <w:szCs w:val="24"/>
        </w:rPr>
        <w:t xml:space="preserve"> </w:t>
      </w:r>
      <w:r w:rsidRPr="001E063D">
        <w:rPr>
          <w:rFonts w:ascii="Trebuchet MS" w:hAnsi="Trebuchet MS"/>
          <w:sz w:val="24"/>
          <w:szCs w:val="24"/>
        </w:rPr>
        <w:t xml:space="preserve">τα παραπάνω </w:t>
      </w:r>
      <w:r w:rsidR="00A6653F" w:rsidRPr="00A6653F">
        <w:rPr>
          <w:rFonts w:ascii="Trebuchet MS" w:hAnsi="Trebuchet MS"/>
          <w:b/>
          <w:sz w:val="24"/>
          <w:szCs w:val="24"/>
        </w:rPr>
        <w:t>παραλείπονται</w:t>
      </w:r>
      <w:r w:rsidR="00A6653F">
        <w:rPr>
          <w:rFonts w:ascii="Trebuchet MS" w:hAnsi="Trebuchet MS"/>
          <w:sz w:val="24"/>
          <w:szCs w:val="24"/>
        </w:rPr>
        <w:t xml:space="preserve"> </w:t>
      </w:r>
      <w:r w:rsidRPr="001E063D">
        <w:rPr>
          <w:rFonts w:ascii="Trebuchet MS" w:hAnsi="Trebuchet MS"/>
          <w:b/>
          <w:sz w:val="24"/>
          <w:szCs w:val="24"/>
        </w:rPr>
        <w:t>στη ΜΠΕ, υποβαθμίζοντας με τον τρόπο αυτό, την αξία των μορφολογικών και τοπιογραφικών χαρακτηριστικών τ</w:t>
      </w:r>
      <w:r w:rsidR="00A6653F">
        <w:rPr>
          <w:rFonts w:ascii="Trebuchet MS" w:hAnsi="Trebuchet MS"/>
          <w:b/>
          <w:sz w:val="24"/>
          <w:szCs w:val="24"/>
        </w:rPr>
        <w:t>ων περιοχών μελέτης</w:t>
      </w:r>
      <w:r w:rsidRPr="001E063D">
        <w:rPr>
          <w:rFonts w:ascii="Trebuchet MS" w:hAnsi="Trebuchet MS"/>
          <w:sz w:val="24"/>
          <w:szCs w:val="24"/>
        </w:rPr>
        <w:t>.</w:t>
      </w:r>
      <w:r w:rsidRPr="001E063D">
        <w:rPr>
          <w:rFonts w:ascii="Trebuchet MS" w:hAnsi="Trebuchet MS" w:cs="Tahoma"/>
          <w:sz w:val="24"/>
          <w:szCs w:val="24"/>
        </w:rPr>
        <w:t xml:space="preserve"> Ταυτόχρονα, </w:t>
      </w:r>
      <w:r w:rsidRPr="006D1DFA">
        <w:rPr>
          <w:rFonts w:ascii="Trebuchet MS" w:hAnsi="Trebuchet MS" w:cs="Tahoma"/>
          <w:b/>
          <w:sz w:val="24"/>
          <w:szCs w:val="24"/>
          <w:u w:val="single"/>
        </w:rPr>
        <w:t xml:space="preserve">απουσιάζει </w:t>
      </w:r>
      <w:r w:rsidRPr="006D1DFA">
        <w:rPr>
          <w:rFonts w:ascii="Trebuchet MS" w:hAnsi="Trebuchet MS"/>
          <w:b/>
          <w:sz w:val="24"/>
          <w:szCs w:val="24"/>
          <w:u w:val="single"/>
        </w:rPr>
        <w:t>φωτογραφική τεκμηρίωση</w:t>
      </w:r>
      <w:r w:rsidRPr="001E063D">
        <w:rPr>
          <w:rFonts w:ascii="Trebuchet MS" w:hAnsi="Trebuchet MS"/>
          <w:sz w:val="24"/>
          <w:szCs w:val="24"/>
        </w:rPr>
        <w:t xml:space="preserve"> περί των</w:t>
      </w:r>
      <w:r w:rsidR="00D50292">
        <w:rPr>
          <w:rFonts w:ascii="Trebuchet MS" w:hAnsi="Trebuchet MS"/>
          <w:sz w:val="24"/>
          <w:szCs w:val="24"/>
        </w:rPr>
        <w:t xml:space="preserve"> </w:t>
      </w:r>
      <w:r w:rsidRPr="001E063D">
        <w:rPr>
          <w:rFonts w:ascii="Trebuchet MS" w:hAnsi="Trebuchet MS"/>
          <w:sz w:val="24"/>
          <w:szCs w:val="24"/>
        </w:rPr>
        <w:t>μορφολογικών χαρακτηριστικών της περιοχής αλλά και περί των σημείων θέασης των εγκαταστάσεων.</w:t>
      </w:r>
    </w:p>
    <w:p w:rsidR="00075792" w:rsidRDefault="00075792" w:rsidP="00127111">
      <w:pPr>
        <w:spacing w:after="0"/>
        <w:jc w:val="both"/>
        <w:rPr>
          <w:rFonts w:ascii="Trebuchet MS" w:hAnsi="Trebuchet MS"/>
          <w:sz w:val="24"/>
          <w:szCs w:val="24"/>
        </w:rPr>
      </w:pPr>
    </w:p>
    <w:p w:rsidR="00627B5F" w:rsidRPr="00B856A6" w:rsidRDefault="00627B5F" w:rsidP="00127111">
      <w:pPr>
        <w:spacing w:after="0"/>
        <w:jc w:val="both"/>
        <w:rPr>
          <w:rFonts w:ascii="Trebuchet MS" w:hAnsi="Trebuchet MS"/>
          <w:sz w:val="24"/>
          <w:szCs w:val="24"/>
        </w:rPr>
      </w:pPr>
      <w:r>
        <w:rPr>
          <w:rFonts w:ascii="Trebuchet MS" w:eastAsia="Times New Roman" w:hAnsi="Trebuchet MS" w:cs="Times New Roman"/>
          <w:b/>
          <w:sz w:val="24"/>
          <w:szCs w:val="24"/>
          <w:lang w:eastAsia="el-GR"/>
        </w:rPr>
        <w:lastRenderedPageBreak/>
        <w:t xml:space="preserve">Στην ενότητα 9.3.2 καμία αναφορά δεν γίνεται στις επιπτώσεις τους έργου στο τοπίο και τη μορφή των δυο περιοχών (όπως προβλέπεται στις προδιαγραφές των ΜΠΕ), παρά το γεγονός ότι αποτελούν μια εκ των </w:t>
      </w:r>
      <w:r w:rsidRPr="00A35458">
        <w:rPr>
          <w:rFonts w:ascii="Trebuchet MS" w:eastAsia="Times New Roman" w:hAnsi="Trebuchet MS" w:cs="Times New Roman"/>
          <w:b/>
          <w:sz w:val="24"/>
          <w:szCs w:val="24"/>
          <w:lang w:eastAsia="el-GR"/>
        </w:rPr>
        <w:t xml:space="preserve">σημαντικότερων επιπτώσεων </w:t>
      </w:r>
      <w:r>
        <w:rPr>
          <w:rFonts w:ascii="Trebuchet MS" w:eastAsia="Times New Roman" w:hAnsi="Trebuchet MS" w:cs="Times New Roman"/>
          <w:b/>
          <w:sz w:val="24"/>
          <w:szCs w:val="24"/>
          <w:lang w:eastAsia="el-GR"/>
        </w:rPr>
        <w:t>από αυτού</w:t>
      </w:r>
      <w:r w:rsidRPr="00A35458">
        <w:rPr>
          <w:rFonts w:ascii="Trebuchet MS" w:eastAsia="Times New Roman" w:hAnsi="Trebuchet MS" w:cs="Times New Roman"/>
          <w:b/>
          <w:sz w:val="24"/>
          <w:szCs w:val="24"/>
          <w:lang w:eastAsia="el-GR"/>
        </w:rPr>
        <w:t xml:space="preserve"> του είδους </w:t>
      </w:r>
      <w:r>
        <w:rPr>
          <w:rFonts w:ascii="Trebuchet MS" w:eastAsia="Times New Roman" w:hAnsi="Trebuchet MS" w:cs="Times New Roman"/>
          <w:b/>
          <w:sz w:val="24"/>
          <w:szCs w:val="24"/>
          <w:lang w:eastAsia="el-GR"/>
        </w:rPr>
        <w:t>τα έργα</w:t>
      </w:r>
      <w:r w:rsidRPr="00A35458">
        <w:rPr>
          <w:rFonts w:ascii="Trebuchet MS" w:eastAsia="Times New Roman" w:hAnsi="Trebuchet MS" w:cs="Times New Roman"/>
          <w:b/>
          <w:sz w:val="24"/>
          <w:szCs w:val="24"/>
          <w:lang w:eastAsia="el-GR"/>
        </w:rPr>
        <w:t xml:space="preserve">. Η </w:t>
      </w:r>
      <w:r>
        <w:rPr>
          <w:rFonts w:ascii="Trebuchet MS" w:eastAsia="Times New Roman" w:hAnsi="Trebuchet MS" w:cs="Times New Roman"/>
          <w:b/>
          <w:sz w:val="24"/>
          <w:szCs w:val="24"/>
          <w:lang w:eastAsia="el-GR"/>
        </w:rPr>
        <w:t>υποτιθέμενη</w:t>
      </w:r>
      <w:r w:rsidRPr="00A35458">
        <w:rPr>
          <w:rFonts w:ascii="Trebuchet MS" w:eastAsia="Times New Roman" w:hAnsi="Trebuchet MS" w:cs="Times New Roman"/>
          <w:b/>
          <w:sz w:val="24"/>
          <w:szCs w:val="24"/>
          <w:lang w:eastAsia="el-GR"/>
        </w:rPr>
        <w:t xml:space="preserve"> δε, «</w:t>
      </w:r>
      <w:r w:rsidRPr="00A35458">
        <w:rPr>
          <w:rFonts w:ascii="Trebuchet MS" w:hAnsi="Trebuchet MS"/>
          <w:b/>
          <w:sz w:val="24"/>
          <w:szCs w:val="24"/>
        </w:rPr>
        <w:t>φωτορεαλιστική απεικόνιση» των εγκαταστάσεων</w:t>
      </w:r>
      <w:r>
        <w:rPr>
          <w:rFonts w:ascii="Trebuchet MS" w:hAnsi="Trebuchet MS"/>
          <w:b/>
          <w:sz w:val="24"/>
          <w:szCs w:val="24"/>
        </w:rPr>
        <w:t xml:space="preserve"> της ΜΠΕ</w:t>
      </w:r>
      <w:r w:rsidRPr="00A35458">
        <w:rPr>
          <w:rFonts w:ascii="Trebuchet MS" w:hAnsi="Trebuchet MS"/>
          <w:b/>
          <w:sz w:val="24"/>
          <w:szCs w:val="24"/>
        </w:rPr>
        <w:t xml:space="preserve"> δεν έχει καμία σχέση με </w:t>
      </w:r>
      <w:r>
        <w:rPr>
          <w:rFonts w:ascii="Trebuchet MS" w:hAnsi="Trebuchet MS"/>
          <w:b/>
          <w:sz w:val="24"/>
          <w:szCs w:val="24"/>
        </w:rPr>
        <w:t>την απαιτούμενη</w:t>
      </w:r>
      <w:r w:rsidRPr="00A35458">
        <w:rPr>
          <w:rFonts w:ascii="Trebuchet MS" w:hAnsi="Trebuchet MS"/>
          <w:b/>
          <w:sz w:val="24"/>
          <w:szCs w:val="24"/>
        </w:rPr>
        <w:t xml:space="preserve"> λεπτομερή, τρισδιάστατη ψηφιακή απεικόνιση του τελικού αποτελέσματος</w:t>
      </w:r>
      <w:r>
        <w:rPr>
          <w:rFonts w:ascii="Trebuchet MS" w:hAnsi="Trebuchet MS"/>
          <w:b/>
          <w:sz w:val="24"/>
          <w:szCs w:val="24"/>
        </w:rPr>
        <w:t xml:space="preserve"> και βεβαίως δεν εξυπηρετεί το σκοπό της</w:t>
      </w:r>
      <w:r w:rsidRPr="00A35458">
        <w:rPr>
          <w:rFonts w:ascii="Trebuchet MS" w:hAnsi="Trebuchet MS"/>
          <w:b/>
          <w:sz w:val="24"/>
          <w:szCs w:val="24"/>
        </w:rPr>
        <w:t xml:space="preserve">. </w:t>
      </w:r>
      <w:r>
        <w:rPr>
          <w:rFonts w:ascii="Trebuchet MS" w:hAnsi="Trebuchet MS"/>
          <w:b/>
          <w:sz w:val="24"/>
          <w:szCs w:val="24"/>
        </w:rPr>
        <w:t xml:space="preserve">Μόνο στην ενότητα </w:t>
      </w:r>
      <w:r>
        <w:rPr>
          <w:rFonts w:ascii="Trebuchet MS" w:eastAsia="Times New Roman" w:hAnsi="Trebuchet MS" w:cs="Times New Roman"/>
          <w:b/>
          <w:sz w:val="24"/>
          <w:szCs w:val="24"/>
          <w:lang w:eastAsia="el-GR"/>
        </w:rPr>
        <w:t>2</w:t>
      </w:r>
      <w:r>
        <w:rPr>
          <w:rFonts w:ascii="Trebuchet MS" w:hAnsi="Trebuchet MS" w:cs="Tahoma"/>
          <w:b/>
          <w:sz w:val="24"/>
          <w:szCs w:val="24"/>
        </w:rPr>
        <w:t>.4 ΠΕΡΙΒΑΛΛΟΝΤΙΚΑ ΜΕΤΡΑ ΕΝΣΩΜΑΤΩΜΕΝΑ ΣΤΟ ΣΧΕΔΙΑΣΜΟ ΤΟΥ ΕΡΓΟΥ αναφέρεται για το τοπίο</w:t>
      </w:r>
      <w:r w:rsidRPr="00B856A6">
        <w:rPr>
          <w:rFonts w:ascii="Trebuchet MS" w:hAnsi="Trebuchet MS" w:cs="Tahoma"/>
          <w:b/>
          <w:sz w:val="24"/>
          <w:szCs w:val="24"/>
        </w:rPr>
        <w:t xml:space="preserve">: </w:t>
      </w:r>
      <w:r w:rsidRPr="00B856A6">
        <w:rPr>
          <w:rFonts w:ascii="Trebuchet MS" w:hAnsi="Trebuchet MS" w:cs="Tahoma"/>
          <w:b/>
          <w:i/>
          <w:sz w:val="24"/>
          <w:szCs w:val="24"/>
        </w:rPr>
        <w:t>«</w:t>
      </w:r>
      <w:r w:rsidRPr="00B856A6">
        <w:rPr>
          <w:rFonts w:ascii="Trebuchet MS" w:hAnsi="Trebuchet MS"/>
          <w:i/>
          <w:sz w:val="24"/>
          <w:szCs w:val="24"/>
        </w:rPr>
        <w:t>Ο βαθμός αλλοίωσης ενός τοπίου εξαρτάται κατά βάση από το βαθμό ευαισθησίας και τρωτότητας του. Όσο πιο ενδιαφέρον αισθητικά είναι ένα τοπίο τόσο πιο ευαίσθητο είναι στις αλλοιώσεις επεμβάσεις. Θα δοθεί μεγάλη προσοχή στην εκτέλεση χωματουργικών εργασιών κατά την περίοδο υψηλών βροχοπτώσεων, ώστε να αποφευχθεί ο κίνδυνος διάβρωσης του εδάφους. Το τοπίο στην περιοχή του έργου χαρακτηρίζεται από σχετικά ήπιο ορεινό ανάγλυφο. Η κατασκευή του έργου θα επιφέρει μικρής κλίμακας επεμβάσεις στο ανάγλυφο του εδάφους, λόγω της έδρασης των Φωτοβολταϊκών Πλαισίων, της εγκατάστασης του συστήματος αποθήκευσης/συσσωρευτών, της κατασκευής των Κέντρων Ελέγχου, της υπόγειας γραμμής μεταφοράς και της νέας διάνοιξης οδοποιίας. Ωστόσο πρέπει να σημειωθεί ότι οι επεμβάσεις θα είναι σημειακές δίχως να αλλοιώνονται τα μορφολογικά χαρακτηριστικά. Για την ομαλή ένταξη του έργου στον περιβάλλοντα χώρο προβλέπεται σύνταξη σχετικής μελέτης φυτοτεχνικών εργασιών και αποκατάστασης του τοπίου».</w:t>
      </w:r>
    </w:p>
    <w:p w:rsidR="00627B5F" w:rsidRDefault="00627B5F" w:rsidP="00127111">
      <w:pPr>
        <w:spacing w:after="0"/>
        <w:jc w:val="both"/>
        <w:rPr>
          <w:rFonts w:ascii="Trebuchet MS" w:hAnsi="Trebuchet MS" w:cs="Tahoma"/>
          <w:sz w:val="24"/>
          <w:szCs w:val="24"/>
        </w:rPr>
      </w:pPr>
    </w:p>
    <w:p w:rsidR="006D1DFA" w:rsidRDefault="00627B5F" w:rsidP="006D1DFA">
      <w:pPr>
        <w:spacing w:after="0"/>
        <w:jc w:val="both"/>
        <w:rPr>
          <w:rFonts w:ascii="Trebuchet MS" w:hAnsi="Trebuchet MS"/>
          <w:sz w:val="24"/>
          <w:szCs w:val="24"/>
        </w:rPr>
      </w:pPr>
      <w:r w:rsidRPr="0089293D">
        <w:rPr>
          <w:rFonts w:ascii="Trebuchet MS" w:hAnsi="Trebuchet MS" w:cs="Tahoma"/>
          <w:sz w:val="24"/>
          <w:szCs w:val="24"/>
        </w:rPr>
        <w:t xml:space="preserve">Τα προτεινόμενα έργα καταλαμβάνουν επιφάνειες 400 στρεμμάτων περίπου, κατά συνέπεια ο όρος «σημειακές επεμβάσεις» είναι τουλάχιστον άστοχος. Στο σχετικά ήπιο (χαμηλοί όγκοι) και με περιορισμένη ποικιλομορφία ηφαιστειογενές τοπίο της δυτικής Λέσβου, η διάκριση των «ξένων» σωμάτων είναι ευκολότερη </w:t>
      </w:r>
      <w:r w:rsidRPr="001E063D">
        <w:rPr>
          <w:rFonts w:ascii="Trebuchet MS" w:hAnsi="Trebuchet MS" w:cs="Tahoma"/>
          <w:sz w:val="24"/>
          <w:szCs w:val="24"/>
        </w:rPr>
        <w:t xml:space="preserve">και η κρίσιμη απόσταση διάκρισης μεγαλώνει σημαντικά. </w:t>
      </w:r>
      <w:r w:rsidRPr="00EB6FDC">
        <w:rPr>
          <w:rFonts w:ascii="Trebuchet MS" w:hAnsi="Trebuchet MS" w:cs="Tahoma"/>
          <w:sz w:val="24"/>
          <w:szCs w:val="24"/>
          <w:u w:val="single"/>
        </w:rPr>
        <w:t xml:space="preserve">Σοβαρά πρέπει να ληφθεί υπόψη το γεγονός ότι οι επίμαχες περιοχές θα αποκτήσουν </w:t>
      </w:r>
      <w:r w:rsidRPr="00EB6FDC">
        <w:rPr>
          <w:rFonts w:ascii="Trebuchet MS" w:hAnsi="Trebuchet MS" w:cs="Tahoma"/>
          <w:b/>
          <w:sz w:val="24"/>
          <w:szCs w:val="24"/>
          <w:u w:val="single"/>
        </w:rPr>
        <w:t>βιομηχανικό χαρακτήρα</w:t>
      </w:r>
      <w:r w:rsidR="00E86EA3" w:rsidRPr="00EB6FDC">
        <w:rPr>
          <w:rFonts w:ascii="Trebuchet MS" w:hAnsi="Trebuchet MS" w:cs="Tahoma"/>
          <w:b/>
          <w:sz w:val="24"/>
          <w:szCs w:val="24"/>
          <w:u w:val="single"/>
        </w:rPr>
        <w:t xml:space="preserve">, </w:t>
      </w:r>
      <w:r w:rsidR="00E86EA3" w:rsidRPr="00EB6FDC">
        <w:rPr>
          <w:rFonts w:ascii="Trebuchet MS" w:hAnsi="Trebuchet MS"/>
          <w:sz w:val="24"/>
          <w:szCs w:val="24"/>
          <w:u w:val="single"/>
        </w:rPr>
        <w:t>λαμβάνοντας υπόψη και τις λοιπές βεβαιώσεις παραγωγού που έχουν εκδοθεί για τη συγκεκριμένη περιοχή (βλ. εικόνα 2γ)</w:t>
      </w:r>
      <w:r w:rsidRPr="00EB6FDC">
        <w:rPr>
          <w:rFonts w:ascii="Trebuchet MS" w:hAnsi="Trebuchet MS" w:cs="Tahoma"/>
          <w:sz w:val="24"/>
          <w:szCs w:val="24"/>
          <w:u w:val="single"/>
        </w:rPr>
        <w:t>.</w:t>
      </w:r>
      <w:r w:rsidRPr="001E063D">
        <w:rPr>
          <w:rFonts w:ascii="Trebuchet MS" w:hAnsi="Trebuchet MS" w:cs="Tahoma"/>
          <w:sz w:val="24"/>
          <w:szCs w:val="24"/>
        </w:rPr>
        <w:t xml:space="preserve"> </w:t>
      </w:r>
      <w:r w:rsidR="006D1DFA">
        <w:rPr>
          <w:rFonts w:ascii="Trebuchet MS" w:hAnsi="Trebuchet MS"/>
          <w:sz w:val="24"/>
          <w:szCs w:val="24"/>
        </w:rPr>
        <w:t xml:space="preserve">Κατά την αυτοψία στη θέση Σκάλες διαπιστώθηκε ότι </w:t>
      </w:r>
      <w:r w:rsidR="006D1DFA" w:rsidRPr="006D1DFA">
        <w:rPr>
          <w:rFonts w:ascii="Trebuchet MS" w:hAnsi="Trebuchet MS"/>
          <w:b/>
          <w:sz w:val="24"/>
          <w:szCs w:val="24"/>
        </w:rPr>
        <w:t>η περιοχή επέμβασης είναι ορατή τόσο από την ΕΠ.Ο. Μανταμάδου - Μυτιλήνης, όσο και από τους παραθαλασσίους, τουριστικούς οικισμούς Ασπροπόταμος και Πεδή</w:t>
      </w:r>
      <w:r w:rsidR="006D1DFA">
        <w:rPr>
          <w:rFonts w:ascii="Trebuchet MS" w:hAnsi="Trebuchet MS"/>
          <w:sz w:val="24"/>
          <w:szCs w:val="24"/>
        </w:rPr>
        <w:t>.</w:t>
      </w:r>
      <w:r w:rsidR="00E86EA3">
        <w:rPr>
          <w:rFonts w:ascii="Trebuchet MS" w:hAnsi="Trebuchet MS"/>
          <w:sz w:val="24"/>
          <w:szCs w:val="24"/>
        </w:rPr>
        <w:t xml:space="preserve"> </w:t>
      </w:r>
    </w:p>
    <w:p w:rsidR="00627B5F" w:rsidRDefault="00627B5F" w:rsidP="00127111">
      <w:pPr>
        <w:spacing w:after="0"/>
        <w:jc w:val="both"/>
        <w:rPr>
          <w:rFonts w:ascii="Trebuchet MS" w:hAnsi="Trebuchet MS" w:cs="Tahoma"/>
          <w:sz w:val="24"/>
          <w:szCs w:val="24"/>
        </w:rPr>
      </w:pPr>
    </w:p>
    <w:p w:rsidR="00627B5F" w:rsidRDefault="00627B5F" w:rsidP="00127111">
      <w:pPr>
        <w:spacing w:after="0"/>
        <w:jc w:val="both"/>
        <w:rPr>
          <w:rFonts w:ascii="Trebuchet MS" w:hAnsi="Trebuchet MS" w:cstheme="minorHAnsi"/>
          <w:sz w:val="24"/>
          <w:szCs w:val="24"/>
        </w:rPr>
      </w:pPr>
      <w:r w:rsidRPr="0089293D">
        <w:rPr>
          <w:rFonts w:ascii="Trebuchet MS" w:hAnsi="Trebuchet MS" w:cstheme="minorHAnsi"/>
          <w:sz w:val="24"/>
          <w:szCs w:val="24"/>
        </w:rPr>
        <w:t xml:space="preserve">Εξάλλου, όπως κάθε τοπίο έτσι και αυτό της δυτικής Λέσβου είτε στην ευρύτερη περιοχή της Ερεσού είτε στον Μανταμάδο θεωρείται μοναδικό, αφού αποτελεί τη χωρική έκφραση των υφιστάμενων κάθε φορά κοινωνικοοικονομικών σχέσεων και οικολογικών παραγόντων, την έκφραση </w:t>
      </w:r>
      <w:r w:rsidRPr="0089293D">
        <w:rPr>
          <w:rFonts w:ascii="Trebuchet MS" w:hAnsi="Trebuchet MS" w:cstheme="minorHAnsi"/>
          <w:sz w:val="24"/>
          <w:szCs w:val="24"/>
        </w:rPr>
        <w:lastRenderedPageBreak/>
        <w:t>των παλιότερων και σύγχρονων συνθηκών ζωής και δεν υφίσταται παρά στο μέτρο που αυτό γίνεται αντιληπτό από τον άνθρωπο</w:t>
      </w:r>
      <w:r w:rsidRPr="0089293D">
        <w:rPr>
          <w:rStyle w:val="af1"/>
          <w:rFonts w:ascii="Trebuchet MS" w:hAnsi="Trebuchet MS" w:cstheme="minorHAnsi"/>
          <w:sz w:val="24"/>
          <w:szCs w:val="24"/>
        </w:rPr>
        <w:footnoteReference w:id="3"/>
      </w:r>
      <w:r w:rsidRPr="0089293D">
        <w:rPr>
          <w:rFonts w:ascii="Trebuchet MS" w:hAnsi="Trebuchet MS" w:cstheme="minorHAnsi"/>
          <w:sz w:val="24"/>
          <w:szCs w:val="24"/>
        </w:rPr>
        <w:t xml:space="preserve">. </w:t>
      </w:r>
    </w:p>
    <w:p w:rsidR="00627B5F" w:rsidRPr="00CB6004" w:rsidRDefault="00627B5F" w:rsidP="00127111">
      <w:pPr>
        <w:spacing w:after="0"/>
        <w:jc w:val="both"/>
        <w:rPr>
          <w:rFonts w:ascii="Trebuchet MS" w:hAnsi="Trebuchet MS" w:cstheme="minorHAnsi"/>
          <w:sz w:val="24"/>
          <w:szCs w:val="24"/>
        </w:rPr>
      </w:pPr>
    </w:p>
    <w:p w:rsidR="00627B5F" w:rsidRDefault="00627B5F" w:rsidP="00127111">
      <w:pPr>
        <w:spacing w:after="0"/>
        <w:jc w:val="both"/>
        <w:rPr>
          <w:rFonts w:ascii="Trebuchet MS" w:hAnsi="Trebuchet MS"/>
          <w:sz w:val="24"/>
          <w:szCs w:val="24"/>
        </w:rPr>
      </w:pPr>
      <w:r w:rsidRPr="001E063D">
        <w:rPr>
          <w:rFonts w:ascii="Trebuchet MS" w:hAnsi="Trebuchet MS" w:cs="Tahoma"/>
          <w:sz w:val="24"/>
          <w:szCs w:val="24"/>
        </w:rPr>
        <w:t>Όπως αποδεικνύεται,</w:t>
      </w:r>
      <w:r>
        <w:rPr>
          <w:rFonts w:ascii="Trebuchet MS" w:hAnsi="Trebuchet MS" w:cs="Tahoma"/>
          <w:b/>
          <w:sz w:val="24"/>
          <w:szCs w:val="24"/>
        </w:rPr>
        <w:t xml:space="preserve"> η ιδιαίτερη</w:t>
      </w:r>
      <w:r w:rsidRPr="00CB6004">
        <w:rPr>
          <w:rFonts w:ascii="Trebuchet MS" w:hAnsi="Trebuchet MS" w:cs="Tahoma"/>
          <w:b/>
          <w:sz w:val="24"/>
          <w:szCs w:val="24"/>
        </w:rPr>
        <w:t xml:space="preserve"> πολιτιστική και πολιτισμική σημασία του τοπίου</w:t>
      </w:r>
      <w:r w:rsidRPr="002B65D1">
        <w:rPr>
          <w:rFonts w:ascii="Trebuchet MS" w:hAnsi="Trebuchet MS" w:cs="Tahoma"/>
          <w:b/>
          <w:sz w:val="24"/>
          <w:szCs w:val="24"/>
        </w:rPr>
        <w:t xml:space="preserve"> </w:t>
      </w:r>
      <w:r w:rsidRPr="00CB6004">
        <w:rPr>
          <w:rFonts w:ascii="Trebuchet MS" w:hAnsi="Trebuchet MS" w:cs="Tahoma"/>
          <w:b/>
          <w:sz w:val="24"/>
          <w:szCs w:val="24"/>
        </w:rPr>
        <w:t xml:space="preserve">δεν θίγεται </w:t>
      </w:r>
      <w:r>
        <w:rPr>
          <w:rFonts w:ascii="Trebuchet MS" w:hAnsi="Trebuchet MS" w:cs="Tahoma"/>
          <w:b/>
          <w:sz w:val="24"/>
          <w:szCs w:val="24"/>
        </w:rPr>
        <w:t xml:space="preserve">καθόλου </w:t>
      </w:r>
      <w:r w:rsidRPr="00CB6004">
        <w:rPr>
          <w:rFonts w:ascii="Trebuchet MS" w:hAnsi="Trebuchet MS" w:cs="Tahoma"/>
          <w:b/>
          <w:sz w:val="24"/>
          <w:szCs w:val="24"/>
        </w:rPr>
        <w:t>στη ΜΠΕ</w:t>
      </w:r>
      <w:r w:rsidRPr="00CB6004">
        <w:rPr>
          <w:rFonts w:ascii="Trebuchet MS" w:hAnsi="Trebuchet MS" w:cs="Tahoma"/>
          <w:sz w:val="24"/>
          <w:szCs w:val="24"/>
        </w:rPr>
        <w:t>. Το τοπίο δεν υπάρχει</w:t>
      </w:r>
      <w:r w:rsidRPr="0089293D">
        <w:rPr>
          <w:rFonts w:ascii="Trebuchet MS" w:hAnsi="Trebuchet MS" w:cs="Tahoma"/>
          <w:sz w:val="24"/>
          <w:szCs w:val="24"/>
        </w:rPr>
        <w:t xml:space="preserve"> ως απομονωμένη φυσική συνθήκη, αλλά ως αποτέλεσμα της διαρκούς συσχέτισης φυσικών περιβαλλοντικών παραγόντων</w:t>
      </w:r>
      <w:r w:rsidRPr="005D49C9">
        <w:rPr>
          <w:rFonts w:ascii="Trebuchet MS" w:hAnsi="Trebuchet MS" w:cs="Tahoma"/>
          <w:sz w:val="24"/>
          <w:szCs w:val="24"/>
        </w:rPr>
        <w:t xml:space="preserve"> και κοινωνιών. Η ποιότητα του τοπίου αποτελεί κοινό πολιτισμικό αγαθό και σχετίζεται με την ιδιαιτερότητα των κοινωνικών ομάδων, «φωτίζει» τη φυσιογνωμία των κοινωνιών, τα ήθη τους, τις γενικότερες συνήθειες και τις διάχυτες πεποιθήσεις, τους κανόνες συμπεριφοράς, τη σχέση τους με τον τόπο και τη φύση και εν τέλει με τον κόσμο</w:t>
      </w:r>
      <w:r w:rsidR="009F4C83">
        <w:rPr>
          <w:rFonts w:ascii="Trebuchet MS" w:hAnsi="Trebuchet MS" w:cs="Tahoma"/>
          <w:sz w:val="24"/>
          <w:szCs w:val="24"/>
        </w:rPr>
        <w:t>.</w:t>
      </w:r>
      <w:r w:rsidRPr="005D49C9">
        <w:rPr>
          <w:rFonts w:ascii="Trebuchet MS" w:hAnsi="Trebuchet MS" w:cs="Tahoma"/>
          <w:sz w:val="24"/>
          <w:szCs w:val="24"/>
        </w:rPr>
        <w:t xml:space="preserve"> Αναγνωρίζεται μια αμοιβαία επιρροή ανάμεσα στην ανάπτυξη του πολιτισμού και στις διαμορφώσεις της τοπιοτεχνίας</w:t>
      </w:r>
      <w:r w:rsidRPr="005D49C9">
        <w:rPr>
          <w:rStyle w:val="af1"/>
          <w:rFonts w:ascii="Trebuchet MS" w:hAnsi="Trebuchet MS" w:cs="Tahoma"/>
          <w:sz w:val="24"/>
          <w:szCs w:val="24"/>
        </w:rPr>
        <w:footnoteReference w:id="4"/>
      </w:r>
      <w:r w:rsidRPr="005D49C9">
        <w:rPr>
          <w:rFonts w:ascii="Trebuchet MS" w:hAnsi="Trebuchet MS" w:cs="Tahoma"/>
          <w:sz w:val="24"/>
          <w:szCs w:val="24"/>
        </w:rPr>
        <w:t xml:space="preserve">. Τα σχήματα οργάνωσης που ο σύγχρονος πολιτισμός των κοινωνιών της Λέσβου </w:t>
      </w:r>
      <w:r>
        <w:rPr>
          <w:rFonts w:ascii="Trebuchet MS" w:hAnsi="Trebuchet MS" w:cs="Tahoma"/>
          <w:sz w:val="24"/>
          <w:szCs w:val="24"/>
        </w:rPr>
        <w:t>επιχειρούν</w:t>
      </w:r>
      <w:r w:rsidRPr="005D49C9">
        <w:rPr>
          <w:rFonts w:ascii="Trebuchet MS" w:hAnsi="Trebuchet MS" w:cs="Tahoma"/>
          <w:sz w:val="24"/>
          <w:szCs w:val="24"/>
        </w:rPr>
        <w:t xml:space="preserve"> να επιβάλλ</w:t>
      </w:r>
      <w:r>
        <w:rPr>
          <w:rFonts w:ascii="Trebuchet MS" w:hAnsi="Trebuchet MS" w:cs="Tahoma"/>
          <w:sz w:val="24"/>
          <w:szCs w:val="24"/>
        </w:rPr>
        <w:t>ουν</w:t>
      </w:r>
      <w:r w:rsidRPr="005D49C9">
        <w:rPr>
          <w:rFonts w:ascii="Trebuchet MS" w:hAnsi="Trebuchet MS" w:cs="Tahoma"/>
          <w:sz w:val="24"/>
          <w:szCs w:val="24"/>
        </w:rPr>
        <w:t xml:space="preserve"> στο φυσικό τοπίο της (π.χ. Φ/Β</w:t>
      </w:r>
      <w:r>
        <w:rPr>
          <w:rFonts w:ascii="Trebuchet MS" w:hAnsi="Trebuchet MS" w:cs="Tahoma"/>
          <w:sz w:val="24"/>
          <w:szCs w:val="24"/>
        </w:rPr>
        <w:t xml:space="preserve"> πάρκα που καλύπτουν τεράστιες επιφάνειες, για τα δεδομένα του νησιού</w:t>
      </w:r>
      <w:r w:rsidRPr="005D49C9">
        <w:rPr>
          <w:rFonts w:ascii="Trebuchet MS" w:hAnsi="Trebuchet MS" w:cs="Tahoma"/>
          <w:sz w:val="24"/>
          <w:szCs w:val="24"/>
        </w:rPr>
        <w:t xml:space="preserve">) θα καθορίσουν και τον τρόπο που θα απολαμβάνει το φυσικό τοπίο. Αλλά και αντιστρόφως, ο τρόπος που η τοπική κοινωνία επιθυμεί να απολαμβάνουν, αυτή και οι επισκέπτες, το φυσικό τοπίο θα συγκροτήσει και την άποψή της σχετικά με τη διαμόρφωσή του. </w:t>
      </w:r>
      <w:r>
        <w:rPr>
          <w:rFonts w:ascii="Trebuchet MS" w:hAnsi="Trebuchet MS" w:cs="Tahoma"/>
          <w:sz w:val="24"/>
          <w:szCs w:val="24"/>
        </w:rPr>
        <w:t xml:space="preserve">Αυτός </w:t>
      </w:r>
      <w:r w:rsidRPr="003466BE">
        <w:rPr>
          <w:rFonts w:ascii="Trebuchet MS" w:hAnsi="Trebuchet MS" w:cs="Tahoma"/>
          <w:sz w:val="24"/>
          <w:szCs w:val="24"/>
        </w:rPr>
        <w:t xml:space="preserve">είναι ο λόγος που στην ενότητα 9.6.3 ΠΟΛΙΤΙΣΤΙΚΗ ΚΛΗΡΟΝΟΜΙΑ </w:t>
      </w:r>
      <w:r w:rsidR="00EB6FDC">
        <w:rPr>
          <w:rFonts w:ascii="Trebuchet MS" w:hAnsi="Trebuchet MS" w:cs="Tahoma"/>
          <w:sz w:val="24"/>
          <w:szCs w:val="24"/>
        </w:rPr>
        <w:t xml:space="preserve">της ΜΠΕ </w:t>
      </w:r>
      <w:r w:rsidR="00995D7B">
        <w:rPr>
          <w:rFonts w:ascii="Trebuchet MS" w:hAnsi="Trebuchet MS" w:cs="Tahoma"/>
          <w:sz w:val="24"/>
          <w:szCs w:val="24"/>
        </w:rPr>
        <w:t>είναι απολύτως λανθασμένη η αναφορά</w:t>
      </w:r>
      <w:r w:rsidRPr="003466BE">
        <w:rPr>
          <w:rFonts w:ascii="Trebuchet MS" w:hAnsi="Trebuchet MS" w:cs="Tahoma"/>
          <w:sz w:val="24"/>
          <w:szCs w:val="24"/>
        </w:rPr>
        <w:t xml:space="preserve"> ότι </w:t>
      </w:r>
      <w:r w:rsidRPr="003466BE">
        <w:rPr>
          <w:rFonts w:ascii="Trebuchet MS" w:hAnsi="Trebuchet MS" w:cs="Tahoma"/>
          <w:i/>
          <w:sz w:val="24"/>
          <w:szCs w:val="24"/>
        </w:rPr>
        <w:t>«</w:t>
      </w:r>
      <w:r w:rsidRPr="003466BE">
        <w:rPr>
          <w:rFonts w:ascii="Trebuchet MS" w:hAnsi="Trebuchet MS"/>
          <w:i/>
          <w:sz w:val="24"/>
          <w:szCs w:val="24"/>
        </w:rPr>
        <w:t>Δεν θα υπάρξει καμία απολύτως επίπτωση»</w:t>
      </w:r>
      <w:r>
        <w:rPr>
          <w:rFonts w:ascii="Trebuchet MS" w:hAnsi="Trebuchet MS"/>
          <w:sz w:val="24"/>
          <w:szCs w:val="24"/>
        </w:rPr>
        <w:t xml:space="preserve"> στην πολιτιστική </w:t>
      </w:r>
      <w:r w:rsidRPr="00C90D15">
        <w:rPr>
          <w:rFonts w:ascii="Trebuchet MS" w:hAnsi="Trebuchet MS"/>
          <w:sz w:val="24"/>
          <w:szCs w:val="24"/>
        </w:rPr>
        <w:t>κληρονομιά του τόπου.</w:t>
      </w:r>
    </w:p>
    <w:p w:rsidR="0051577F" w:rsidRPr="00C90D15" w:rsidRDefault="0051577F" w:rsidP="00127111">
      <w:pPr>
        <w:spacing w:after="0"/>
        <w:jc w:val="both"/>
        <w:rPr>
          <w:rFonts w:ascii="Trebuchet MS" w:hAnsi="Trebuchet MS" w:cs="Tahoma"/>
          <w:sz w:val="24"/>
          <w:szCs w:val="24"/>
        </w:rPr>
      </w:pPr>
    </w:p>
    <w:p w:rsidR="00627B5F" w:rsidRPr="00627B5F" w:rsidRDefault="00627B5F" w:rsidP="00127111">
      <w:pPr>
        <w:pStyle w:val="1"/>
        <w:spacing w:before="0" w:line="276" w:lineRule="auto"/>
        <w:rPr>
          <w:rFonts w:ascii="Trebuchet MS" w:hAnsi="Trebuchet MS"/>
          <w:sz w:val="24"/>
          <w:szCs w:val="24"/>
        </w:rPr>
      </w:pPr>
      <w:bookmarkStart w:id="13" w:name="_Toc221866981"/>
      <w:r w:rsidRPr="00627B5F">
        <w:rPr>
          <w:rFonts w:ascii="Trebuchet MS" w:hAnsi="Trebuchet MS"/>
          <w:sz w:val="24"/>
          <w:szCs w:val="24"/>
        </w:rPr>
        <w:t>Επιπτώσεις στο έδαφος</w:t>
      </w:r>
      <w:bookmarkEnd w:id="13"/>
    </w:p>
    <w:p w:rsidR="00627B5F" w:rsidRPr="00465694" w:rsidRDefault="00627B5F" w:rsidP="00127111">
      <w:pPr>
        <w:spacing w:after="0"/>
        <w:jc w:val="both"/>
        <w:rPr>
          <w:rFonts w:ascii="Book Antiqua" w:hAnsi="Book Antiqua" w:cs="Tahoma"/>
          <w:sz w:val="24"/>
          <w:szCs w:val="24"/>
        </w:rPr>
      </w:pPr>
    </w:p>
    <w:p w:rsidR="00627B5F" w:rsidRPr="00043C39" w:rsidRDefault="00501951" w:rsidP="00127111">
      <w:pPr>
        <w:spacing w:after="0"/>
        <w:jc w:val="both"/>
        <w:rPr>
          <w:rFonts w:ascii="Trebuchet MS" w:hAnsi="Trebuchet MS"/>
          <w:i/>
          <w:sz w:val="24"/>
          <w:szCs w:val="24"/>
        </w:rPr>
      </w:pPr>
      <w:r>
        <w:rPr>
          <w:rFonts w:ascii="Trebuchet MS" w:hAnsi="Trebuchet MS"/>
          <w:sz w:val="24"/>
          <w:szCs w:val="24"/>
        </w:rPr>
        <w:t>Τόσο στην</w:t>
      </w:r>
      <w:r w:rsidR="00E25A38" w:rsidRPr="00043C39">
        <w:rPr>
          <w:rFonts w:ascii="Trebuchet MS" w:hAnsi="Trebuchet MS"/>
          <w:sz w:val="24"/>
          <w:szCs w:val="24"/>
        </w:rPr>
        <w:t xml:space="preserve"> ενότητα </w:t>
      </w:r>
      <w:r>
        <w:rPr>
          <w:rFonts w:ascii="Trebuchet MS" w:hAnsi="Trebuchet MS"/>
          <w:sz w:val="24"/>
          <w:szCs w:val="24"/>
        </w:rPr>
        <w:t xml:space="preserve">2.3 όσο και στην ενότητα 9.4.1 αναφέρεται ότι: </w:t>
      </w:r>
      <w:r w:rsidR="00043C39" w:rsidRPr="00043C39">
        <w:rPr>
          <w:rFonts w:ascii="Trebuchet MS" w:hAnsi="Trebuchet MS"/>
          <w:i/>
          <w:sz w:val="24"/>
          <w:szCs w:val="24"/>
        </w:rPr>
        <w:t>«</w:t>
      </w:r>
      <w:r w:rsidR="00E25A38" w:rsidRPr="00043C39">
        <w:rPr>
          <w:rFonts w:ascii="Trebuchet MS" w:hAnsi="Trebuchet MS"/>
          <w:i/>
          <w:sz w:val="24"/>
          <w:szCs w:val="24"/>
        </w:rPr>
        <w:t xml:space="preserve">Κατά τη φάση κατασκευής, δεν αναμένεται να δημιουργηθούν φαινόμενα καθίζησης, διάσπασης του εδάφους, κατακερματισμού των πετρωμάτων και κατακρημνίσεις… </w:t>
      </w:r>
      <w:r w:rsidR="00627B5F" w:rsidRPr="00043C39">
        <w:rPr>
          <w:rFonts w:ascii="Trebuchet MS" w:hAnsi="Trebuchet MS"/>
          <w:i/>
          <w:sz w:val="24"/>
          <w:szCs w:val="24"/>
        </w:rPr>
        <w:t>Τα έργα δεν θα επιβαρύνουν κάποια γεωλογικά ή φυσικά χαρακτηριστικά, ούτε και θα προκαλέσουν φαινόμενα διάβρωσης,</w:t>
      </w:r>
      <w:r w:rsidR="004B1EA8" w:rsidRPr="00043C39">
        <w:rPr>
          <w:rFonts w:ascii="Trebuchet MS" w:hAnsi="Trebuchet MS"/>
          <w:i/>
          <w:sz w:val="24"/>
          <w:szCs w:val="24"/>
        </w:rPr>
        <w:t>…»</w:t>
      </w:r>
      <w:r>
        <w:rPr>
          <w:rFonts w:ascii="Trebuchet MS" w:hAnsi="Trebuchet MS"/>
          <w:i/>
          <w:sz w:val="24"/>
          <w:szCs w:val="24"/>
        </w:rPr>
        <w:t>.</w:t>
      </w:r>
      <w:r w:rsidR="002A65CF" w:rsidRPr="002A65CF">
        <w:rPr>
          <w:rFonts w:ascii="Trebuchet MS" w:hAnsi="Trebuchet MS" w:cs="Tahoma"/>
          <w:sz w:val="24"/>
          <w:szCs w:val="24"/>
        </w:rPr>
        <w:t xml:space="preserve"> </w:t>
      </w:r>
      <w:r w:rsidR="002A65CF">
        <w:rPr>
          <w:rFonts w:ascii="Trebuchet MS" w:hAnsi="Trebuchet MS" w:cs="Tahoma"/>
          <w:sz w:val="24"/>
          <w:szCs w:val="24"/>
        </w:rPr>
        <w:t xml:space="preserve">Μέσα στη ΜΠΕ </w:t>
      </w:r>
      <w:r w:rsidR="002A65CF" w:rsidRPr="002A65CF">
        <w:rPr>
          <w:rFonts w:ascii="Trebuchet MS" w:hAnsi="Trebuchet MS" w:cs="Tahoma"/>
          <w:b/>
          <w:sz w:val="24"/>
          <w:szCs w:val="24"/>
        </w:rPr>
        <w:t>δεν δίνονται επαρκή στοιχεία για τις επεμβάσεις για τη διαμόρφωση του εδάφους, των πλατειών κ</w:t>
      </w:r>
      <w:r w:rsidR="00EB6FDC">
        <w:rPr>
          <w:rFonts w:ascii="Trebuchet MS" w:hAnsi="Trebuchet MS" w:cs="Tahoma"/>
          <w:b/>
          <w:sz w:val="24"/>
          <w:szCs w:val="24"/>
        </w:rPr>
        <w:t>αι των οδών πρόσβασης εντός των περιφραγμένων περιοχών</w:t>
      </w:r>
      <w:r w:rsidR="002A65CF" w:rsidRPr="002A65CF">
        <w:rPr>
          <w:rFonts w:ascii="Trebuchet MS" w:hAnsi="Trebuchet MS" w:cs="Tahoma"/>
          <w:b/>
          <w:sz w:val="24"/>
          <w:szCs w:val="24"/>
        </w:rPr>
        <w:t>. Για καμία από τις δυο περιοχές παρέμβασης δεν δίνεται η εικόνα της τελικής διαμόρφωσης του αναγλύφου (π.χ. με τοπογραφικό κατάλληλης κλίμακας).</w:t>
      </w:r>
    </w:p>
    <w:p w:rsidR="004B1EA8" w:rsidRPr="00043C39" w:rsidRDefault="004B1EA8"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627B5F" w:rsidRPr="00043C39" w:rsidRDefault="00627B5F"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r w:rsidRPr="00043C39">
        <w:rPr>
          <w:rFonts w:ascii="Trebuchet MS" w:hAnsi="Trebuchet MS" w:cs="Tahoma"/>
          <w:sz w:val="24"/>
          <w:szCs w:val="24"/>
        </w:rPr>
        <w:t xml:space="preserve">Η διάβρωση είναι μια προοδευτική διεργασία που καθορίζεται από παράγοντες όπως η κλίση του εδάφους, τα πετρώματα, το κλίμα, το είδος της φυτικής κάλυψης, τα κατακρημνίσματα και βεβαίως, τις χρήσεις γης και </w:t>
      </w:r>
      <w:r w:rsidRPr="00043C39">
        <w:rPr>
          <w:rFonts w:ascii="Trebuchet MS" w:hAnsi="Trebuchet MS" w:cs="Tahoma"/>
          <w:sz w:val="24"/>
          <w:szCs w:val="24"/>
        </w:rPr>
        <w:lastRenderedPageBreak/>
        <w:t xml:space="preserve">την ανθρώπινη δραστηριότητα γενικότερα. </w:t>
      </w:r>
      <w:r w:rsidRPr="00043C39">
        <w:rPr>
          <w:rFonts w:ascii="Trebuchet MS" w:hAnsi="Trebuchet MS" w:cs="Tahoma"/>
          <w:b/>
          <w:sz w:val="24"/>
          <w:szCs w:val="24"/>
        </w:rPr>
        <w:t xml:space="preserve">Η δυτική Λέσβος είναι ενταγμένη στις κρίσιμες περιοχές για ερημοποίηση λόγω διάβρωσης, σύμφωνα με μελέτες στα πλαίσια του ερευνητικού Ευρωπαϊκού προγράμματος MEDALUSIII, </w:t>
      </w:r>
      <w:r w:rsidRPr="00043C39">
        <w:rPr>
          <w:rFonts w:ascii="Trebuchet MS" w:hAnsi="Trebuchet MS" w:cs="Tahoma"/>
          <w:sz w:val="24"/>
          <w:szCs w:val="24"/>
        </w:rPr>
        <w:t xml:space="preserve">αφού περιλαμβάνει εδάφη αβαθή, ισχυρά διαβρωμένα, με υποβαθμισμένη θαμνώδη βλάστηση. Αυτή η ήδη δυσχερής θέση θα επιδεινωθεί και ο ρυθμός διάβρωσης θα επιταχυνθεί καθώς το εδαφικό στρώμα θα καταστρέφεται, με ρυθμούς μεγαλύτερους από αυτούς που αναγεννιέται, λόγω εκχερσώσεων για τη δημιουργία </w:t>
      </w:r>
      <w:r w:rsidR="00043C39" w:rsidRPr="00043C39">
        <w:rPr>
          <w:rFonts w:ascii="Trebuchet MS" w:hAnsi="Trebuchet MS" w:cs="Tahoma"/>
          <w:sz w:val="24"/>
          <w:szCs w:val="24"/>
        </w:rPr>
        <w:t xml:space="preserve">και διαπλάτυνση </w:t>
      </w:r>
      <w:r w:rsidRPr="00043C39">
        <w:rPr>
          <w:rFonts w:ascii="Trebuchet MS" w:hAnsi="Trebuchet MS" w:cs="Tahoma"/>
          <w:sz w:val="24"/>
          <w:szCs w:val="24"/>
        </w:rPr>
        <w:t xml:space="preserve">οδών πρόσβασης, πλατειών </w:t>
      </w:r>
      <w:r w:rsidR="00043C39" w:rsidRPr="00043C39">
        <w:rPr>
          <w:rFonts w:ascii="Trebuchet MS" w:hAnsi="Trebuchet MS" w:cs="Tahoma"/>
          <w:sz w:val="24"/>
          <w:szCs w:val="24"/>
        </w:rPr>
        <w:t xml:space="preserve">εγκατάστασης των </w:t>
      </w:r>
      <w:r w:rsidR="001B777A">
        <w:rPr>
          <w:rFonts w:ascii="Trebuchet MS" w:hAnsi="Trebuchet MS" w:cs="Tahoma"/>
          <w:sz w:val="24"/>
          <w:szCs w:val="24"/>
        </w:rPr>
        <w:t xml:space="preserve">Φ/Β </w:t>
      </w:r>
      <w:r w:rsidR="00043C39" w:rsidRPr="00043C39">
        <w:rPr>
          <w:rFonts w:ascii="Trebuchet MS" w:hAnsi="Trebuchet MS" w:cs="Tahoma"/>
          <w:sz w:val="24"/>
          <w:szCs w:val="24"/>
        </w:rPr>
        <w:t>πλαισίων και των λοιπών εγκαταστάσεων</w:t>
      </w:r>
      <w:r w:rsidRPr="00043C39">
        <w:rPr>
          <w:rFonts w:ascii="Trebuchet MS" w:hAnsi="Trebuchet MS" w:cs="Tahoma"/>
          <w:sz w:val="24"/>
          <w:szCs w:val="24"/>
        </w:rPr>
        <w:t xml:space="preserve">, ορυγμάτων για την εγκατάσταση </w:t>
      </w:r>
      <w:r w:rsidR="00043C39" w:rsidRPr="00043C39">
        <w:rPr>
          <w:rFonts w:ascii="Trebuchet MS" w:hAnsi="Trebuchet MS" w:cs="Tahoma"/>
          <w:sz w:val="24"/>
          <w:szCs w:val="24"/>
        </w:rPr>
        <w:t>αγωγών</w:t>
      </w:r>
      <w:r w:rsidRPr="00043C39">
        <w:rPr>
          <w:rFonts w:ascii="Trebuchet MS" w:hAnsi="Trebuchet MS" w:cs="Tahoma"/>
          <w:sz w:val="24"/>
          <w:szCs w:val="24"/>
        </w:rPr>
        <w:t xml:space="preserve">. </w:t>
      </w:r>
    </w:p>
    <w:p w:rsidR="00627B5F" w:rsidRPr="00043C39" w:rsidRDefault="00627B5F"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3F4E9D" w:rsidRPr="00D46D6C" w:rsidRDefault="00627B5F" w:rsidP="00127111">
      <w:pPr>
        <w:widowControl w:val="0"/>
        <w:pBdr>
          <w:top w:val="nil"/>
          <w:left w:val="nil"/>
          <w:bottom w:val="nil"/>
          <w:right w:val="nil"/>
          <w:between w:val="nil"/>
        </w:pBdr>
        <w:tabs>
          <w:tab w:val="left" w:pos="426"/>
        </w:tabs>
        <w:spacing w:after="0"/>
        <w:jc w:val="both"/>
        <w:rPr>
          <w:rFonts w:ascii="Trebuchet MS" w:hAnsi="Trebuchet MS"/>
          <w:i/>
          <w:color w:val="FF0000"/>
          <w:sz w:val="20"/>
          <w:szCs w:val="20"/>
        </w:rPr>
      </w:pPr>
      <w:r w:rsidRPr="00043C39">
        <w:rPr>
          <w:rFonts w:ascii="Trebuchet MS" w:hAnsi="Trebuchet MS" w:cs="Tahoma"/>
          <w:sz w:val="24"/>
          <w:szCs w:val="24"/>
        </w:rPr>
        <w:t>Ταυτόχρονα, τα όλο και συχνότερα ακραία συμβάντα, όπως οι σφοδρές βροχοπτώσεις και οι πολυήμεροι καύσωνες θα επιδεινώνουν την κατάσταση</w:t>
      </w:r>
      <w:r w:rsidR="00043C39" w:rsidRPr="00043C39">
        <w:rPr>
          <w:rFonts w:ascii="Trebuchet MS" w:hAnsi="Trebuchet MS" w:cs="Tahoma"/>
          <w:sz w:val="24"/>
          <w:szCs w:val="24"/>
        </w:rPr>
        <w:t xml:space="preserve"> και θα καθιστούν την περιοχή όλο και πιο επιρρεπή σε γεωλογικές καταστροφές </w:t>
      </w:r>
      <w:r w:rsidR="00043C39" w:rsidRPr="00043C39">
        <w:rPr>
          <w:rFonts w:ascii="Trebuchet MS" w:hAnsi="Trebuchet MS"/>
          <w:sz w:val="24"/>
          <w:szCs w:val="24"/>
        </w:rPr>
        <w:t xml:space="preserve">(κατολισθήσεις εδαφών ή λάσπης, </w:t>
      </w:r>
      <w:r w:rsidR="00043C39" w:rsidRPr="00F317BD">
        <w:rPr>
          <w:rFonts w:ascii="Trebuchet MS" w:hAnsi="Trebuchet MS"/>
          <w:sz w:val="24"/>
          <w:szCs w:val="24"/>
        </w:rPr>
        <w:t>καθιζήσεις)</w:t>
      </w:r>
      <w:r w:rsidRPr="00F317BD">
        <w:rPr>
          <w:rFonts w:ascii="Trebuchet MS" w:hAnsi="Trebuchet MS" w:cs="Tahoma"/>
          <w:sz w:val="24"/>
          <w:szCs w:val="24"/>
        </w:rPr>
        <w:t xml:space="preserve">. </w:t>
      </w:r>
      <w:r w:rsidR="006B3717" w:rsidRPr="00F317BD">
        <w:rPr>
          <w:rFonts w:ascii="Trebuchet MS" w:hAnsi="Trebuchet MS" w:cs="Tahoma"/>
          <w:sz w:val="24"/>
          <w:szCs w:val="24"/>
        </w:rPr>
        <w:t>Η περιοχή μελέτης στη θέση Λάκκα αποτελείται από εκρηξιγενή πετρώματα πυροκλαστικών αποθέσεων</w:t>
      </w:r>
      <w:r w:rsidR="00D46D6C" w:rsidRPr="00F317BD">
        <w:rPr>
          <w:rFonts w:ascii="Trebuchet MS" w:hAnsi="Trebuchet MS" w:cs="Tahoma"/>
          <w:sz w:val="24"/>
          <w:szCs w:val="24"/>
        </w:rPr>
        <w:t>, τα οποία χαρακτηρίζονται από υψηλό πορώδες, από χαμηλή έως μέτρια σταθερότητα</w:t>
      </w:r>
      <w:r w:rsidR="00F317BD" w:rsidRPr="00F317BD">
        <w:rPr>
          <w:rFonts w:ascii="Trebuchet MS" w:hAnsi="Trebuchet MS" w:cs="Tahoma"/>
          <w:sz w:val="24"/>
          <w:szCs w:val="24"/>
        </w:rPr>
        <w:t xml:space="preserve"> και είναι επιρρεπείς στη διάβρωση και σε μετακινήσεις, ιδιαίτερα εξαιτίας βροχοπτώσεων και σεισμικών δονήσεων.</w:t>
      </w:r>
      <w:r w:rsidR="00D46D6C">
        <w:rPr>
          <w:rFonts w:ascii="Trebuchet MS" w:hAnsi="Trebuchet MS" w:cs="Tahoma"/>
          <w:color w:val="FF0000"/>
          <w:sz w:val="24"/>
          <w:szCs w:val="24"/>
        </w:rPr>
        <w:t xml:space="preserve">  </w:t>
      </w:r>
    </w:p>
    <w:p w:rsidR="0064636B" w:rsidRDefault="0064636B"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2A65CF" w:rsidRDefault="002A65CF" w:rsidP="002A65CF">
      <w:pPr>
        <w:widowControl w:val="0"/>
        <w:pBdr>
          <w:top w:val="nil"/>
          <w:left w:val="nil"/>
          <w:bottom w:val="nil"/>
          <w:right w:val="nil"/>
          <w:between w:val="nil"/>
        </w:pBdr>
        <w:tabs>
          <w:tab w:val="left" w:pos="426"/>
        </w:tabs>
        <w:spacing w:after="0"/>
        <w:jc w:val="both"/>
        <w:rPr>
          <w:rFonts w:ascii="Trebuchet MS" w:hAnsi="Trebuchet MS" w:cs="Tahoma"/>
          <w:sz w:val="24"/>
          <w:szCs w:val="24"/>
        </w:rPr>
      </w:pPr>
      <w:r w:rsidRPr="00043C39">
        <w:rPr>
          <w:rFonts w:ascii="Trebuchet MS" w:hAnsi="Trebuchet MS" w:cs="Tahoma"/>
          <w:sz w:val="24"/>
          <w:szCs w:val="24"/>
        </w:rPr>
        <w:t>Παρακάτω η εικόνα της πρόσφατης (</w:t>
      </w:r>
      <w:r>
        <w:rPr>
          <w:rFonts w:ascii="Trebuchet MS" w:hAnsi="Trebuchet MS" w:cs="Tahoma"/>
          <w:sz w:val="24"/>
          <w:szCs w:val="24"/>
        </w:rPr>
        <w:t>Νοέμβριος</w:t>
      </w:r>
      <w:r w:rsidRPr="00043C39">
        <w:rPr>
          <w:rFonts w:ascii="Trebuchet MS" w:hAnsi="Trebuchet MS" w:cs="Tahoma"/>
          <w:sz w:val="24"/>
          <w:szCs w:val="24"/>
        </w:rPr>
        <w:t xml:space="preserve"> 2025) α</w:t>
      </w:r>
      <w:r>
        <w:rPr>
          <w:rFonts w:ascii="Trebuchet MS" w:hAnsi="Trebuchet MS" w:cs="Tahoma"/>
          <w:sz w:val="24"/>
          <w:szCs w:val="24"/>
        </w:rPr>
        <w:t>ποκόλλησης τμήματος πλαγιάς ανατολικά της θέσης</w:t>
      </w:r>
      <w:r w:rsidRPr="00043C39">
        <w:rPr>
          <w:rFonts w:ascii="Trebuchet MS" w:hAnsi="Trebuchet MS" w:cs="Tahoma"/>
          <w:sz w:val="24"/>
          <w:szCs w:val="24"/>
        </w:rPr>
        <w:t xml:space="preserve"> Λάκκα.</w:t>
      </w:r>
    </w:p>
    <w:p w:rsidR="002A65CF" w:rsidRDefault="002A65CF" w:rsidP="001B777A">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2A65CF" w:rsidRPr="00043C39" w:rsidRDefault="002A65CF" w:rsidP="002A65CF">
      <w:pPr>
        <w:widowControl w:val="0"/>
        <w:pBdr>
          <w:top w:val="nil"/>
          <w:left w:val="nil"/>
          <w:bottom w:val="nil"/>
          <w:right w:val="nil"/>
          <w:between w:val="nil"/>
        </w:pBdr>
        <w:tabs>
          <w:tab w:val="left" w:pos="426"/>
        </w:tabs>
        <w:spacing w:after="0"/>
        <w:jc w:val="both"/>
        <w:rPr>
          <w:rFonts w:ascii="Trebuchet MS" w:hAnsi="Trebuchet MS" w:cs="Tahoma"/>
          <w:sz w:val="24"/>
          <w:szCs w:val="24"/>
        </w:rPr>
      </w:pPr>
      <w:r>
        <w:rPr>
          <w:noProof/>
          <w:lang w:eastAsia="el-GR"/>
        </w:rPr>
        <w:drawing>
          <wp:inline distT="0" distB="0" distL="0" distR="0">
            <wp:extent cx="5274310" cy="2338415"/>
            <wp:effectExtent l="19050" t="0" r="2540" b="0"/>
            <wp:docPr id="22" name="Εικόνα 45" descr="C:\Users\kalliopi\AppData\Local\Microsoft\Windows\INetCache\Content.Word\ΑΠΟΚΌΛΛΗΣΗ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alliopi\AppData\Local\Microsoft\Windows\INetCache\Content.Word\ΑΠΟΚΌΛΛΗΣΗ 1.jpg"/>
                    <pic:cNvPicPr>
                      <a:picLocks noChangeAspect="1" noChangeArrowheads="1"/>
                    </pic:cNvPicPr>
                  </pic:nvPicPr>
                  <pic:blipFill>
                    <a:blip r:embed="rId30" cstate="print"/>
                    <a:srcRect/>
                    <a:stretch>
                      <a:fillRect/>
                    </a:stretch>
                  </pic:blipFill>
                  <pic:spPr bwMode="auto">
                    <a:xfrm>
                      <a:off x="0" y="0"/>
                      <a:ext cx="5274310" cy="2338415"/>
                    </a:xfrm>
                    <a:prstGeom prst="rect">
                      <a:avLst/>
                    </a:prstGeom>
                    <a:noFill/>
                    <a:ln w="9525">
                      <a:noFill/>
                      <a:miter lim="800000"/>
                      <a:headEnd/>
                      <a:tailEnd/>
                    </a:ln>
                  </pic:spPr>
                </pic:pic>
              </a:graphicData>
            </a:graphic>
          </wp:inline>
        </w:drawing>
      </w:r>
    </w:p>
    <w:p w:rsidR="002A65CF" w:rsidRPr="00A321B1" w:rsidRDefault="002A65CF" w:rsidP="002A65CF">
      <w:pPr>
        <w:widowControl w:val="0"/>
        <w:pBdr>
          <w:top w:val="nil"/>
          <w:left w:val="nil"/>
          <w:bottom w:val="nil"/>
          <w:right w:val="nil"/>
          <w:between w:val="nil"/>
        </w:pBdr>
        <w:tabs>
          <w:tab w:val="left" w:pos="426"/>
        </w:tabs>
        <w:spacing w:after="0"/>
        <w:jc w:val="right"/>
        <w:rPr>
          <w:rFonts w:ascii="Trebuchet MS" w:hAnsi="Trebuchet MS" w:cs="Tahoma"/>
          <w:i/>
        </w:rPr>
      </w:pPr>
      <w:r w:rsidRPr="00A321B1">
        <w:rPr>
          <w:rFonts w:ascii="Trebuchet MS" w:hAnsi="Trebuchet MS" w:cs="Tahoma"/>
          <w:i/>
        </w:rPr>
        <w:t>Εικόνα 17</w:t>
      </w:r>
    </w:p>
    <w:p w:rsidR="002A65CF" w:rsidRDefault="002A65CF" w:rsidP="001B777A">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1B777A" w:rsidRPr="00BE0F90" w:rsidRDefault="00F317BD" w:rsidP="001B777A">
      <w:pPr>
        <w:widowControl w:val="0"/>
        <w:pBdr>
          <w:top w:val="nil"/>
          <w:left w:val="nil"/>
          <w:bottom w:val="nil"/>
          <w:right w:val="nil"/>
          <w:between w:val="nil"/>
        </w:pBdr>
        <w:tabs>
          <w:tab w:val="left" w:pos="426"/>
        </w:tabs>
        <w:spacing w:after="0"/>
        <w:jc w:val="both"/>
        <w:rPr>
          <w:rFonts w:ascii="Trebuchet MS" w:hAnsi="Trebuchet MS" w:cs="Tahoma"/>
          <w:sz w:val="24"/>
          <w:szCs w:val="24"/>
        </w:rPr>
      </w:pPr>
      <w:r>
        <w:rPr>
          <w:rFonts w:ascii="Trebuchet MS" w:hAnsi="Trebuchet MS" w:cs="Tahoma"/>
          <w:sz w:val="24"/>
          <w:szCs w:val="24"/>
        </w:rPr>
        <w:t>Τέλος</w:t>
      </w:r>
      <w:r w:rsidR="001B777A">
        <w:rPr>
          <w:rFonts w:ascii="Trebuchet MS" w:hAnsi="Trebuchet MS" w:cs="Tahoma"/>
          <w:sz w:val="24"/>
          <w:szCs w:val="24"/>
        </w:rPr>
        <w:t>, σ</w:t>
      </w:r>
      <w:r w:rsidR="001B777A" w:rsidRPr="00BE0F90">
        <w:rPr>
          <w:rFonts w:ascii="Trebuchet MS" w:hAnsi="Trebuchet MS" w:cs="Tahoma"/>
          <w:sz w:val="24"/>
          <w:szCs w:val="24"/>
        </w:rPr>
        <w:t xml:space="preserve">ημειώνεται ότι η χώρα μας έχει κυρώσει τη Σύμβαση των Ηνωμένων Εθνών για την καταπολέμηση της ερημοποίησης (Ν. 2468/1997, ΦΕΚ 32Α΄), στο πλαίσιο της οποίας καταρτίστηκε και το «Ελληνικό Εθνικό Σχέδιο Δράσης κατά της Ερημοποίησης (ΕΕΣΔΕ)» (ΦΕΚ 974Β΄/2001). Το ΕΕΣΔΕ εφαρμόστηκε πιλοτικά σε 5 περιοχές πανελλαδικά, μεταξύ των οποίων είναι και η δυτική Λέσβος, στην οποία αντιμετωπίζεται η υπερβόσκηση και η κακοδιαχείριση των βοσκοτόπων. Δυστυχώς, οι Μελέτες και τα Σχέδια Διαχείρισης για τα βοσκοτόπια ακόμα εκκρεμούν. </w:t>
      </w:r>
      <w:r w:rsidR="001B777A" w:rsidRPr="002A65CF">
        <w:rPr>
          <w:rFonts w:ascii="Trebuchet MS" w:hAnsi="Trebuchet MS" w:cs="Tahoma"/>
          <w:sz w:val="24"/>
          <w:szCs w:val="24"/>
          <w:u w:val="single"/>
        </w:rPr>
        <w:t xml:space="preserve">Εν τω μεταξύ, επίκειται μια διαφορετική </w:t>
      </w:r>
      <w:r w:rsidR="001B777A" w:rsidRPr="002A65CF">
        <w:rPr>
          <w:rFonts w:ascii="Trebuchet MS" w:hAnsi="Trebuchet MS" w:cs="Tahoma"/>
          <w:sz w:val="24"/>
          <w:szCs w:val="24"/>
          <w:u w:val="single"/>
        </w:rPr>
        <w:lastRenderedPageBreak/>
        <w:t>χρήση για την περιοχή, η παραγωγή ενέργειας από ΑΠΕ σε βιομηχανική κλίμακα (προβλέψεις και σχέδια για εκατοντάδες Α/Γ και αρκετά Φ/Β πάρκα, που θα τροφοδοτούν το εθνικό δίκτυο ενέργειας μετά τη διασύνδεση της Λέσβου)</w:t>
      </w:r>
      <w:r w:rsidR="00EB6FDC">
        <w:rPr>
          <w:rFonts w:ascii="Trebuchet MS" w:hAnsi="Trebuchet MS" w:cs="Tahoma"/>
          <w:sz w:val="24"/>
          <w:szCs w:val="24"/>
          <w:u w:val="single"/>
        </w:rPr>
        <w:t>, η οποία αναμένεται να επιδεινώσει την κατάσταση</w:t>
      </w:r>
      <w:r w:rsidR="001B777A" w:rsidRPr="002A65CF">
        <w:rPr>
          <w:rFonts w:ascii="Trebuchet MS" w:hAnsi="Trebuchet MS" w:cs="Tahoma"/>
          <w:sz w:val="24"/>
          <w:szCs w:val="24"/>
          <w:u w:val="single"/>
        </w:rPr>
        <w:t>.</w:t>
      </w:r>
      <w:r w:rsidR="001B777A" w:rsidRPr="00BE0F90">
        <w:rPr>
          <w:rFonts w:ascii="Trebuchet MS" w:hAnsi="Trebuchet MS" w:cs="Tahoma"/>
          <w:sz w:val="24"/>
          <w:szCs w:val="24"/>
        </w:rPr>
        <w:t xml:space="preserve">  </w:t>
      </w:r>
    </w:p>
    <w:p w:rsidR="001B777A" w:rsidRPr="0050599F" w:rsidRDefault="001B777A"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CE0142" w:rsidRDefault="00CE0142" w:rsidP="00CE0142">
      <w:pPr>
        <w:widowControl w:val="0"/>
        <w:pBdr>
          <w:top w:val="nil"/>
          <w:left w:val="nil"/>
          <w:bottom w:val="nil"/>
          <w:right w:val="nil"/>
          <w:between w:val="nil"/>
        </w:pBdr>
        <w:tabs>
          <w:tab w:val="left" w:pos="426"/>
        </w:tabs>
        <w:spacing w:after="0"/>
        <w:jc w:val="both"/>
        <w:rPr>
          <w:rFonts w:ascii="Trebuchet MS" w:hAnsi="Trebuchet MS" w:cs="Tahoma"/>
          <w:sz w:val="24"/>
          <w:szCs w:val="24"/>
        </w:rPr>
      </w:pPr>
      <w:r w:rsidRPr="00CE0142">
        <w:rPr>
          <w:rFonts w:ascii="Trebuchet MS" w:hAnsi="Trebuchet MS" w:cs="Tahoma"/>
          <w:sz w:val="24"/>
          <w:szCs w:val="24"/>
        </w:rPr>
        <w:t>Προφανώς,</w:t>
      </w:r>
      <w:r>
        <w:rPr>
          <w:rFonts w:ascii="Trebuchet MS" w:hAnsi="Trebuchet MS" w:cs="Tahoma"/>
          <w:b/>
          <w:sz w:val="24"/>
          <w:szCs w:val="24"/>
        </w:rPr>
        <w:t xml:space="preserve"> </w:t>
      </w:r>
      <w:r w:rsidRPr="00CE0142">
        <w:rPr>
          <w:rFonts w:ascii="Trebuchet MS" w:hAnsi="Trebuchet MS" w:cs="Tahoma"/>
          <w:sz w:val="24"/>
          <w:szCs w:val="24"/>
        </w:rPr>
        <w:t xml:space="preserve">ο ισχυρισμός στην ενότητα 8.14 </w:t>
      </w:r>
      <w:r w:rsidR="00EB6FDC">
        <w:rPr>
          <w:rFonts w:ascii="Trebuchet MS" w:hAnsi="Trebuchet MS" w:cs="Tahoma"/>
          <w:sz w:val="24"/>
          <w:szCs w:val="24"/>
        </w:rPr>
        <w:t xml:space="preserve">της ΜΠΕ </w:t>
      </w:r>
      <w:r w:rsidRPr="00CE0142">
        <w:rPr>
          <w:rFonts w:ascii="Trebuchet MS" w:hAnsi="Trebuchet MS" w:cs="Tahoma"/>
          <w:sz w:val="24"/>
          <w:szCs w:val="24"/>
        </w:rPr>
        <w:t xml:space="preserve">ότι </w:t>
      </w:r>
      <w:r w:rsidRPr="00CE0142">
        <w:rPr>
          <w:rFonts w:ascii="Trebuchet MS" w:hAnsi="Trebuchet MS" w:cs="Tahoma"/>
          <w:i/>
          <w:sz w:val="24"/>
          <w:szCs w:val="24"/>
        </w:rPr>
        <w:t>«</w:t>
      </w:r>
      <w:r w:rsidRPr="00CE0142">
        <w:rPr>
          <w:rFonts w:ascii="Trebuchet MS" w:hAnsi="Trebuchet MS"/>
          <w:i/>
          <w:sz w:val="24"/>
          <w:szCs w:val="24"/>
        </w:rPr>
        <w:t>Στη θέση εγκατάστασης του έργου δεν υπάρχει σοβαρός κίνδυνος έκθεσης ανθρώπων ή περιουσιών σε γεωλογικές καταστροφές όπως σεισμοί. Ως προς τις κατολισθήσεις εδαφών, το είδος των εδαφών της περιοχής του έργου δεν είναι επιρρεπές σε κατολισθήσεις, όπως φαίνεται και στους σχετικούς χάρτες του ΙΓΜΕ (Χάρτης Α4, Κεφάλαιο 15)»</w:t>
      </w:r>
      <w:r w:rsidRPr="00CE0142">
        <w:rPr>
          <w:rFonts w:ascii="Trebuchet MS" w:hAnsi="Trebuchet MS"/>
          <w:sz w:val="24"/>
          <w:szCs w:val="24"/>
        </w:rPr>
        <w:t xml:space="preserve"> </w:t>
      </w:r>
      <w:r w:rsidRPr="00CE0142">
        <w:rPr>
          <w:rFonts w:ascii="Trebuchet MS" w:hAnsi="Trebuchet MS" w:cs="Tahoma"/>
          <w:sz w:val="24"/>
          <w:szCs w:val="24"/>
        </w:rPr>
        <w:t xml:space="preserve">δεν ευσταθεί. </w:t>
      </w:r>
    </w:p>
    <w:p w:rsidR="00CE0142" w:rsidRPr="00CE0142" w:rsidRDefault="00CE0142" w:rsidP="00CE0142">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6F15C2" w:rsidRPr="00D87BCF" w:rsidRDefault="006F15C2" w:rsidP="00127111">
      <w:pPr>
        <w:widowControl w:val="0"/>
        <w:pBdr>
          <w:top w:val="nil"/>
          <w:left w:val="nil"/>
          <w:bottom w:val="nil"/>
          <w:right w:val="nil"/>
          <w:between w:val="nil"/>
        </w:pBdr>
        <w:tabs>
          <w:tab w:val="left" w:pos="426"/>
        </w:tabs>
        <w:spacing w:after="0"/>
        <w:jc w:val="both"/>
        <w:rPr>
          <w:rFonts w:ascii="Trebuchet MS" w:hAnsi="Trebuchet MS" w:cs="Tahoma"/>
          <w:b/>
          <w:color w:val="FF0000"/>
          <w:sz w:val="24"/>
          <w:szCs w:val="24"/>
        </w:rPr>
      </w:pPr>
      <w:r w:rsidRPr="00D87BCF">
        <w:rPr>
          <w:rFonts w:ascii="Trebuchet MS" w:hAnsi="Trebuchet MS" w:cs="Tahoma"/>
          <w:sz w:val="24"/>
          <w:szCs w:val="24"/>
        </w:rPr>
        <w:t>Η περιοχή επέμβασης στη</w:t>
      </w:r>
      <w:r w:rsidR="00EB6FDC">
        <w:rPr>
          <w:rFonts w:ascii="Trebuchet MS" w:hAnsi="Trebuchet MS" w:cs="Tahoma"/>
          <w:sz w:val="24"/>
          <w:szCs w:val="24"/>
        </w:rPr>
        <w:t>ν επονομαζόμενη</w:t>
      </w:r>
      <w:r w:rsidRPr="00D87BCF">
        <w:rPr>
          <w:rFonts w:ascii="Trebuchet MS" w:hAnsi="Trebuchet MS" w:cs="Tahoma"/>
          <w:sz w:val="24"/>
          <w:szCs w:val="24"/>
        </w:rPr>
        <w:t xml:space="preserve"> θέση Σκάλες είναι δασική έκταση σε πετρώδη</w:t>
      </w:r>
      <w:r w:rsidR="00CE0142">
        <w:rPr>
          <w:rFonts w:ascii="Trebuchet MS" w:hAnsi="Trebuchet MS" w:cs="Tahoma"/>
          <w:sz w:val="24"/>
          <w:szCs w:val="24"/>
        </w:rPr>
        <w:t>, αβαθή</w:t>
      </w:r>
      <w:r w:rsidRPr="00D87BCF">
        <w:rPr>
          <w:rFonts w:ascii="Trebuchet MS" w:hAnsi="Trebuchet MS" w:cs="Tahoma"/>
          <w:sz w:val="24"/>
          <w:szCs w:val="24"/>
        </w:rPr>
        <w:t xml:space="preserve"> εδάφη</w:t>
      </w:r>
      <w:r w:rsidR="00AF6A30" w:rsidRPr="00D87BCF">
        <w:rPr>
          <w:rFonts w:ascii="Trebuchet MS" w:hAnsi="Trebuchet MS" w:cs="Tahoma"/>
          <w:sz w:val="24"/>
          <w:szCs w:val="24"/>
        </w:rPr>
        <w:t>,</w:t>
      </w:r>
      <w:r w:rsidRPr="00D87BCF">
        <w:rPr>
          <w:rFonts w:ascii="Trebuchet MS" w:hAnsi="Trebuchet MS" w:cs="Tahoma"/>
          <w:sz w:val="24"/>
          <w:szCs w:val="24"/>
        </w:rPr>
        <w:t xml:space="preserve"> </w:t>
      </w:r>
      <w:r w:rsidR="00AF6A30" w:rsidRPr="00D87BCF">
        <w:rPr>
          <w:rFonts w:ascii="Trebuchet MS" w:hAnsi="Trebuchet MS" w:cs="Tahoma"/>
          <w:sz w:val="24"/>
          <w:szCs w:val="24"/>
        </w:rPr>
        <w:t xml:space="preserve">με ήπιες κλίσεις </w:t>
      </w:r>
      <w:r w:rsidRPr="00D87BCF">
        <w:rPr>
          <w:rFonts w:ascii="Trebuchet MS" w:hAnsi="Trebuchet MS" w:cs="Tahoma"/>
          <w:sz w:val="24"/>
          <w:szCs w:val="24"/>
        </w:rPr>
        <w:t>και χαρακτηρίζεται από σχετικά πυκνή και πλούσια βλάστηση</w:t>
      </w:r>
      <w:r w:rsidR="00AF6A30" w:rsidRPr="00D87BCF">
        <w:rPr>
          <w:rFonts w:ascii="Trebuchet MS" w:hAnsi="Trebuchet MS" w:cs="Tahoma"/>
          <w:sz w:val="24"/>
          <w:szCs w:val="24"/>
        </w:rPr>
        <w:t xml:space="preserve">, η οποία </w:t>
      </w:r>
      <w:r w:rsidR="00CE0142">
        <w:rPr>
          <w:rFonts w:ascii="Trebuchet MS" w:hAnsi="Trebuchet MS" w:cs="Tahoma"/>
          <w:sz w:val="24"/>
          <w:szCs w:val="24"/>
        </w:rPr>
        <w:t xml:space="preserve">μεταξύ άλλων, </w:t>
      </w:r>
      <w:r w:rsidR="00AF6A30" w:rsidRPr="00D87BCF">
        <w:rPr>
          <w:rFonts w:ascii="Trebuchet MS" w:hAnsi="Trebuchet MS" w:cs="Tahoma"/>
          <w:sz w:val="24"/>
          <w:szCs w:val="24"/>
        </w:rPr>
        <w:t>εξυπηρετεί και στον περιορισμό της ταχύτητας απορροής των όμβριων υδάτων, προστατεύοντας το έδαφος από τη διάβρωση και τις περιοχές κατάντη από πλημμυρικά φαινόμενα.</w:t>
      </w:r>
      <w:r w:rsidR="00AF6A30">
        <w:rPr>
          <w:rFonts w:ascii="Trebuchet MS" w:hAnsi="Trebuchet MS" w:cs="Tahoma"/>
          <w:sz w:val="24"/>
          <w:szCs w:val="24"/>
        </w:rPr>
        <w:t xml:space="preserve"> Παρά τα όσα υποστηρίζονται στη ΜΠΕ, η εγκατάσταση του ΥΒΣ θα απαιτήσει αρκετές χωματουργικές εργασίες με διανοίξεις δρόμων και πλατειών εντός </w:t>
      </w:r>
      <w:r w:rsidR="00AF6A30" w:rsidRPr="00CE0142">
        <w:rPr>
          <w:rFonts w:ascii="Trebuchet MS" w:hAnsi="Trebuchet MS" w:cs="Tahoma"/>
          <w:sz w:val="24"/>
          <w:szCs w:val="24"/>
        </w:rPr>
        <w:t>του γηπέδου, το οποίο επί του παρόντος είναι προσβάσιμο μόνο με τα πόδια.</w:t>
      </w:r>
      <w:r w:rsidR="009B559A">
        <w:rPr>
          <w:rFonts w:ascii="Trebuchet MS" w:hAnsi="Trebuchet MS" w:cs="Tahoma"/>
          <w:sz w:val="24"/>
          <w:szCs w:val="24"/>
        </w:rPr>
        <w:t xml:space="preserve"> Επιπλέον, οι προβλεπόμενοι οικίσκοι προϋποθέτουν βάσεις από σκυρόδεμα, ενώ προβλέπονται </w:t>
      </w:r>
      <w:r w:rsidR="009B559A" w:rsidRPr="00DA41F5">
        <w:rPr>
          <w:rFonts w:ascii="Trebuchet MS" w:hAnsi="Trebuchet MS" w:cs="Tahoma"/>
          <w:sz w:val="24"/>
          <w:szCs w:val="24"/>
        </w:rPr>
        <w:t xml:space="preserve">και </w:t>
      </w:r>
      <w:r w:rsidR="00DA41F5" w:rsidRPr="00DA41F5">
        <w:rPr>
          <w:rFonts w:ascii="Trebuchet MS" w:hAnsi="Trebuchet MS"/>
          <w:sz w:val="24"/>
          <w:szCs w:val="24"/>
        </w:rPr>
        <w:t>στεγανοποιημένες λεκάνες ασφαλείας κατασκευασμένες από οπλισμένο σκυρόδεμα.</w:t>
      </w:r>
      <w:r w:rsidR="00DA41F5" w:rsidRPr="00C50D92">
        <w:rPr>
          <w:rFonts w:ascii="Trebuchet MS" w:hAnsi="Trebuchet MS"/>
          <w:i/>
        </w:rPr>
        <w:t xml:space="preserve"> </w:t>
      </w:r>
      <w:r w:rsidR="00AF6A30" w:rsidRPr="00CE0142">
        <w:rPr>
          <w:rFonts w:ascii="Trebuchet MS" w:hAnsi="Trebuchet MS" w:cs="Tahoma"/>
          <w:b/>
          <w:sz w:val="24"/>
          <w:szCs w:val="24"/>
        </w:rPr>
        <w:t xml:space="preserve">Η </w:t>
      </w:r>
      <w:r w:rsidR="00D87BCF" w:rsidRPr="00CE0142">
        <w:rPr>
          <w:rFonts w:ascii="Trebuchet MS" w:hAnsi="Trebuchet MS" w:cs="Tahoma"/>
          <w:b/>
          <w:sz w:val="24"/>
          <w:szCs w:val="24"/>
        </w:rPr>
        <w:t>αποψίλωση</w:t>
      </w:r>
      <w:r w:rsidR="00DA41F5">
        <w:rPr>
          <w:rFonts w:ascii="Trebuchet MS" w:hAnsi="Trebuchet MS" w:cs="Tahoma"/>
          <w:b/>
          <w:sz w:val="24"/>
          <w:szCs w:val="24"/>
        </w:rPr>
        <w:t>,</w:t>
      </w:r>
      <w:r w:rsidR="00D87BCF" w:rsidRPr="00CE0142">
        <w:rPr>
          <w:rFonts w:ascii="Trebuchet MS" w:hAnsi="Trebuchet MS" w:cs="Tahoma"/>
          <w:b/>
          <w:sz w:val="24"/>
          <w:szCs w:val="24"/>
        </w:rPr>
        <w:t xml:space="preserve"> η </w:t>
      </w:r>
      <w:r w:rsidR="00AF6A30" w:rsidRPr="00CE0142">
        <w:rPr>
          <w:rFonts w:ascii="Trebuchet MS" w:hAnsi="Trebuchet MS" w:cs="Tahoma"/>
          <w:b/>
          <w:sz w:val="24"/>
          <w:szCs w:val="24"/>
        </w:rPr>
        <w:t>εκχέρσωση</w:t>
      </w:r>
      <w:r w:rsidR="00D87BCF" w:rsidRPr="00CE0142">
        <w:rPr>
          <w:rFonts w:ascii="Trebuchet MS" w:hAnsi="Trebuchet MS" w:cs="Tahoma"/>
          <w:b/>
          <w:sz w:val="24"/>
          <w:szCs w:val="24"/>
        </w:rPr>
        <w:t xml:space="preserve"> </w:t>
      </w:r>
      <w:r w:rsidR="00DA41F5">
        <w:rPr>
          <w:rFonts w:ascii="Trebuchet MS" w:hAnsi="Trebuchet MS" w:cs="Tahoma"/>
          <w:b/>
          <w:sz w:val="24"/>
          <w:szCs w:val="24"/>
        </w:rPr>
        <w:t xml:space="preserve">και η κατά τόπους κάλυψη με σκυρόδεμα </w:t>
      </w:r>
      <w:r w:rsidR="00D87BCF" w:rsidRPr="00CE0142">
        <w:rPr>
          <w:rFonts w:ascii="Trebuchet MS" w:hAnsi="Trebuchet MS" w:cs="Tahoma"/>
          <w:b/>
          <w:sz w:val="24"/>
          <w:szCs w:val="24"/>
        </w:rPr>
        <w:t>της περιοχής μελέτης</w:t>
      </w:r>
      <w:r w:rsidR="00DA41F5">
        <w:rPr>
          <w:rFonts w:ascii="Trebuchet MS" w:hAnsi="Trebuchet MS" w:cs="Tahoma"/>
          <w:b/>
          <w:sz w:val="24"/>
          <w:szCs w:val="24"/>
        </w:rPr>
        <w:t xml:space="preserve"> στη θέση Σκάλες</w:t>
      </w:r>
      <w:r w:rsidR="00D87BCF" w:rsidRPr="00CE0142">
        <w:rPr>
          <w:rFonts w:ascii="Trebuchet MS" w:hAnsi="Trebuchet MS" w:cs="Tahoma"/>
          <w:b/>
          <w:sz w:val="24"/>
          <w:szCs w:val="24"/>
        </w:rPr>
        <w:t xml:space="preserve"> θα αλλάξει ριζικά τη συμπεριφορά του εδάφους και εκτιμάται ότι </w:t>
      </w:r>
      <w:r w:rsidR="00CE0142" w:rsidRPr="00CE0142">
        <w:rPr>
          <w:rFonts w:ascii="Trebuchet MS" w:hAnsi="Trebuchet MS" w:cs="Tahoma"/>
          <w:b/>
          <w:sz w:val="24"/>
          <w:szCs w:val="24"/>
        </w:rPr>
        <w:t xml:space="preserve">θα </w:t>
      </w:r>
      <w:r w:rsidR="00D87BCF" w:rsidRPr="00CE0142">
        <w:rPr>
          <w:rFonts w:ascii="Trebuchet MS" w:hAnsi="Trebuchet MS" w:cs="Tahoma"/>
          <w:b/>
          <w:sz w:val="24"/>
          <w:szCs w:val="24"/>
        </w:rPr>
        <w:t>επιφέρει φαινόμενα διάβρωσης στην ίδια την περιοχή και θα εντείνει τον πλημμυρικό κίνδυνο για τις κατάντη αγροτικές και τουριστικές περιοχές.</w:t>
      </w:r>
      <w:r w:rsidR="00D87BCF" w:rsidRPr="00D87BCF">
        <w:rPr>
          <w:rFonts w:ascii="Trebuchet MS" w:hAnsi="Trebuchet MS" w:cs="Tahoma"/>
          <w:b/>
          <w:color w:val="FF0000"/>
          <w:sz w:val="24"/>
          <w:szCs w:val="24"/>
        </w:rPr>
        <w:t xml:space="preserve"> </w:t>
      </w:r>
    </w:p>
    <w:p w:rsidR="00627B5F" w:rsidRPr="004B1EA8" w:rsidRDefault="00627B5F" w:rsidP="00127111">
      <w:pPr>
        <w:widowControl w:val="0"/>
        <w:pBdr>
          <w:top w:val="nil"/>
          <w:left w:val="nil"/>
          <w:bottom w:val="nil"/>
          <w:right w:val="nil"/>
          <w:between w:val="nil"/>
        </w:pBdr>
        <w:tabs>
          <w:tab w:val="left" w:pos="426"/>
        </w:tabs>
        <w:spacing w:after="0"/>
        <w:jc w:val="both"/>
        <w:rPr>
          <w:rFonts w:ascii="Trebuchet MS" w:hAnsi="Trebuchet MS" w:cs="Tahoma"/>
          <w:sz w:val="24"/>
          <w:szCs w:val="24"/>
        </w:rPr>
      </w:pPr>
    </w:p>
    <w:p w:rsidR="005E0A65" w:rsidRPr="004B1EA8" w:rsidRDefault="005E0A65" w:rsidP="00127111">
      <w:pPr>
        <w:pStyle w:val="1"/>
        <w:spacing w:before="0" w:line="276" w:lineRule="auto"/>
        <w:rPr>
          <w:rFonts w:ascii="Trebuchet MS" w:hAnsi="Trebuchet MS" w:cs="Tahoma"/>
          <w:sz w:val="24"/>
          <w:szCs w:val="24"/>
        </w:rPr>
      </w:pPr>
      <w:bookmarkStart w:id="14" w:name="_Toc221866982"/>
      <w:r w:rsidRPr="004B1EA8">
        <w:rPr>
          <w:rFonts w:ascii="Trebuchet MS" w:hAnsi="Trebuchet MS" w:cs="Tahoma"/>
          <w:sz w:val="24"/>
          <w:szCs w:val="24"/>
        </w:rPr>
        <w:t xml:space="preserve">Επιπτώσεις </w:t>
      </w:r>
      <w:r w:rsidR="0064475B" w:rsidRPr="004B1EA8">
        <w:rPr>
          <w:rFonts w:ascii="Trebuchet MS" w:hAnsi="Trebuchet MS" w:cs="Tahoma"/>
          <w:sz w:val="24"/>
          <w:szCs w:val="24"/>
        </w:rPr>
        <w:t>ω</w:t>
      </w:r>
      <w:r w:rsidR="004E475D" w:rsidRPr="004B1EA8">
        <w:rPr>
          <w:rFonts w:ascii="Trebuchet MS" w:hAnsi="Trebuchet MS" w:cs="Tahoma"/>
          <w:sz w:val="24"/>
          <w:szCs w:val="24"/>
        </w:rPr>
        <w:t xml:space="preserve">ς προς </w:t>
      </w:r>
      <w:r w:rsidR="0064475B" w:rsidRPr="004B1EA8">
        <w:rPr>
          <w:rFonts w:ascii="Trebuchet MS" w:hAnsi="Trebuchet MS" w:cs="Tahoma"/>
          <w:sz w:val="24"/>
          <w:szCs w:val="24"/>
        </w:rPr>
        <w:t>το νερό</w:t>
      </w:r>
      <w:bookmarkEnd w:id="14"/>
    </w:p>
    <w:p w:rsidR="004E475D" w:rsidRPr="004B1EA8" w:rsidRDefault="004E475D" w:rsidP="00127111">
      <w:pPr>
        <w:spacing w:after="0"/>
        <w:jc w:val="both"/>
        <w:rPr>
          <w:rFonts w:ascii="Trebuchet MS" w:hAnsi="Trebuchet MS" w:cs="Tahoma"/>
          <w:sz w:val="24"/>
          <w:szCs w:val="24"/>
        </w:rPr>
      </w:pPr>
    </w:p>
    <w:p w:rsidR="00394C3F" w:rsidRPr="004B1EA8" w:rsidRDefault="00394C3F" w:rsidP="00127111">
      <w:pPr>
        <w:pStyle w:val="Default"/>
        <w:spacing w:line="276" w:lineRule="auto"/>
        <w:jc w:val="both"/>
        <w:rPr>
          <w:rFonts w:ascii="Trebuchet MS" w:hAnsi="Trebuchet MS"/>
        </w:rPr>
      </w:pPr>
      <w:r w:rsidRPr="004B1EA8">
        <w:rPr>
          <w:rFonts w:ascii="Trebuchet MS" w:hAnsi="Trebuchet MS"/>
        </w:rPr>
        <w:t>Αναφορικά με τις ανάγκες και τις καταναλώσεις υδάτων:</w:t>
      </w:r>
    </w:p>
    <w:p w:rsidR="0005624F" w:rsidRPr="0016694B" w:rsidRDefault="005573FB" w:rsidP="001D39A5">
      <w:pPr>
        <w:pStyle w:val="Default"/>
        <w:numPr>
          <w:ilvl w:val="0"/>
          <w:numId w:val="35"/>
        </w:numPr>
        <w:spacing w:line="276" w:lineRule="auto"/>
        <w:ind w:left="426"/>
        <w:jc w:val="both"/>
        <w:rPr>
          <w:rFonts w:ascii="Trebuchet MS" w:hAnsi="Trebuchet MS"/>
        </w:rPr>
      </w:pPr>
      <w:r w:rsidRPr="0005624F">
        <w:rPr>
          <w:rFonts w:ascii="Trebuchet MS" w:hAnsi="Trebuchet MS"/>
        </w:rPr>
        <w:t>Σ</w:t>
      </w:r>
      <w:r w:rsidR="00394C3F" w:rsidRPr="0005624F">
        <w:rPr>
          <w:rFonts w:ascii="Trebuchet MS" w:hAnsi="Trebuchet MS"/>
        </w:rPr>
        <w:t xml:space="preserve">την ενότητα 3.3 αναφέρεται: </w:t>
      </w:r>
      <w:r w:rsidR="00394C3F" w:rsidRPr="0005624F">
        <w:rPr>
          <w:rFonts w:ascii="Trebuchet MS" w:hAnsi="Trebuchet MS"/>
          <w:i/>
        </w:rPr>
        <w:t>«Κατά τη φάση κατασκευής εκτιμάται ότι θα απαιτηθούν ποσότητε</w:t>
      </w:r>
      <w:r w:rsidRPr="0005624F">
        <w:rPr>
          <w:rFonts w:ascii="Trebuchet MS" w:hAnsi="Trebuchet MS"/>
          <w:i/>
        </w:rPr>
        <w:t xml:space="preserve">ς νερού </w:t>
      </w:r>
      <w:r w:rsidRPr="0005624F">
        <w:rPr>
          <w:rFonts w:ascii="Trebuchet MS" w:hAnsi="Trebuchet MS"/>
          <w:b/>
          <w:i/>
        </w:rPr>
        <w:t>για τις ανάγκες του προ</w:t>
      </w:r>
      <w:r w:rsidR="00394C3F" w:rsidRPr="0005624F">
        <w:rPr>
          <w:rFonts w:ascii="Trebuchet MS" w:hAnsi="Trebuchet MS"/>
          <w:b/>
          <w:i/>
        </w:rPr>
        <w:t>σωπικού, για την πλύση των οχημάτων και για την πλύση των Φωτοβολταϊκών Πλαισίων</w:t>
      </w:r>
      <w:r w:rsidR="00394C3F" w:rsidRPr="0005624F">
        <w:rPr>
          <w:rFonts w:ascii="Trebuchet MS" w:hAnsi="Trebuchet MS"/>
          <w:i/>
        </w:rPr>
        <w:t>. Οι ανάγκες ύδρευσης τοπικά θα καλύπτονται από πλαστικές δεξαμενές</w:t>
      </w:r>
      <w:r w:rsidR="00005036" w:rsidRPr="0005624F">
        <w:rPr>
          <w:rFonts w:ascii="Trebuchet MS" w:hAnsi="Trebuchet MS"/>
          <w:i/>
        </w:rPr>
        <w:t xml:space="preserve">… Κατά τη διάρκεια της λειτουργίας </w:t>
      </w:r>
      <w:r w:rsidR="00005036" w:rsidRPr="0016694B">
        <w:rPr>
          <w:rFonts w:ascii="Trebuchet MS" w:hAnsi="Trebuchet MS"/>
          <w:i/>
        </w:rPr>
        <w:t xml:space="preserve">του έργου </w:t>
      </w:r>
      <w:r w:rsidR="00005036" w:rsidRPr="0016694B">
        <w:rPr>
          <w:rFonts w:ascii="Trebuchet MS" w:hAnsi="Trebuchet MS"/>
          <w:b/>
          <w:i/>
        </w:rPr>
        <w:t xml:space="preserve">η μόνη κατανάλωση νερού πραγματοποιείται από το προσωπικό </w:t>
      </w:r>
      <w:r w:rsidR="00005036" w:rsidRPr="0016694B">
        <w:rPr>
          <w:rFonts w:ascii="Trebuchet MS" w:hAnsi="Trebuchet MS"/>
          <w:i/>
        </w:rPr>
        <w:t>του έργου</w:t>
      </w:r>
      <w:r w:rsidR="00394C3F" w:rsidRPr="0016694B">
        <w:rPr>
          <w:rFonts w:ascii="Trebuchet MS" w:hAnsi="Trebuchet MS"/>
          <w:i/>
        </w:rPr>
        <w:t>»</w:t>
      </w:r>
      <w:r w:rsidR="00394C3F" w:rsidRPr="0016694B">
        <w:rPr>
          <w:rFonts w:ascii="Trebuchet MS" w:hAnsi="Trebuchet MS"/>
        </w:rPr>
        <w:t>.</w:t>
      </w:r>
      <w:r w:rsidRPr="0016694B">
        <w:rPr>
          <w:rFonts w:ascii="Trebuchet MS" w:hAnsi="Trebuchet MS"/>
        </w:rPr>
        <w:t xml:space="preserve"> </w:t>
      </w:r>
    </w:p>
    <w:p w:rsidR="0005624F" w:rsidRPr="0016694B" w:rsidRDefault="005573FB" w:rsidP="001D39A5">
      <w:pPr>
        <w:pStyle w:val="Default"/>
        <w:numPr>
          <w:ilvl w:val="0"/>
          <w:numId w:val="35"/>
        </w:numPr>
        <w:spacing w:line="276" w:lineRule="auto"/>
        <w:ind w:left="426"/>
        <w:jc w:val="both"/>
        <w:rPr>
          <w:rFonts w:ascii="Trebuchet MS" w:hAnsi="Trebuchet MS"/>
        </w:rPr>
      </w:pPr>
      <w:r w:rsidRPr="0016694B">
        <w:rPr>
          <w:rFonts w:ascii="Trebuchet MS" w:hAnsi="Trebuchet MS"/>
        </w:rPr>
        <w:t xml:space="preserve">Στην </w:t>
      </w:r>
      <w:r w:rsidR="00951299" w:rsidRPr="0016694B">
        <w:rPr>
          <w:rFonts w:ascii="Trebuchet MS" w:hAnsi="Trebuchet MS"/>
        </w:rPr>
        <w:t>ενότητα</w:t>
      </w:r>
      <w:r w:rsidRPr="0016694B">
        <w:rPr>
          <w:rFonts w:ascii="Trebuchet MS" w:hAnsi="Trebuchet MS"/>
        </w:rPr>
        <w:t xml:space="preserve"> 6.2.1 περιγράφονται δυο δεξαμενές νερού όγκου 65 </w:t>
      </w:r>
      <w:r w:rsidR="0016694B" w:rsidRPr="0016694B">
        <w:rPr>
          <w:rFonts w:ascii="Trebuchet MS" w:hAnsi="Trebuchet MS"/>
        </w:rPr>
        <w:t>m</w:t>
      </w:r>
      <w:r w:rsidR="0016694B" w:rsidRPr="0016694B">
        <w:rPr>
          <w:rFonts w:ascii="Trebuchet MS" w:hAnsi="Trebuchet MS"/>
          <w:vertAlign w:val="superscript"/>
        </w:rPr>
        <w:t>3</w:t>
      </w:r>
      <w:r w:rsidRPr="0016694B">
        <w:rPr>
          <w:rFonts w:ascii="Trebuchet MS" w:hAnsi="Trebuchet MS"/>
        </w:rPr>
        <w:t xml:space="preserve"> η </w:t>
      </w:r>
      <w:r w:rsidR="0005624F" w:rsidRPr="0016694B">
        <w:rPr>
          <w:rFonts w:ascii="Trebuchet MS" w:hAnsi="Trebuchet MS"/>
        </w:rPr>
        <w:t>καθεμία</w:t>
      </w:r>
      <w:r w:rsidRPr="0016694B">
        <w:rPr>
          <w:rFonts w:ascii="Trebuchet MS" w:hAnsi="Trebuchet MS"/>
        </w:rPr>
        <w:t xml:space="preserve">, οι οποίες θα εξυπηρετούν τις ανάγκες </w:t>
      </w:r>
      <w:r w:rsidRPr="0016694B">
        <w:rPr>
          <w:rFonts w:ascii="Trebuchet MS" w:hAnsi="Trebuchet MS"/>
          <w:b/>
        </w:rPr>
        <w:t>πυροπροστασίας και άρδευσης</w:t>
      </w:r>
      <w:r w:rsidR="0005624F" w:rsidRPr="0016694B">
        <w:rPr>
          <w:rFonts w:ascii="Trebuchet MS" w:hAnsi="Trebuchet MS"/>
        </w:rPr>
        <w:t>, όπως αναφέρεται</w:t>
      </w:r>
      <w:r w:rsidRPr="0016694B">
        <w:rPr>
          <w:rFonts w:ascii="Trebuchet MS" w:hAnsi="Trebuchet MS"/>
        </w:rPr>
        <w:t xml:space="preserve">. Σύμφωνα με τη ΜΠΕ:  </w:t>
      </w:r>
      <w:r w:rsidRPr="0016694B">
        <w:rPr>
          <w:rFonts w:ascii="Trebuchet MS" w:hAnsi="Trebuchet MS"/>
          <w:i/>
        </w:rPr>
        <w:t>«Η πλήρωση τους, θα πραγματοποιείται με ευθύνη του φορέα του έργου».</w:t>
      </w:r>
      <w:r w:rsidR="00951299" w:rsidRPr="0016694B">
        <w:rPr>
          <w:rFonts w:ascii="Trebuchet MS" w:hAnsi="Trebuchet MS"/>
        </w:rPr>
        <w:t xml:space="preserve"> </w:t>
      </w:r>
    </w:p>
    <w:p w:rsidR="004B1EA8" w:rsidRDefault="00951299" w:rsidP="001D39A5">
      <w:pPr>
        <w:pStyle w:val="Default"/>
        <w:numPr>
          <w:ilvl w:val="0"/>
          <w:numId w:val="35"/>
        </w:numPr>
        <w:spacing w:line="276" w:lineRule="auto"/>
        <w:ind w:left="426"/>
        <w:jc w:val="both"/>
        <w:rPr>
          <w:rFonts w:ascii="Trebuchet MS" w:hAnsi="Trebuchet MS"/>
        </w:rPr>
      </w:pPr>
      <w:r w:rsidRPr="0016694B">
        <w:rPr>
          <w:rFonts w:ascii="Trebuchet MS" w:hAnsi="Trebuchet MS"/>
        </w:rPr>
        <w:t xml:space="preserve">Στην ενότητα 6.5.2 επαναλαμβάνεται ότι </w:t>
      </w:r>
      <w:r w:rsidR="0005624F" w:rsidRPr="0016694B">
        <w:rPr>
          <w:rFonts w:ascii="Trebuchet MS" w:hAnsi="Trebuchet MS"/>
        </w:rPr>
        <w:t>«</w:t>
      </w:r>
      <w:r w:rsidRPr="0016694B">
        <w:rPr>
          <w:rFonts w:ascii="Trebuchet MS" w:hAnsi="Trebuchet MS"/>
          <w:i/>
        </w:rPr>
        <w:t xml:space="preserve">Κατά τη διάρκεια της λειτουργίας του έργου η μόνη κατανάλωση νερού πραγματοποιείται από </w:t>
      </w:r>
      <w:r w:rsidRPr="0016694B">
        <w:rPr>
          <w:rFonts w:ascii="Trebuchet MS" w:hAnsi="Trebuchet MS"/>
          <w:i/>
        </w:rPr>
        <w:lastRenderedPageBreak/>
        <w:t xml:space="preserve">το προσωπικό του έργου… Οι ανάγκες σε νερό περιορίζονται για τις </w:t>
      </w:r>
      <w:r w:rsidRPr="0016694B">
        <w:rPr>
          <w:rFonts w:ascii="Trebuchet MS" w:hAnsi="Trebuchet MS"/>
          <w:b/>
          <w:i/>
        </w:rPr>
        <w:t>χρήσεις υγιεινής του προσωπικού</w:t>
      </w:r>
      <w:r w:rsidRPr="0016694B">
        <w:rPr>
          <w:rFonts w:ascii="Trebuchet MS" w:hAnsi="Trebuchet MS"/>
          <w:i/>
        </w:rPr>
        <w:t>. Για το σκοπό αυτό η παροχή νερού θα εξασφαλίζεται με την βοήθεια δεξαμενής νερού η οποία θα τοποθετηθεί στην στέγη των κτιριακών εγκαταστάσεων και θα εφοδιάζεται από βυτιοφόρα. Ο Σταθμός θα παρέχει εμφιαλωμένο νερό για πόση και διατροφή στο προσωπικό του. Ο όγκος της δεξαμενής υπολογίζεται στα 10</w:t>
      </w:r>
      <w:r w:rsidR="0016694B" w:rsidRPr="0016694B">
        <w:rPr>
          <w:rFonts w:ascii="Trebuchet MS" w:hAnsi="Trebuchet MS"/>
          <w:i/>
        </w:rPr>
        <w:t xml:space="preserve"> </w:t>
      </w:r>
      <w:r w:rsidRPr="0016694B">
        <w:rPr>
          <w:rFonts w:ascii="Trebuchet MS" w:hAnsi="Trebuchet MS"/>
          <w:i/>
        </w:rPr>
        <w:t>m</w:t>
      </w:r>
      <w:r w:rsidR="0016694B" w:rsidRPr="0016694B">
        <w:rPr>
          <w:rFonts w:ascii="Trebuchet MS" w:hAnsi="Trebuchet MS"/>
          <w:i/>
          <w:vertAlign w:val="superscript"/>
        </w:rPr>
        <w:t>3</w:t>
      </w:r>
      <w:r w:rsidR="0016694B" w:rsidRPr="0016694B">
        <w:rPr>
          <w:rFonts w:ascii="Trebuchet MS" w:hAnsi="Trebuchet MS"/>
          <w:i/>
        </w:rPr>
        <w:t>».</w:t>
      </w:r>
    </w:p>
    <w:p w:rsidR="004B1EA8" w:rsidRPr="004B1EA8" w:rsidRDefault="004B1EA8" w:rsidP="001D39A5">
      <w:pPr>
        <w:pStyle w:val="Default"/>
        <w:numPr>
          <w:ilvl w:val="0"/>
          <w:numId w:val="35"/>
        </w:numPr>
        <w:spacing w:line="276" w:lineRule="auto"/>
        <w:ind w:left="426"/>
        <w:jc w:val="both"/>
        <w:rPr>
          <w:rFonts w:ascii="Trebuchet MS" w:hAnsi="Trebuchet MS"/>
        </w:rPr>
      </w:pPr>
      <w:r w:rsidRPr="004B1EA8">
        <w:rPr>
          <w:rFonts w:ascii="Trebuchet MS" w:hAnsi="Trebuchet MS"/>
          <w:b/>
        </w:rPr>
        <w:t>Στη ΜΠΕ δεν εκτιμάται η ποσότητα υδάτων που απαιτείται για τον καθαρισμό των πλαισίων</w:t>
      </w:r>
      <w:r w:rsidRPr="004B1EA8">
        <w:rPr>
          <w:rFonts w:ascii="Trebuchet MS" w:hAnsi="Trebuchet MS"/>
        </w:rPr>
        <w:t xml:space="preserve">. H απόδοση των ηλιακών συστημάτων επηρεάζεται σημαντικά από τη συσσώρευση ουσιών επί της επιφάνειας των πλακών (σκόνη, φύλλα, περιττώματα πτηνών, γύρη, άλατα, κλπ). Για το λόγο αυτό απαιτείται ο τακτικός καθαρισμός τους. </w:t>
      </w:r>
    </w:p>
    <w:p w:rsidR="00961FBE" w:rsidRDefault="00961FBE" w:rsidP="00127111">
      <w:pPr>
        <w:pStyle w:val="Default"/>
        <w:spacing w:line="276" w:lineRule="auto"/>
        <w:jc w:val="both"/>
        <w:rPr>
          <w:rFonts w:ascii="Trebuchet MS" w:hAnsi="Trebuchet MS"/>
        </w:rPr>
      </w:pPr>
    </w:p>
    <w:p w:rsidR="00961FBE" w:rsidRDefault="00961FBE" w:rsidP="00127111">
      <w:pPr>
        <w:pStyle w:val="Default"/>
        <w:spacing w:line="276" w:lineRule="auto"/>
        <w:jc w:val="both"/>
        <w:rPr>
          <w:rFonts w:ascii="Trebuchet MS" w:hAnsi="Trebuchet MS"/>
        </w:rPr>
      </w:pPr>
      <w:r>
        <w:rPr>
          <w:rFonts w:ascii="Trebuchet MS" w:hAnsi="Trebuchet MS"/>
        </w:rPr>
        <w:t xml:space="preserve">Από τα παραπάνω συμπεραίνεται ότι </w:t>
      </w:r>
      <w:r w:rsidRPr="00961FBE">
        <w:rPr>
          <w:rFonts w:ascii="Trebuchet MS" w:hAnsi="Trebuchet MS"/>
          <w:b/>
        </w:rPr>
        <w:t xml:space="preserve">η ΜΠΕ δεν είναι </w:t>
      </w:r>
      <w:r>
        <w:rPr>
          <w:rFonts w:ascii="Trebuchet MS" w:hAnsi="Trebuchet MS"/>
          <w:b/>
        </w:rPr>
        <w:t xml:space="preserve">ακριβής και </w:t>
      </w:r>
      <w:r w:rsidRPr="00961FBE">
        <w:rPr>
          <w:rFonts w:ascii="Trebuchet MS" w:hAnsi="Trebuchet MS"/>
          <w:b/>
        </w:rPr>
        <w:t>συνεπής στην περιγραφή των αναγκών και καταναλώσεων υδάτων</w:t>
      </w:r>
      <w:r>
        <w:rPr>
          <w:rFonts w:ascii="Trebuchet MS" w:hAnsi="Trebuchet MS"/>
        </w:rPr>
        <w:t xml:space="preserve"> κατά τη λειτουργία του έργου</w:t>
      </w:r>
      <w:r w:rsidR="00B432D2">
        <w:rPr>
          <w:rFonts w:ascii="Trebuchet MS" w:hAnsi="Trebuchet MS"/>
        </w:rPr>
        <w:t xml:space="preserve">, </w:t>
      </w:r>
      <w:r w:rsidR="00B432D2" w:rsidRPr="00B432D2">
        <w:rPr>
          <w:rFonts w:ascii="Trebuchet MS" w:hAnsi="Trebuchet MS"/>
          <w:b/>
        </w:rPr>
        <w:t xml:space="preserve">ούτε προσδιορίζει με σαφήνεια </w:t>
      </w:r>
      <w:r w:rsidR="00B432D2">
        <w:rPr>
          <w:rFonts w:ascii="Trebuchet MS" w:hAnsi="Trebuchet MS"/>
          <w:b/>
        </w:rPr>
        <w:t>πως θα εξασφαλίσει τα αναγκαία ύδατα</w:t>
      </w:r>
      <w:r w:rsidR="00B432D2">
        <w:rPr>
          <w:rFonts w:ascii="Trebuchet MS" w:hAnsi="Trebuchet MS"/>
        </w:rPr>
        <w:t>.</w:t>
      </w:r>
    </w:p>
    <w:p w:rsidR="0058359E" w:rsidRDefault="0058359E" w:rsidP="00127111">
      <w:pPr>
        <w:pStyle w:val="Default"/>
        <w:spacing w:line="276" w:lineRule="auto"/>
        <w:jc w:val="both"/>
        <w:rPr>
          <w:rFonts w:ascii="Trebuchet MS" w:hAnsi="Trebuchet MS"/>
        </w:rPr>
      </w:pPr>
    </w:p>
    <w:p w:rsidR="00C57E69" w:rsidRDefault="00C57E69" w:rsidP="00127111">
      <w:pPr>
        <w:pStyle w:val="1"/>
        <w:spacing w:before="0" w:line="276" w:lineRule="auto"/>
        <w:rPr>
          <w:rFonts w:ascii="Trebuchet MS" w:hAnsi="Trebuchet MS" w:cs="Tahoma"/>
          <w:sz w:val="24"/>
          <w:szCs w:val="24"/>
        </w:rPr>
      </w:pPr>
      <w:bookmarkStart w:id="15" w:name="_Toc221866983"/>
      <w:r>
        <w:rPr>
          <w:rFonts w:ascii="Trebuchet MS" w:hAnsi="Trebuchet MS" w:cs="Tahoma"/>
          <w:sz w:val="24"/>
          <w:szCs w:val="24"/>
        </w:rPr>
        <w:t xml:space="preserve">Διαχείριση </w:t>
      </w:r>
      <w:r w:rsidR="0051577F">
        <w:rPr>
          <w:rFonts w:ascii="Trebuchet MS" w:hAnsi="Trebuchet MS" w:cs="Tahoma"/>
          <w:sz w:val="24"/>
          <w:szCs w:val="24"/>
        </w:rPr>
        <w:t>Επικίνδυνων</w:t>
      </w:r>
      <w:r w:rsidR="00D80418">
        <w:rPr>
          <w:rFonts w:ascii="Trebuchet MS" w:hAnsi="Trebuchet MS" w:cs="Tahoma"/>
          <w:sz w:val="24"/>
          <w:szCs w:val="24"/>
        </w:rPr>
        <w:t xml:space="preserve"> </w:t>
      </w:r>
      <w:r>
        <w:rPr>
          <w:rFonts w:ascii="Trebuchet MS" w:hAnsi="Trebuchet MS" w:cs="Tahoma"/>
          <w:sz w:val="24"/>
          <w:szCs w:val="24"/>
        </w:rPr>
        <w:t>Αποβλήτων</w:t>
      </w:r>
      <w:r w:rsidR="0094280F">
        <w:rPr>
          <w:rFonts w:ascii="Trebuchet MS" w:hAnsi="Trebuchet MS" w:cs="Tahoma"/>
          <w:sz w:val="24"/>
          <w:szCs w:val="24"/>
        </w:rPr>
        <w:t xml:space="preserve"> – Ουσιών/ Πυροπροστασία</w:t>
      </w:r>
      <w:bookmarkEnd w:id="15"/>
    </w:p>
    <w:p w:rsidR="00C50D92" w:rsidRDefault="00C50D92" w:rsidP="00127111">
      <w:pPr>
        <w:pStyle w:val="Default"/>
        <w:spacing w:line="276" w:lineRule="auto"/>
        <w:jc w:val="both"/>
        <w:rPr>
          <w:rFonts w:ascii="Trebuchet MS" w:hAnsi="Trebuchet MS"/>
          <w:color w:val="auto"/>
        </w:rPr>
      </w:pPr>
    </w:p>
    <w:p w:rsidR="00DD5AA7" w:rsidRDefault="00C57E69" w:rsidP="00127111">
      <w:pPr>
        <w:pStyle w:val="Default"/>
        <w:spacing w:line="276" w:lineRule="auto"/>
        <w:jc w:val="both"/>
        <w:rPr>
          <w:rFonts w:ascii="Trebuchet MS" w:hAnsi="Trebuchet MS"/>
          <w:color w:val="auto"/>
        </w:rPr>
      </w:pPr>
      <w:r w:rsidRPr="00C50D92">
        <w:rPr>
          <w:rFonts w:ascii="Trebuchet MS" w:hAnsi="Trebuchet MS"/>
          <w:color w:val="auto"/>
        </w:rPr>
        <w:t xml:space="preserve">Στην ενότητα 6.5.4 </w:t>
      </w:r>
      <w:r w:rsidR="00EB6FDC">
        <w:rPr>
          <w:rFonts w:ascii="Trebuchet MS" w:hAnsi="Trebuchet MS"/>
          <w:color w:val="auto"/>
        </w:rPr>
        <w:t xml:space="preserve">της ΜΠΕ </w:t>
      </w:r>
      <w:r w:rsidR="0005624F">
        <w:rPr>
          <w:rFonts w:ascii="Trebuchet MS" w:hAnsi="Trebuchet MS"/>
          <w:color w:val="auto"/>
        </w:rPr>
        <w:t xml:space="preserve">περιγράφεται: </w:t>
      </w:r>
      <w:r w:rsidRPr="00C50D92">
        <w:rPr>
          <w:rFonts w:ascii="Trebuchet MS" w:hAnsi="Trebuchet MS"/>
          <w:i/>
          <w:color w:val="auto"/>
        </w:rPr>
        <w:t xml:space="preserve">«Η προσωρινή αποθήκευση των αποβλήτων πρέπει να γίνεται σε ειδικά διαμορφωμένο χώρο εντός του γηπέδου του έργου… Ο κλειστός χώρος προσωρινής αποθήκευσης θα διαθέτει κατάλληλα συστήματα ανίχνευσης και αναγγελίας διαρροών/διαφυγών και εκδήλωσης φωτιάς… Εντός της εγκατάστασης, έχει προβλεφθεί χώρος για τη </w:t>
      </w:r>
      <w:r w:rsidR="0005624F">
        <w:rPr>
          <w:rFonts w:ascii="Trebuchet MS" w:hAnsi="Trebuchet MS"/>
          <w:i/>
          <w:color w:val="auto"/>
        </w:rPr>
        <w:t>προσωρινή αποθήκευση των αποβλή</w:t>
      </w:r>
      <w:r w:rsidRPr="00C50D92">
        <w:rPr>
          <w:rFonts w:ascii="Trebuchet MS" w:hAnsi="Trebuchet MS"/>
          <w:i/>
          <w:color w:val="auto"/>
        </w:rPr>
        <w:t>των, όπου θα τοποθετηθεί σε οικίσκο που θα βρίσκεται ά</w:t>
      </w:r>
      <w:r w:rsidR="0005624F">
        <w:rPr>
          <w:rFonts w:ascii="Trebuchet MS" w:hAnsi="Trebuchet MS"/>
          <w:i/>
          <w:color w:val="auto"/>
        </w:rPr>
        <w:t>νωθεν κατάλληλης πλήρως στεγανο</w:t>
      </w:r>
      <w:r w:rsidRPr="00C50D92">
        <w:rPr>
          <w:rFonts w:ascii="Trebuchet MS" w:hAnsi="Trebuchet MS"/>
          <w:i/>
          <w:color w:val="auto"/>
        </w:rPr>
        <w:t>ποιημένης λεκάνης ασφαλείας κατασκευασμένης από οπλισμένο σκυρόδεμα και χωρητικότητας τουλάχιστον ίσης με το διπλάσιο εμβαδόν του…»</w:t>
      </w:r>
      <w:r w:rsidR="0005624F">
        <w:rPr>
          <w:rFonts w:ascii="Trebuchet MS" w:hAnsi="Trebuchet MS"/>
          <w:i/>
          <w:color w:val="auto"/>
        </w:rPr>
        <w:t>.</w:t>
      </w:r>
      <w:r w:rsidRPr="00C50D92">
        <w:rPr>
          <w:rFonts w:ascii="Trebuchet MS" w:hAnsi="Trebuchet MS"/>
          <w:color w:val="auto"/>
        </w:rPr>
        <w:t xml:space="preserve"> </w:t>
      </w:r>
      <w:r w:rsidR="0005624F">
        <w:rPr>
          <w:rFonts w:ascii="Trebuchet MS" w:hAnsi="Trebuchet MS"/>
          <w:color w:val="auto"/>
        </w:rPr>
        <w:t>Τα παραπάνω αφορούν στη διαχείριση επικινδύνων αποβλήτων.</w:t>
      </w:r>
      <w:r w:rsidR="00DD5AA7">
        <w:rPr>
          <w:rFonts w:ascii="Trebuchet MS" w:hAnsi="Trebuchet MS"/>
          <w:color w:val="auto"/>
        </w:rPr>
        <w:t xml:space="preserve"> </w:t>
      </w:r>
    </w:p>
    <w:p w:rsidR="00DD5AA7" w:rsidRDefault="00DD5AA7" w:rsidP="00127111">
      <w:pPr>
        <w:pStyle w:val="Default"/>
        <w:spacing w:line="276" w:lineRule="auto"/>
        <w:jc w:val="both"/>
        <w:rPr>
          <w:rFonts w:ascii="Trebuchet MS" w:hAnsi="Trebuchet MS"/>
          <w:color w:val="auto"/>
        </w:rPr>
      </w:pPr>
    </w:p>
    <w:p w:rsidR="00E83D61" w:rsidRPr="006000B4" w:rsidRDefault="0058359E" w:rsidP="00DD5AA7">
      <w:pPr>
        <w:pStyle w:val="Default"/>
        <w:spacing w:line="276" w:lineRule="auto"/>
        <w:jc w:val="both"/>
        <w:rPr>
          <w:rFonts w:ascii="Trebuchet MS" w:hAnsi="Trebuchet MS"/>
          <w:color w:val="FF0000"/>
        </w:rPr>
      </w:pPr>
      <w:r>
        <w:rPr>
          <w:rFonts w:ascii="Trebuchet MS" w:hAnsi="Trebuchet MS"/>
          <w:color w:val="auto"/>
        </w:rPr>
        <w:t>Στις προτεινόμενε</w:t>
      </w:r>
      <w:r w:rsidR="00DD5AA7">
        <w:rPr>
          <w:rFonts w:ascii="Trebuchet MS" w:hAnsi="Trebuchet MS"/>
          <w:color w:val="auto"/>
        </w:rPr>
        <w:t xml:space="preserve">ς </w:t>
      </w:r>
      <w:r>
        <w:rPr>
          <w:rFonts w:ascii="Trebuchet MS" w:hAnsi="Trebuchet MS"/>
          <w:color w:val="auto"/>
        </w:rPr>
        <w:t>εγκαταστάσεις</w:t>
      </w:r>
      <w:r w:rsidR="00DD5AA7">
        <w:rPr>
          <w:rFonts w:ascii="Trebuchet MS" w:hAnsi="Trebuchet MS"/>
          <w:color w:val="auto"/>
        </w:rPr>
        <w:t xml:space="preserve"> </w:t>
      </w:r>
      <w:r>
        <w:rPr>
          <w:rFonts w:ascii="Trebuchet MS" w:hAnsi="Trebuchet MS"/>
          <w:color w:val="auto"/>
        </w:rPr>
        <w:t>(κυρίως στον ΥΒΣ στη</w:t>
      </w:r>
      <w:r w:rsidR="00EB6FDC">
        <w:rPr>
          <w:rFonts w:ascii="Trebuchet MS" w:hAnsi="Trebuchet MS"/>
          <w:color w:val="auto"/>
        </w:rPr>
        <w:t>ν επονομαζόμενη</w:t>
      </w:r>
      <w:r>
        <w:rPr>
          <w:rFonts w:ascii="Trebuchet MS" w:hAnsi="Trebuchet MS"/>
          <w:color w:val="auto"/>
        </w:rPr>
        <w:t xml:space="preserve"> θέση Σκάλες, όπου θα βρίσκεται και η μονάδα αποθήκευσης ενέργειας με συσσωρευτές), </w:t>
      </w:r>
      <w:r w:rsidR="00DD5AA7">
        <w:rPr>
          <w:rFonts w:ascii="Trebuchet MS" w:hAnsi="Trebuchet MS"/>
          <w:color w:val="auto"/>
        </w:rPr>
        <w:t xml:space="preserve">θα χρησιμοποιούνται διάφορα επικίνδυνα υλικά και θα παράγονται επικίνδυνα απόβλητα. </w:t>
      </w:r>
      <w:r w:rsidR="00DD5AA7" w:rsidRPr="00DD5AA7">
        <w:rPr>
          <w:rFonts w:ascii="Trebuchet MS" w:hAnsi="Trebuchet MS"/>
          <w:b/>
          <w:color w:val="auto"/>
        </w:rPr>
        <w:t xml:space="preserve">Η διαχείρισή τους ρυθμίζεται από σχετική νομοθεσία και προϋποθέτει εγκαταστάσεις, εξοπλισμό και διαδικασίες ασφαλείας ανάλογων της ποσότητας και της επικινδυνότητας αυτών των υλικών. Τίποτα από τα παραπάνω δεν διευκρινίζεται επαρκώς στη ΜΠΕ. </w:t>
      </w:r>
      <w:r w:rsidR="0005624F">
        <w:rPr>
          <w:rFonts w:ascii="Trebuchet MS" w:hAnsi="Trebuchet MS"/>
          <w:color w:val="auto"/>
        </w:rPr>
        <w:t xml:space="preserve"> </w:t>
      </w:r>
    </w:p>
    <w:p w:rsidR="0094280F" w:rsidRPr="00DD5AA7" w:rsidRDefault="0094280F" w:rsidP="00127111">
      <w:pPr>
        <w:pStyle w:val="Default"/>
        <w:spacing w:line="276" w:lineRule="auto"/>
        <w:jc w:val="both"/>
        <w:rPr>
          <w:rFonts w:ascii="Trebuchet MS" w:hAnsi="Trebuchet MS"/>
          <w:color w:val="auto"/>
        </w:rPr>
      </w:pPr>
    </w:p>
    <w:p w:rsidR="009F4C83" w:rsidRPr="00DD5AA7" w:rsidRDefault="00DD5AA7" w:rsidP="00127111">
      <w:pPr>
        <w:pStyle w:val="Default"/>
        <w:spacing w:line="276" w:lineRule="auto"/>
        <w:jc w:val="both"/>
        <w:rPr>
          <w:rFonts w:ascii="Trebuchet MS" w:hAnsi="Trebuchet MS"/>
          <w:color w:val="auto"/>
        </w:rPr>
      </w:pPr>
      <w:r w:rsidRPr="00DD5AA7">
        <w:rPr>
          <w:rFonts w:ascii="Trebuchet MS" w:hAnsi="Trebuchet MS"/>
          <w:color w:val="auto"/>
        </w:rPr>
        <w:t xml:space="preserve">Επιπλέον, </w:t>
      </w:r>
      <w:r>
        <w:rPr>
          <w:rFonts w:ascii="Trebuchet MS" w:hAnsi="Trebuchet MS"/>
          <w:color w:val="auto"/>
        </w:rPr>
        <w:t>αναπάντητα παραμένουν</w:t>
      </w:r>
      <w:r w:rsidRPr="00DD5AA7">
        <w:rPr>
          <w:rFonts w:ascii="Trebuchet MS" w:hAnsi="Trebuchet MS"/>
          <w:color w:val="auto"/>
        </w:rPr>
        <w:t xml:space="preserve"> ερωτήματα σχετικά με τα </w:t>
      </w:r>
      <w:r w:rsidRPr="00DD5AA7">
        <w:rPr>
          <w:rFonts w:ascii="Trebuchet MS" w:hAnsi="Trebuchet MS"/>
          <w:b/>
          <w:color w:val="auto"/>
        </w:rPr>
        <w:t>πρωτόκολλα αντιμετώπισης εκτάκτων περιστατικών</w:t>
      </w:r>
      <w:r w:rsidRPr="00DD5AA7">
        <w:rPr>
          <w:rFonts w:ascii="Trebuchet MS" w:hAnsi="Trebuchet MS"/>
          <w:color w:val="auto"/>
        </w:rPr>
        <w:t xml:space="preserve"> (π.χ. εκρήξεις, πυρκαγιές) και την </w:t>
      </w:r>
      <w:r w:rsidRPr="00EB6FDC">
        <w:rPr>
          <w:rFonts w:ascii="Trebuchet MS" w:hAnsi="Trebuchet MS"/>
          <w:b/>
          <w:color w:val="auto"/>
        </w:rPr>
        <w:t>καταλληλότητα του νερού ως μέσο πυρόσβεσης</w:t>
      </w:r>
      <w:r w:rsidRPr="00DD5AA7">
        <w:rPr>
          <w:rFonts w:ascii="Trebuchet MS" w:hAnsi="Trebuchet MS"/>
          <w:color w:val="auto"/>
        </w:rPr>
        <w:t xml:space="preserve">. </w:t>
      </w:r>
    </w:p>
    <w:p w:rsidR="000241C2" w:rsidRDefault="000241C2" w:rsidP="00127111">
      <w:pPr>
        <w:pStyle w:val="1"/>
        <w:spacing w:before="0" w:line="276" w:lineRule="auto"/>
        <w:rPr>
          <w:rFonts w:ascii="Trebuchet MS" w:hAnsi="Trebuchet MS" w:cs="Tahoma"/>
          <w:sz w:val="24"/>
          <w:szCs w:val="24"/>
        </w:rPr>
      </w:pPr>
      <w:bookmarkStart w:id="16" w:name="_Toc221866984"/>
      <w:r w:rsidRPr="008A3305">
        <w:rPr>
          <w:rFonts w:ascii="Trebuchet MS" w:hAnsi="Trebuchet MS" w:cs="Tahoma"/>
          <w:sz w:val="24"/>
          <w:szCs w:val="24"/>
        </w:rPr>
        <w:lastRenderedPageBreak/>
        <w:t>Β</w:t>
      </w:r>
      <w:r w:rsidR="008A3305" w:rsidRPr="008A3305">
        <w:rPr>
          <w:rFonts w:ascii="Trebuchet MS" w:hAnsi="Trebuchet MS" w:cs="Tahoma"/>
          <w:sz w:val="24"/>
          <w:szCs w:val="24"/>
        </w:rPr>
        <w:t>ιο</w:t>
      </w:r>
      <w:r w:rsidRPr="008A3305">
        <w:rPr>
          <w:rFonts w:ascii="Trebuchet MS" w:hAnsi="Trebuchet MS" w:cs="Tahoma"/>
          <w:sz w:val="24"/>
          <w:szCs w:val="24"/>
        </w:rPr>
        <w:t>ποικιλότητα</w:t>
      </w:r>
      <w:bookmarkEnd w:id="16"/>
    </w:p>
    <w:p w:rsidR="008A3305" w:rsidRPr="008A3305" w:rsidRDefault="008A3305" w:rsidP="00127111">
      <w:pPr>
        <w:spacing w:after="0"/>
        <w:rPr>
          <w:rFonts w:ascii="Trebuchet MS" w:hAnsi="Trebuchet MS"/>
          <w:sz w:val="24"/>
          <w:szCs w:val="24"/>
        </w:rPr>
      </w:pPr>
    </w:p>
    <w:p w:rsidR="00D50843" w:rsidRDefault="003701F3" w:rsidP="00127111">
      <w:pPr>
        <w:spacing w:after="0"/>
        <w:jc w:val="both"/>
        <w:rPr>
          <w:rFonts w:ascii="Trebuchet MS" w:hAnsi="Trebuchet MS"/>
          <w:sz w:val="24"/>
          <w:szCs w:val="24"/>
        </w:rPr>
      </w:pPr>
      <w:r>
        <w:rPr>
          <w:rFonts w:ascii="Trebuchet MS" w:hAnsi="Trebuchet MS"/>
          <w:sz w:val="24"/>
          <w:szCs w:val="24"/>
        </w:rPr>
        <w:t>Στην ενότητα 8 της ΜΠΕ</w:t>
      </w:r>
      <w:r w:rsidR="008A3305" w:rsidRPr="008A3305">
        <w:rPr>
          <w:rFonts w:ascii="Trebuchet MS" w:hAnsi="Trebuchet MS"/>
          <w:sz w:val="24"/>
          <w:szCs w:val="24"/>
        </w:rPr>
        <w:t xml:space="preserve"> δίνονται γενικά στοιχεία για το </w:t>
      </w:r>
      <w:r w:rsidRPr="008A3305">
        <w:rPr>
          <w:rFonts w:ascii="Trebuchet MS" w:hAnsi="Trebuchet MS"/>
          <w:sz w:val="24"/>
          <w:szCs w:val="24"/>
        </w:rPr>
        <w:t xml:space="preserve">φυσικό περιβάλλον </w:t>
      </w:r>
      <w:r>
        <w:rPr>
          <w:rFonts w:ascii="Trebuchet MS" w:hAnsi="Trebuchet MS"/>
          <w:sz w:val="24"/>
          <w:szCs w:val="24"/>
        </w:rPr>
        <w:t xml:space="preserve">στο </w:t>
      </w:r>
      <w:r w:rsidR="008A3305" w:rsidRPr="008A3305">
        <w:rPr>
          <w:rFonts w:ascii="Trebuchet MS" w:hAnsi="Trebuchet MS"/>
          <w:sz w:val="24"/>
          <w:szCs w:val="24"/>
        </w:rPr>
        <w:t>νησί της Λέσβου</w:t>
      </w:r>
      <w:r w:rsidR="008A3305">
        <w:rPr>
          <w:rFonts w:ascii="Trebuchet MS" w:hAnsi="Trebuchet MS"/>
          <w:sz w:val="24"/>
          <w:szCs w:val="24"/>
        </w:rPr>
        <w:t xml:space="preserve"> και καμία ειδική πληροφορία για τις περιοχές ενδιαφέροντος. Γενικότερα, σε ό,τι αφορά στη βιοποικιλότητα, σε όλες τις σχετικές ενότητες της ΜΠΕ</w:t>
      </w:r>
      <w:r w:rsidR="008A3305" w:rsidRPr="008A3305">
        <w:rPr>
          <w:rFonts w:ascii="Trebuchet MS" w:hAnsi="Trebuchet MS"/>
          <w:sz w:val="24"/>
          <w:szCs w:val="24"/>
        </w:rPr>
        <w:t xml:space="preserve"> </w:t>
      </w:r>
      <w:r w:rsidR="008A3305">
        <w:rPr>
          <w:rFonts w:ascii="Trebuchet MS" w:hAnsi="Trebuchet MS"/>
          <w:sz w:val="24"/>
          <w:szCs w:val="24"/>
        </w:rPr>
        <w:t xml:space="preserve">επαναλαμβάνονται συνεχώς οι τίτλοι των περιοχών υπό κάποιο καθεστώς προστασίας (περιοχές </w:t>
      </w:r>
      <w:r w:rsidR="008A3305">
        <w:rPr>
          <w:rFonts w:ascii="Trebuchet MS" w:hAnsi="Trebuchet MS"/>
          <w:sz w:val="24"/>
          <w:szCs w:val="24"/>
          <w:lang w:val="en-US"/>
        </w:rPr>
        <w:t>Natura</w:t>
      </w:r>
      <w:r w:rsidR="008A3305">
        <w:rPr>
          <w:rFonts w:ascii="Trebuchet MS" w:hAnsi="Trebuchet MS"/>
          <w:sz w:val="24"/>
          <w:szCs w:val="24"/>
        </w:rPr>
        <w:t>, Καταφύγια Άγριας Ζωής, μικροί νησιωτικοί υγρότοποι, δασικές εκτάσεις), χωρίς να δίνονται περισσότερες πληροφορίες για τα ειδικά χαρακτηριστικά κάθε περιοχής. Στη</w:t>
      </w:r>
      <w:r w:rsidR="00063EF2">
        <w:rPr>
          <w:rFonts w:ascii="Trebuchet MS" w:hAnsi="Trebuchet MS"/>
          <w:sz w:val="24"/>
          <w:szCs w:val="24"/>
        </w:rPr>
        <w:t>ν</w:t>
      </w:r>
      <w:r w:rsidR="008A3305">
        <w:rPr>
          <w:rFonts w:ascii="Trebuchet MS" w:hAnsi="Trebuchet MS"/>
          <w:sz w:val="24"/>
          <w:szCs w:val="24"/>
        </w:rPr>
        <w:t xml:space="preserve"> ενότητα 9.5 δεν αναφέρεται η παραμικρή επίπτωση από την κατασκευή και τη λειτουργία του έργου. </w:t>
      </w:r>
      <w:r w:rsidR="00D50843" w:rsidRPr="00D50843">
        <w:rPr>
          <w:rFonts w:ascii="Trebuchet MS" w:hAnsi="Trebuchet MS"/>
          <w:sz w:val="24"/>
          <w:szCs w:val="24"/>
        </w:rPr>
        <w:t xml:space="preserve">Εξάλλου, θέση της ΜΠΕ </w:t>
      </w:r>
      <w:r w:rsidR="00D50843">
        <w:rPr>
          <w:rFonts w:ascii="Trebuchet MS" w:hAnsi="Trebuchet MS"/>
          <w:sz w:val="24"/>
          <w:szCs w:val="24"/>
        </w:rPr>
        <w:t xml:space="preserve">(σελ. 9) </w:t>
      </w:r>
      <w:r w:rsidR="00D50843" w:rsidRPr="00D50843">
        <w:rPr>
          <w:rFonts w:ascii="Trebuchet MS" w:hAnsi="Trebuchet MS"/>
          <w:sz w:val="24"/>
          <w:szCs w:val="24"/>
        </w:rPr>
        <w:t xml:space="preserve">είναι ότι </w:t>
      </w:r>
      <w:r w:rsidR="00D50843" w:rsidRPr="00D50843">
        <w:rPr>
          <w:rFonts w:ascii="Trebuchet MS" w:hAnsi="Trebuchet MS"/>
          <w:i/>
          <w:sz w:val="24"/>
          <w:szCs w:val="24"/>
        </w:rPr>
        <w:t>«Η λειτουργία του έργου δεν θα έχει επιπτώσεις στη χλωρίδα και την πανίδα της περιοχής»</w:t>
      </w:r>
      <w:r w:rsidR="00D50843" w:rsidRPr="008404ED">
        <w:rPr>
          <w:rFonts w:ascii="Trebuchet MS" w:hAnsi="Trebuchet MS"/>
          <w:sz w:val="24"/>
          <w:szCs w:val="24"/>
        </w:rPr>
        <w:t>.</w:t>
      </w:r>
    </w:p>
    <w:p w:rsidR="00261DD3" w:rsidRDefault="00261DD3" w:rsidP="00127111">
      <w:pPr>
        <w:spacing w:after="0"/>
        <w:jc w:val="both"/>
        <w:rPr>
          <w:rFonts w:ascii="Trebuchet MS" w:hAnsi="Trebuchet MS"/>
          <w:sz w:val="24"/>
          <w:szCs w:val="24"/>
        </w:rPr>
      </w:pPr>
    </w:p>
    <w:p w:rsidR="00261DD3" w:rsidRPr="00261DD3" w:rsidRDefault="00261DD3" w:rsidP="00127111">
      <w:pPr>
        <w:spacing w:after="0"/>
        <w:jc w:val="both"/>
        <w:rPr>
          <w:rFonts w:ascii="Trebuchet MS" w:hAnsi="Trebuchet MS"/>
          <w:sz w:val="24"/>
          <w:szCs w:val="24"/>
        </w:rPr>
      </w:pPr>
      <w:r w:rsidRPr="00261DD3">
        <w:rPr>
          <w:rFonts w:ascii="Trebuchet MS" w:hAnsi="Trebuchet MS"/>
          <w:b/>
          <w:sz w:val="24"/>
          <w:szCs w:val="24"/>
        </w:rPr>
        <w:t>Η Ειδική Οικολογική Αξιολόγηση (ΕΟΑ) που συντάχθηκε στο πλαίσιο της</w:t>
      </w:r>
      <w:r w:rsidR="003701F3">
        <w:rPr>
          <w:rFonts w:ascii="Trebuchet MS" w:hAnsi="Trebuchet MS"/>
          <w:b/>
          <w:sz w:val="24"/>
          <w:szCs w:val="24"/>
        </w:rPr>
        <w:t xml:space="preserve"> υπό μελέτη</w:t>
      </w:r>
      <w:r w:rsidRPr="00261DD3">
        <w:rPr>
          <w:rFonts w:ascii="Trebuchet MS" w:hAnsi="Trebuchet MS"/>
          <w:b/>
          <w:sz w:val="24"/>
          <w:szCs w:val="24"/>
        </w:rPr>
        <w:t xml:space="preserve"> ΜΠΕ, πάσχει εξίσου από ελλείψεις</w:t>
      </w:r>
      <w:r w:rsidRPr="00261DD3">
        <w:rPr>
          <w:rFonts w:ascii="Trebuchet MS" w:hAnsi="Trebuchet MS"/>
          <w:sz w:val="24"/>
          <w:szCs w:val="24"/>
        </w:rPr>
        <w:t>:</w:t>
      </w:r>
    </w:p>
    <w:p w:rsidR="00330420" w:rsidRPr="00330420" w:rsidRDefault="00330420" w:rsidP="00127111">
      <w:pPr>
        <w:pStyle w:val="a6"/>
        <w:numPr>
          <w:ilvl w:val="0"/>
          <w:numId w:val="24"/>
        </w:numPr>
        <w:spacing w:after="0"/>
        <w:jc w:val="both"/>
        <w:rPr>
          <w:rFonts w:ascii="Trebuchet MS" w:hAnsi="Trebuchet MS"/>
          <w:sz w:val="24"/>
          <w:szCs w:val="24"/>
        </w:rPr>
      </w:pPr>
      <w:r w:rsidRPr="00330420">
        <w:rPr>
          <w:rFonts w:ascii="Trebuchet MS" w:hAnsi="Trebuchet MS"/>
          <w:sz w:val="24"/>
          <w:szCs w:val="24"/>
        </w:rPr>
        <w:t xml:space="preserve">Πουθενά </w:t>
      </w:r>
      <w:r w:rsidRPr="00330420">
        <w:rPr>
          <w:rFonts w:ascii="Trebuchet MS" w:hAnsi="Trebuchet MS"/>
          <w:b/>
          <w:sz w:val="24"/>
          <w:szCs w:val="24"/>
        </w:rPr>
        <w:t>δεν αναφέρεται και βεβαίως δεν χρησιμοποιείται ως πηγή δεδομένων η Ειδική Περιβαλλοντική Μελέτη (ΕΠΜ) για τις περιοχές Natura 2000 της Περιφέρειας Βορείου Αιγαίου</w:t>
      </w:r>
      <w:r w:rsidRPr="00330420">
        <w:rPr>
          <w:rFonts w:ascii="Trebuchet MS" w:hAnsi="Trebuchet MS"/>
          <w:sz w:val="24"/>
          <w:szCs w:val="24"/>
        </w:rPr>
        <w:t>, η οποία δημοσιεύτηκε προς διαβούλευση το Νοέμβριο του 2024.</w:t>
      </w:r>
    </w:p>
    <w:p w:rsidR="000659D2" w:rsidRDefault="000659D2" w:rsidP="00127111">
      <w:pPr>
        <w:pStyle w:val="a6"/>
        <w:numPr>
          <w:ilvl w:val="0"/>
          <w:numId w:val="24"/>
        </w:numPr>
        <w:spacing w:after="0"/>
        <w:jc w:val="both"/>
        <w:rPr>
          <w:rFonts w:ascii="Trebuchet MS" w:hAnsi="Trebuchet MS"/>
          <w:sz w:val="24"/>
          <w:szCs w:val="24"/>
        </w:rPr>
      </w:pPr>
      <w:r>
        <w:rPr>
          <w:rFonts w:ascii="Trebuchet MS" w:hAnsi="Trebuchet MS"/>
          <w:sz w:val="24"/>
          <w:szCs w:val="24"/>
        </w:rPr>
        <w:t xml:space="preserve">Στην ενότητα 1.1.Α 1.2.4 (μετά την 4.2.3) αναφέρονται </w:t>
      </w:r>
      <w:r w:rsidRPr="000659D2">
        <w:rPr>
          <w:rFonts w:ascii="Trebuchet MS" w:hAnsi="Trebuchet MS"/>
          <w:b/>
          <w:sz w:val="24"/>
          <w:szCs w:val="24"/>
        </w:rPr>
        <w:t>οι πιέσεις και οι απειλές</w:t>
      </w:r>
      <w:r>
        <w:rPr>
          <w:rFonts w:ascii="Trebuchet MS" w:hAnsi="Trebuchet MS"/>
          <w:sz w:val="24"/>
          <w:szCs w:val="24"/>
        </w:rPr>
        <w:t xml:space="preserve"> που υφίστανται τα είδη και οι οικότοποι, όπως αυτές διατυπώνονται γενικά </w:t>
      </w:r>
      <w:r w:rsidRPr="000659D2">
        <w:rPr>
          <w:rFonts w:ascii="Trebuchet MS" w:hAnsi="Trebuchet MS"/>
          <w:b/>
          <w:sz w:val="24"/>
          <w:szCs w:val="24"/>
        </w:rPr>
        <w:t>στη βιβλιογραφία</w:t>
      </w:r>
      <w:r>
        <w:rPr>
          <w:rFonts w:ascii="Trebuchet MS" w:hAnsi="Trebuchet MS"/>
          <w:sz w:val="24"/>
          <w:szCs w:val="24"/>
        </w:rPr>
        <w:t xml:space="preserve"> (στοιχεία ακόμα και από το 2009), </w:t>
      </w:r>
      <w:r w:rsidRPr="000659D2">
        <w:rPr>
          <w:rFonts w:ascii="Trebuchet MS" w:hAnsi="Trebuchet MS"/>
          <w:b/>
          <w:sz w:val="24"/>
          <w:szCs w:val="24"/>
        </w:rPr>
        <w:t>χωρίς κανένα συμπέρασμα που να έχει προκύψει από την έρευνα πεδίου</w:t>
      </w:r>
      <w:r>
        <w:rPr>
          <w:rFonts w:ascii="Trebuchet MS" w:hAnsi="Trebuchet MS"/>
          <w:sz w:val="24"/>
          <w:szCs w:val="24"/>
        </w:rPr>
        <w:t>.</w:t>
      </w:r>
    </w:p>
    <w:p w:rsidR="00261DD3" w:rsidRDefault="00261DD3" w:rsidP="00127111">
      <w:pPr>
        <w:pStyle w:val="a6"/>
        <w:numPr>
          <w:ilvl w:val="0"/>
          <w:numId w:val="24"/>
        </w:numPr>
        <w:spacing w:after="0"/>
        <w:jc w:val="both"/>
        <w:rPr>
          <w:rFonts w:ascii="Trebuchet MS" w:hAnsi="Trebuchet MS"/>
          <w:sz w:val="24"/>
          <w:szCs w:val="24"/>
        </w:rPr>
      </w:pPr>
      <w:r w:rsidRPr="00261DD3">
        <w:rPr>
          <w:rFonts w:ascii="Trebuchet MS" w:hAnsi="Trebuchet MS"/>
          <w:sz w:val="24"/>
          <w:szCs w:val="24"/>
        </w:rPr>
        <w:t xml:space="preserve">Στην ενότητα 4.2.4 </w:t>
      </w:r>
      <w:r w:rsidRPr="00B50D93">
        <w:rPr>
          <w:rFonts w:ascii="Trebuchet MS" w:hAnsi="Trebuchet MS"/>
          <w:b/>
          <w:sz w:val="24"/>
          <w:szCs w:val="24"/>
        </w:rPr>
        <w:t>δεν δίνεται καμία πληροφορία σχετικά με τις οικολογικές λειτουργίες των προστατευόμενων περιοχών</w:t>
      </w:r>
      <w:r w:rsidRPr="00261DD3">
        <w:rPr>
          <w:rFonts w:ascii="Trebuchet MS" w:hAnsi="Trebuchet MS"/>
          <w:sz w:val="24"/>
          <w:szCs w:val="24"/>
        </w:rPr>
        <w:t xml:space="preserve">, σε αντίθεση με τις προδιαγραφές της ΥΑ οικ. 170225/2014 (ΦΕΚ 135 Β΄), όπου προβλέπεται ότι στη σχετική ενότητα πρέπει να: </w:t>
      </w:r>
      <w:r w:rsidRPr="00261DD3">
        <w:rPr>
          <w:rFonts w:ascii="Trebuchet MS" w:hAnsi="Trebuchet MS"/>
          <w:i/>
          <w:sz w:val="24"/>
          <w:szCs w:val="24"/>
        </w:rPr>
        <w:t xml:space="preserve">«Παρουσιάζονται η δυναμική των οικοτόπων ή/και των ειδών και η οικολογία τους, οι βασικές δομικές και λειτουργικές σχέσεις που διατηρούν την ακεραιότητα της οικείας περιοχής </w:t>
      </w:r>
      <w:r w:rsidRPr="00261DD3">
        <w:rPr>
          <w:rFonts w:ascii="Trebuchet MS" w:hAnsi="Trebuchet MS"/>
          <w:i/>
          <w:sz w:val="24"/>
          <w:szCs w:val="24"/>
          <w:lang w:val="en-US"/>
        </w:rPr>
        <w:t>NATURA</w:t>
      </w:r>
      <w:r w:rsidRPr="00261DD3">
        <w:rPr>
          <w:rFonts w:ascii="Trebuchet MS" w:hAnsi="Trebuchet MS"/>
          <w:i/>
          <w:sz w:val="24"/>
          <w:szCs w:val="24"/>
        </w:rPr>
        <w:t xml:space="preserve"> 2000 και τα ιδιαίτερα χαρακτηριστικά της που είναι ευαίσθητα στις αλλαγές»</w:t>
      </w:r>
      <w:r w:rsidRPr="00261DD3">
        <w:rPr>
          <w:rFonts w:ascii="Trebuchet MS" w:hAnsi="Trebuchet MS"/>
          <w:sz w:val="24"/>
          <w:szCs w:val="24"/>
        </w:rPr>
        <w:t>.</w:t>
      </w:r>
    </w:p>
    <w:p w:rsidR="00B50D93" w:rsidRPr="00883C5A" w:rsidRDefault="00261DD3" w:rsidP="00127111">
      <w:pPr>
        <w:pStyle w:val="a6"/>
        <w:numPr>
          <w:ilvl w:val="0"/>
          <w:numId w:val="24"/>
        </w:numPr>
        <w:spacing w:after="0"/>
        <w:jc w:val="both"/>
        <w:rPr>
          <w:rFonts w:ascii="Trebuchet MS" w:hAnsi="Trebuchet MS"/>
          <w:sz w:val="24"/>
          <w:szCs w:val="24"/>
        </w:rPr>
      </w:pPr>
      <w:r>
        <w:rPr>
          <w:rFonts w:ascii="Trebuchet MS" w:hAnsi="Trebuchet MS"/>
          <w:sz w:val="24"/>
          <w:szCs w:val="24"/>
        </w:rPr>
        <w:t>Στην ενότητα 4.2.5 ως προς την τάση εξέλιξης της περιοχής, προβάλλεται η κτηνοτροφία ως τη μόνη δραστηριότητα που αναμένεται να αναπτυχθεί</w:t>
      </w:r>
      <w:r w:rsidR="00B50D93">
        <w:rPr>
          <w:rFonts w:ascii="Trebuchet MS" w:hAnsi="Trebuchet MS"/>
          <w:sz w:val="24"/>
          <w:szCs w:val="24"/>
        </w:rPr>
        <w:t xml:space="preserve"> στο μέλλον. </w:t>
      </w:r>
      <w:r w:rsidR="00B50D93" w:rsidRPr="00B50D93">
        <w:rPr>
          <w:rFonts w:ascii="Trebuchet MS" w:hAnsi="Trebuchet MS"/>
          <w:b/>
          <w:sz w:val="24"/>
          <w:szCs w:val="24"/>
        </w:rPr>
        <w:t>Καμία αναφορά δεν γίνεται στον τουρισμό, ούτε στις ΑΠΕ</w:t>
      </w:r>
      <w:r w:rsidR="00B50D93">
        <w:rPr>
          <w:rFonts w:ascii="Trebuchet MS" w:hAnsi="Trebuchet MS"/>
          <w:sz w:val="24"/>
          <w:szCs w:val="24"/>
        </w:rPr>
        <w:t>.</w:t>
      </w:r>
    </w:p>
    <w:p w:rsidR="00D50843" w:rsidRDefault="00D50843" w:rsidP="00127111">
      <w:pPr>
        <w:spacing w:after="0"/>
        <w:jc w:val="both"/>
        <w:rPr>
          <w:rFonts w:ascii="Trebuchet MS" w:hAnsi="Trebuchet MS"/>
          <w:sz w:val="24"/>
          <w:szCs w:val="24"/>
        </w:rPr>
      </w:pPr>
    </w:p>
    <w:p w:rsidR="00FD05CB" w:rsidRPr="00593E10" w:rsidRDefault="00A92F58" w:rsidP="00127111">
      <w:pPr>
        <w:spacing w:after="0"/>
        <w:jc w:val="both"/>
        <w:rPr>
          <w:rFonts w:ascii="Trebuchet MS" w:hAnsi="Trebuchet MS"/>
        </w:rPr>
      </w:pPr>
      <w:r>
        <w:rPr>
          <w:rFonts w:ascii="Trebuchet MS" w:hAnsi="Trebuchet MS"/>
          <w:sz w:val="24"/>
          <w:szCs w:val="24"/>
        </w:rPr>
        <w:t xml:space="preserve">Άποψή μας είναι ότι </w:t>
      </w:r>
      <w:r w:rsidR="00E2314B">
        <w:rPr>
          <w:rFonts w:ascii="Trebuchet MS" w:hAnsi="Trebuchet MS"/>
          <w:sz w:val="24"/>
          <w:szCs w:val="24"/>
        </w:rPr>
        <w:t>βασικό</w:t>
      </w:r>
      <w:r>
        <w:rPr>
          <w:rFonts w:ascii="Trebuchet MS" w:hAnsi="Trebuchet MS"/>
          <w:sz w:val="24"/>
          <w:szCs w:val="24"/>
        </w:rPr>
        <w:t xml:space="preserve"> έλλειμμα τόσο </w:t>
      </w:r>
      <w:r w:rsidR="00E2314B">
        <w:rPr>
          <w:rFonts w:ascii="Trebuchet MS" w:hAnsi="Trebuchet MS"/>
          <w:sz w:val="24"/>
          <w:szCs w:val="24"/>
        </w:rPr>
        <w:t>της ΜΠΕ όσο και της</w:t>
      </w:r>
      <w:r>
        <w:rPr>
          <w:rFonts w:ascii="Trebuchet MS" w:hAnsi="Trebuchet MS"/>
          <w:sz w:val="24"/>
          <w:szCs w:val="24"/>
        </w:rPr>
        <w:t xml:space="preserve"> ΕΟΑ είναι η </w:t>
      </w:r>
      <w:r w:rsidRPr="006000B4">
        <w:rPr>
          <w:rFonts w:ascii="Trebuchet MS" w:hAnsi="Trebuchet MS"/>
          <w:b/>
          <w:sz w:val="24"/>
          <w:szCs w:val="24"/>
        </w:rPr>
        <w:t xml:space="preserve">απουσία αναφοράς στην </w:t>
      </w:r>
      <w:r w:rsidRPr="006000B4">
        <w:rPr>
          <w:rFonts w:ascii="Trebuchet MS" w:hAnsi="Trebuchet MS" w:cs="Tahoma"/>
          <w:b/>
          <w:sz w:val="24"/>
          <w:szCs w:val="24"/>
        </w:rPr>
        <w:t xml:space="preserve">Ειδική Περιβαλλοντική Μελέτη που έχει ήδη συνταχθεί για τις περιοχές που είναι ενταγμένες στο Δίκτυο </w:t>
      </w:r>
      <w:r w:rsidRPr="006000B4">
        <w:rPr>
          <w:rFonts w:ascii="Trebuchet MS" w:hAnsi="Trebuchet MS" w:cs="Tahoma"/>
          <w:b/>
          <w:sz w:val="24"/>
          <w:szCs w:val="24"/>
          <w:lang w:val="en-US"/>
        </w:rPr>
        <w:t>Natura</w:t>
      </w:r>
      <w:r w:rsidRPr="006000B4">
        <w:rPr>
          <w:rFonts w:ascii="Trebuchet MS" w:hAnsi="Trebuchet MS" w:cs="Tahoma"/>
          <w:b/>
          <w:sz w:val="24"/>
          <w:szCs w:val="24"/>
        </w:rPr>
        <w:t xml:space="preserve"> 2000 στο Βόρειο Αιγαίο</w:t>
      </w:r>
      <w:r w:rsidRPr="00593E10">
        <w:rPr>
          <w:rFonts w:ascii="Trebuchet MS" w:hAnsi="Trebuchet MS" w:cs="Tahoma"/>
          <w:sz w:val="24"/>
          <w:szCs w:val="24"/>
        </w:rPr>
        <w:t xml:space="preserve">. </w:t>
      </w:r>
      <w:r w:rsidR="008D0604">
        <w:rPr>
          <w:rFonts w:ascii="Trebuchet MS" w:hAnsi="Trebuchet MS" w:cs="Tahoma"/>
          <w:sz w:val="24"/>
          <w:szCs w:val="24"/>
        </w:rPr>
        <w:t>Εντός του συγκεκριμένου κειμένου περιέχονται κρίσιμες πληροφορίες για τις περιοχές μελέτης, οι οποίες απουσιάζουν τόσο από την ΜΠΕ όσο και από την ΕΟΑ.</w:t>
      </w:r>
    </w:p>
    <w:p w:rsidR="002B31CA" w:rsidRPr="008D0604" w:rsidRDefault="002B31CA" w:rsidP="00127111">
      <w:pPr>
        <w:spacing w:after="0"/>
        <w:jc w:val="both"/>
        <w:rPr>
          <w:rFonts w:ascii="Trebuchet MS" w:hAnsi="Trebuchet MS"/>
          <w:sz w:val="24"/>
          <w:szCs w:val="24"/>
        </w:rPr>
      </w:pPr>
    </w:p>
    <w:p w:rsidR="008D0604" w:rsidRPr="008D0604" w:rsidRDefault="008D0604" w:rsidP="00127111">
      <w:pPr>
        <w:spacing w:after="0"/>
        <w:jc w:val="both"/>
        <w:rPr>
          <w:rFonts w:ascii="Trebuchet MS" w:hAnsi="Trebuchet MS"/>
          <w:sz w:val="24"/>
          <w:szCs w:val="24"/>
        </w:rPr>
      </w:pPr>
      <w:r w:rsidRPr="008D0604">
        <w:rPr>
          <w:rFonts w:ascii="Trebuchet MS" w:hAnsi="Trebuchet MS"/>
          <w:sz w:val="24"/>
          <w:szCs w:val="24"/>
        </w:rPr>
        <w:t>Χαρακτηριστικά αναφέρονται τα κάτωθι:</w:t>
      </w:r>
    </w:p>
    <w:p w:rsidR="002B31CA" w:rsidRPr="008D0604" w:rsidRDefault="0051577F" w:rsidP="00127111">
      <w:pPr>
        <w:spacing w:after="0"/>
        <w:jc w:val="both"/>
        <w:rPr>
          <w:rFonts w:ascii="Trebuchet MS" w:hAnsi="Trebuchet MS"/>
          <w:i/>
          <w:sz w:val="24"/>
          <w:szCs w:val="24"/>
        </w:rPr>
      </w:pPr>
      <w:r>
        <w:rPr>
          <w:rFonts w:ascii="Trebuchet MS" w:hAnsi="Trebuchet MS"/>
          <w:sz w:val="24"/>
          <w:szCs w:val="24"/>
        </w:rPr>
        <w:t>Σύμφωνα με την ΕΠΜ, η</w:t>
      </w:r>
      <w:r w:rsidR="002B31CA" w:rsidRPr="008D0604">
        <w:rPr>
          <w:rFonts w:ascii="Trebuchet MS" w:hAnsi="Trebuchet MS"/>
          <w:sz w:val="24"/>
          <w:szCs w:val="24"/>
        </w:rPr>
        <w:t xml:space="preserve"> ΖΕΠ </w:t>
      </w:r>
      <w:r w:rsidR="008D0604" w:rsidRPr="008D0604">
        <w:rPr>
          <w:rFonts w:ascii="Trebuchet MS" w:hAnsi="Trebuchet MS"/>
          <w:sz w:val="24"/>
          <w:szCs w:val="24"/>
        </w:rPr>
        <w:t xml:space="preserve">«ΝΟΤΙΟΔΥΤΙΚΗ ΧΕΡΣΟΝΗΣΟΣ, ΑΠΟΛΙΘΩΜΕΝΟ ΔΑΣΟΣ ΛΕΣΒΟΥ» </w:t>
      </w:r>
      <w:r w:rsidR="002B31CA" w:rsidRPr="008D0604">
        <w:rPr>
          <w:rFonts w:ascii="Trebuchet MS" w:hAnsi="Trebuchet MS"/>
          <w:sz w:val="24"/>
          <w:szCs w:val="24"/>
        </w:rPr>
        <w:t xml:space="preserve">GR4110010 </w:t>
      </w:r>
      <w:r w:rsidR="008D0604" w:rsidRPr="008D0604">
        <w:rPr>
          <w:rFonts w:ascii="Trebuchet MS" w:hAnsi="Trebuchet MS"/>
          <w:i/>
          <w:sz w:val="24"/>
          <w:szCs w:val="24"/>
        </w:rPr>
        <w:t xml:space="preserve">«… </w:t>
      </w:r>
      <w:r w:rsidR="002B31CA" w:rsidRPr="008D0604">
        <w:rPr>
          <w:rFonts w:ascii="Trebuchet MS" w:hAnsi="Trebuchet MS"/>
          <w:i/>
          <w:sz w:val="24"/>
          <w:szCs w:val="24"/>
        </w:rPr>
        <w:t xml:space="preserve">χαρακτηρίζεται από φρυγανικές εκτάσεις με σχηματισμούς και κορυφές βράχων, αραιό δάσος βελανιδιάς, πευκοδάσος, καλλιέργειες και ελαιώνες (κοντά σε οικισμούς). </w:t>
      </w:r>
      <w:r w:rsidR="002B31CA" w:rsidRPr="008D0604">
        <w:rPr>
          <w:rFonts w:ascii="Trebuchet MS" w:hAnsi="Trebuchet MS"/>
          <w:b/>
          <w:i/>
          <w:sz w:val="24"/>
          <w:szCs w:val="24"/>
        </w:rPr>
        <w:t>Είναι εξαιρετικά σημαντική για την αναπαραγωγή του Σμυρνοτσίχλονου (Emberiza cineracea), όπου</w:t>
      </w:r>
      <w:r w:rsidR="002B31CA" w:rsidRPr="008D0604">
        <w:rPr>
          <w:rFonts w:ascii="Trebuchet MS" w:hAnsi="Trebuchet MS"/>
          <w:i/>
          <w:sz w:val="24"/>
          <w:szCs w:val="24"/>
        </w:rPr>
        <w:t xml:space="preserve"> </w:t>
      </w:r>
      <w:r w:rsidR="002B31CA" w:rsidRPr="008D0604">
        <w:rPr>
          <w:rFonts w:ascii="Trebuchet MS" w:hAnsi="Trebuchet MS"/>
          <w:b/>
          <w:i/>
          <w:sz w:val="24"/>
          <w:szCs w:val="24"/>
        </w:rPr>
        <w:t>το είδος εμφανίζει τον μεγαλύτερο αναπαραγωγικό πληθυσμό στη χώρα (και την Ευρώπη)</w:t>
      </w:r>
      <w:r w:rsidR="002B31CA" w:rsidRPr="008D0604">
        <w:rPr>
          <w:rFonts w:ascii="Trebuchet MS" w:hAnsi="Trebuchet MS"/>
          <w:i/>
          <w:sz w:val="24"/>
          <w:szCs w:val="24"/>
        </w:rPr>
        <w:t xml:space="preserve">. Επίσης, </w:t>
      </w:r>
      <w:r w:rsidR="002B31CA" w:rsidRPr="008D0604">
        <w:rPr>
          <w:rFonts w:ascii="Trebuchet MS" w:hAnsi="Trebuchet MS"/>
          <w:b/>
          <w:i/>
          <w:sz w:val="24"/>
          <w:szCs w:val="24"/>
        </w:rPr>
        <w:t>σημαντική για την αναπαραγωγή τεσσάρων ειδών μεταναστευτικών στρουθιόμορφων (Emberiza caesia, E. melanocephala, Lanius nubicus &amp; Hippolais olivetorum) και 3 αρπακτικών ειδών (Buteo rufinus, Falco biarmicus, F. peregrinus) και τέλος, ενός είδους θαλασσοπουλιού, του Μύχου (Puffinus yelkuan),</w:t>
      </w:r>
      <w:r w:rsidR="002B31CA" w:rsidRPr="008D0604">
        <w:rPr>
          <w:rFonts w:ascii="Trebuchet MS" w:hAnsi="Trebuchet MS"/>
          <w:i/>
          <w:sz w:val="24"/>
          <w:szCs w:val="24"/>
        </w:rPr>
        <w:t xml:space="preserve"> που διέρχεται από την περιοχή κατά τη μετανάστευση και αποτελεί σημαντικό είδος της γειτονικής (σε επαφή) ΖΕΠ GR4110016 - Θαλάσσια περιοχή Δυτικής Λέσβου</w:t>
      </w:r>
      <w:r w:rsidR="008D0604" w:rsidRPr="008D0604">
        <w:rPr>
          <w:rFonts w:ascii="Trebuchet MS" w:hAnsi="Trebuchet MS"/>
          <w:i/>
          <w:sz w:val="24"/>
          <w:szCs w:val="24"/>
        </w:rPr>
        <w:t>»</w:t>
      </w:r>
      <w:r w:rsidR="002B31CA" w:rsidRPr="008D0604">
        <w:rPr>
          <w:rFonts w:ascii="Trebuchet MS" w:hAnsi="Trebuchet MS"/>
          <w:i/>
          <w:sz w:val="24"/>
          <w:szCs w:val="24"/>
        </w:rPr>
        <w:t xml:space="preserve">. </w:t>
      </w:r>
    </w:p>
    <w:p w:rsidR="008D0604" w:rsidRDefault="008D0604" w:rsidP="00127111">
      <w:pPr>
        <w:spacing w:after="0"/>
        <w:jc w:val="both"/>
      </w:pPr>
    </w:p>
    <w:p w:rsidR="00A259C7" w:rsidRDefault="00A259C7" w:rsidP="00127111">
      <w:pPr>
        <w:spacing w:after="0"/>
        <w:jc w:val="both"/>
        <w:rPr>
          <w:rFonts w:ascii="Trebuchet MS" w:hAnsi="Trebuchet MS"/>
          <w:i/>
          <w:sz w:val="24"/>
          <w:szCs w:val="24"/>
        </w:rPr>
      </w:pPr>
      <w:r w:rsidRPr="00A259C7">
        <w:rPr>
          <w:rFonts w:ascii="Trebuchet MS" w:hAnsi="Trebuchet MS"/>
          <w:sz w:val="24"/>
          <w:szCs w:val="24"/>
        </w:rPr>
        <w:t xml:space="preserve">Ιδιαίτερη μνεία γίνεται στη σχεδιαζόμενη ανάπτυξη ΑΠΕ: </w:t>
      </w:r>
      <w:r w:rsidRPr="00A259C7">
        <w:rPr>
          <w:rFonts w:ascii="Trebuchet MS" w:hAnsi="Trebuchet MS"/>
          <w:i/>
          <w:sz w:val="24"/>
          <w:szCs w:val="24"/>
        </w:rPr>
        <w:t xml:space="preserve">«Στην περιοχή αναμένεται </w:t>
      </w:r>
      <w:r w:rsidRPr="00A259C7">
        <w:rPr>
          <w:rFonts w:ascii="Trebuchet MS" w:hAnsi="Trebuchet MS"/>
          <w:b/>
          <w:i/>
          <w:sz w:val="24"/>
          <w:szCs w:val="24"/>
        </w:rPr>
        <w:t>η κατασκευή (άδεια παραγωγής) 11 Αιολικών Πάρκων (συνολικής ισχύος 306 MW) και 15 Φωτ</w:t>
      </w:r>
      <w:r w:rsidR="00AE2492">
        <w:rPr>
          <w:rFonts w:ascii="Trebuchet MS" w:hAnsi="Trebuchet MS"/>
          <w:b/>
          <w:i/>
          <w:sz w:val="24"/>
          <w:szCs w:val="24"/>
        </w:rPr>
        <w:t>οβολταϊ</w:t>
      </w:r>
      <w:r w:rsidRPr="00A259C7">
        <w:rPr>
          <w:rFonts w:ascii="Trebuchet MS" w:hAnsi="Trebuchet MS"/>
          <w:b/>
          <w:i/>
          <w:sz w:val="24"/>
          <w:szCs w:val="24"/>
        </w:rPr>
        <w:t>κών Σταθμών παραγωγής</w:t>
      </w:r>
      <w:r w:rsidRPr="00A259C7">
        <w:rPr>
          <w:rFonts w:ascii="Trebuchet MS" w:hAnsi="Trebuchet MS"/>
          <w:i/>
          <w:sz w:val="24"/>
          <w:szCs w:val="24"/>
        </w:rPr>
        <w:t xml:space="preserve"> και η απειλή με κωδικό E01 αξ</w:t>
      </w:r>
      <w:r>
        <w:rPr>
          <w:rFonts w:ascii="Trebuchet MS" w:hAnsi="Trebuchet MS"/>
          <w:i/>
          <w:sz w:val="24"/>
          <w:szCs w:val="24"/>
        </w:rPr>
        <w:t>ι</w:t>
      </w:r>
      <w:r w:rsidRPr="00A259C7">
        <w:rPr>
          <w:rFonts w:ascii="Trebuchet MS" w:hAnsi="Trebuchet MS"/>
          <w:i/>
          <w:sz w:val="24"/>
          <w:szCs w:val="24"/>
        </w:rPr>
        <w:t>ολογήθηκε ως υψηλής σημασίας: αφορά στην απώλεια ενδιαιτήματος αναπαραγωγής και τροφοληψίας για τα σημαντικά αναπαραγόμενα στην περιοχή είδη αρπακτικών (Buteo rufinus, Circaetus gallicus, Falco biarmicus, Falco peregrinus) και τον Μαυροπελαργό (Ciconia nigra), αλλά και άλλα είδη μεγάλων αρπακτικών που διέρχονται από την περιοχή κατά τη μετανάστευση (Perrow, 2017). Το σχεδιαζόμενο έργο προβλέπει την κατασκευή/διάνοιξη μεγάλου απαιτούμενου δικτύου υποστήριξης δρόμων για την κατασκευή του έργου (συνολικού μήκους άνω των 90 χλμ) σε αδιατάραχτα ενδιαιτήματα προκαλώντας την καταστροφή και υποβάθμισή τους μέσω του επιτελούμενου κατακερματισμού (Perrow, 2017)».</w:t>
      </w:r>
    </w:p>
    <w:p w:rsidR="00A259C7" w:rsidRPr="00A259C7" w:rsidRDefault="00A259C7" w:rsidP="00127111">
      <w:pPr>
        <w:spacing w:after="0"/>
        <w:jc w:val="both"/>
        <w:rPr>
          <w:rFonts w:ascii="Trebuchet MS" w:hAnsi="Trebuchet MS"/>
          <w:i/>
          <w:sz w:val="24"/>
          <w:szCs w:val="24"/>
        </w:rPr>
      </w:pPr>
    </w:p>
    <w:p w:rsidR="008D0604" w:rsidRDefault="008D0604" w:rsidP="00127111">
      <w:pPr>
        <w:spacing w:after="0"/>
        <w:jc w:val="both"/>
        <w:rPr>
          <w:rFonts w:ascii="Trebuchet MS" w:hAnsi="Trebuchet MS" w:cs="Tahoma"/>
          <w:sz w:val="24"/>
          <w:szCs w:val="24"/>
        </w:rPr>
      </w:pPr>
      <w:r w:rsidRPr="00593E10">
        <w:rPr>
          <w:rFonts w:ascii="Trebuchet MS" w:hAnsi="Trebuchet MS" w:cs="Tahoma"/>
          <w:sz w:val="24"/>
          <w:szCs w:val="24"/>
        </w:rPr>
        <w:t xml:space="preserve">Σύμφωνα με την εν λόγω ΕΠΜ, η </w:t>
      </w:r>
      <w:r w:rsidR="00EB6FDC">
        <w:rPr>
          <w:rFonts w:ascii="Trebuchet MS" w:hAnsi="Trebuchet MS" w:cs="Tahoma"/>
          <w:sz w:val="24"/>
          <w:szCs w:val="24"/>
        </w:rPr>
        <w:t xml:space="preserve">επονομαζόμενη </w:t>
      </w:r>
      <w:r w:rsidRPr="00593E10">
        <w:rPr>
          <w:rFonts w:ascii="Trebuchet MS" w:hAnsi="Trebuchet MS" w:cs="Tahoma"/>
          <w:sz w:val="24"/>
          <w:szCs w:val="24"/>
        </w:rPr>
        <w:t xml:space="preserve">θέση Λάκκα εντάσσεται στη </w:t>
      </w:r>
      <w:r w:rsidRPr="008D0604">
        <w:rPr>
          <w:rFonts w:ascii="Trebuchet MS" w:hAnsi="Trebuchet MS"/>
          <w:b/>
          <w:sz w:val="24"/>
          <w:szCs w:val="24"/>
        </w:rPr>
        <w:t>Ζώνη Διατήρησης Οικοτόπων και Ειδών (ΖΔΟΕ-27) «Χρούσος – Κοιλάδα Μαλλιόντα – Ημιορεινές περιοχές πέριξ Κάμπου Ερεσού – Ύψωμα Λυγιάς - Φράγμα Ερεσού &amp; άνω ρούς Χαλάνδρας»</w:t>
      </w:r>
      <w:r w:rsidRPr="00593E10">
        <w:rPr>
          <w:rFonts w:ascii="Trebuchet MS" w:hAnsi="Trebuchet MS"/>
          <w:sz w:val="24"/>
          <w:szCs w:val="24"/>
        </w:rPr>
        <w:t>. Η συγκεκριμένη ζώνη αποτελείται από εκτεταμένα συστήματα φρυγανικής (5420) και παραποτάμιας (92C0, 92D0) βλάστησης. Είναι εξαιρετικά σημαντική για την προστασία των τόπων αναπαραγωγής και τροφοληψίας υδρόβιων, αρπακτικών και αγρολιβαδικών πουλιών, καθώς και πολύ σημαντικών ειδών ερπετών, νυχτερίδων και της πεταλούδας Euplagia quadripunctaria, ενώ αποτελεί σημαντική ρυθμιστική ζώνη για τις ΖΠΦ-20, ΖΠΦ-25 και ΖΠΦ 26.</w:t>
      </w:r>
      <w:r w:rsidRPr="00593E10">
        <w:rPr>
          <w:rFonts w:ascii="Trebuchet MS" w:hAnsi="Trebuchet MS"/>
        </w:rPr>
        <w:t xml:space="preserve"> </w:t>
      </w:r>
      <w:r w:rsidRPr="00E2314B">
        <w:rPr>
          <w:rFonts w:ascii="Trebuchet MS" w:hAnsi="Trebuchet MS"/>
          <w:b/>
          <w:sz w:val="24"/>
          <w:szCs w:val="24"/>
        </w:rPr>
        <w:t>Στη ΖΔΟΕ 27</w:t>
      </w:r>
      <w:r w:rsidR="00593E10" w:rsidRPr="00FC31D7">
        <w:rPr>
          <w:rFonts w:ascii="Trebuchet MS" w:hAnsi="Trebuchet MS"/>
          <w:sz w:val="24"/>
          <w:szCs w:val="24"/>
        </w:rPr>
        <w:t xml:space="preserve"> </w:t>
      </w:r>
      <w:r w:rsidR="00E2314B" w:rsidRPr="00E2314B">
        <w:rPr>
          <w:rFonts w:ascii="Trebuchet MS" w:hAnsi="Trebuchet MS"/>
          <w:b/>
          <w:sz w:val="24"/>
          <w:szCs w:val="24"/>
        </w:rPr>
        <w:t>δεν</w:t>
      </w:r>
      <w:r w:rsidR="00E2314B">
        <w:rPr>
          <w:rFonts w:ascii="Trebuchet MS" w:hAnsi="Trebuchet MS"/>
          <w:sz w:val="24"/>
          <w:szCs w:val="24"/>
        </w:rPr>
        <w:t xml:space="preserve"> </w:t>
      </w:r>
      <w:r w:rsidR="00593E10" w:rsidRPr="00FC31D7">
        <w:rPr>
          <w:rFonts w:ascii="Trebuchet MS" w:hAnsi="Trebuchet MS"/>
          <w:b/>
          <w:sz w:val="24"/>
          <w:szCs w:val="24"/>
        </w:rPr>
        <w:t xml:space="preserve">επιτρέπεται η ηλεκτροπαραγωγή από ηλιακή ενέργεια </w:t>
      </w:r>
      <w:r w:rsidR="00E2314B">
        <w:rPr>
          <w:rFonts w:ascii="Trebuchet MS" w:hAnsi="Trebuchet MS"/>
          <w:b/>
          <w:sz w:val="24"/>
          <w:szCs w:val="24"/>
        </w:rPr>
        <w:lastRenderedPageBreak/>
        <w:t xml:space="preserve">παρά </w:t>
      </w:r>
      <w:r w:rsidR="00593E10" w:rsidRPr="00FC31D7">
        <w:rPr>
          <w:rFonts w:ascii="Trebuchet MS" w:hAnsi="Trebuchet MS"/>
          <w:b/>
          <w:sz w:val="24"/>
          <w:szCs w:val="24"/>
        </w:rPr>
        <w:t>μόνο με φωτοβολταϊκούς σταθμούς (Φ/Β) μέχρι 150 kW</w:t>
      </w:r>
      <w:r w:rsidR="00593E10" w:rsidRPr="00FC31D7">
        <w:rPr>
          <w:rFonts w:ascii="Trebuchet MS" w:hAnsi="Trebuchet MS"/>
          <w:sz w:val="24"/>
          <w:szCs w:val="24"/>
        </w:rPr>
        <w:t xml:space="preserve"> εγκατεστημένης ισχύος.</w:t>
      </w:r>
      <w:r w:rsidR="00593E10" w:rsidRPr="00FC31D7">
        <w:rPr>
          <w:rFonts w:ascii="Trebuchet MS" w:hAnsi="Trebuchet MS" w:cs="Tahoma"/>
          <w:sz w:val="24"/>
          <w:szCs w:val="24"/>
        </w:rPr>
        <w:t xml:space="preserve"> </w:t>
      </w:r>
    </w:p>
    <w:p w:rsidR="008D0604" w:rsidRPr="0051577F" w:rsidRDefault="008D0604" w:rsidP="00127111">
      <w:pPr>
        <w:spacing w:after="0"/>
        <w:jc w:val="both"/>
        <w:rPr>
          <w:rFonts w:ascii="Trebuchet MS" w:hAnsi="Trebuchet MS" w:cs="Tahoma"/>
          <w:sz w:val="24"/>
          <w:szCs w:val="24"/>
        </w:rPr>
      </w:pPr>
    </w:p>
    <w:p w:rsidR="0051577F" w:rsidRPr="0051577F" w:rsidRDefault="00DF49A5" w:rsidP="0051577F">
      <w:pPr>
        <w:spacing w:after="0"/>
        <w:jc w:val="both"/>
        <w:rPr>
          <w:rFonts w:ascii="Trebuchet MS" w:hAnsi="Trebuchet MS"/>
          <w:sz w:val="24"/>
          <w:szCs w:val="24"/>
        </w:rPr>
      </w:pPr>
      <w:r>
        <w:rPr>
          <w:rFonts w:ascii="Trebuchet MS" w:hAnsi="Trebuchet MS"/>
          <w:sz w:val="24"/>
          <w:szCs w:val="24"/>
        </w:rPr>
        <w:t>Όπως διαπιστώνεται στην ίδια ΕΠΜ, ο</w:t>
      </w:r>
      <w:r w:rsidR="0051577F" w:rsidRPr="0051577F">
        <w:rPr>
          <w:rFonts w:ascii="Trebuchet MS" w:hAnsi="Trebuchet MS"/>
          <w:sz w:val="24"/>
          <w:szCs w:val="24"/>
        </w:rPr>
        <w:t xml:space="preserve"> ΥΒΣ στη</w:t>
      </w:r>
      <w:r w:rsidR="00EB6FDC">
        <w:rPr>
          <w:rFonts w:ascii="Trebuchet MS" w:hAnsi="Trebuchet MS"/>
          <w:sz w:val="24"/>
          <w:szCs w:val="24"/>
        </w:rPr>
        <w:t>ν επονομαζόμενη</w:t>
      </w:r>
      <w:r w:rsidR="0051577F" w:rsidRPr="0051577F">
        <w:rPr>
          <w:rFonts w:ascii="Trebuchet MS" w:hAnsi="Trebuchet MS"/>
          <w:sz w:val="24"/>
          <w:szCs w:val="24"/>
        </w:rPr>
        <w:t xml:space="preserve"> θέση Σκάλες</w:t>
      </w:r>
      <w:r w:rsidR="00E2314B">
        <w:rPr>
          <w:rFonts w:ascii="Trebuchet MS" w:hAnsi="Trebuchet MS"/>
          <w:sz w:val="24"/>
          <w:szCs w:val="24"/>
        </w:rPr>
        <w:t xml:space="preserve"> θα</w:t>
      </w:r>
      <w:r w:rsidR="0051577F" w:rsidRPr="0051577F">
        <w:rPr>
          <w:rFonts w:ascii="Trebuchet MS" w:hAnsi="Trebuchet MS"/>
          <w:sz w:val="24"/>
          <w:szCs w:val="24"/>
        </w:rPr>
        <w:t xml:space="preserve"> απέχει ελάχιστα</w:t>
      </w:r>
      <w:r w:rsidR="00E2314B">
        <w:rPr>
          <w:rFonts w:ascii="Trebuchet MS" w:hAnsi="Trebuchet MS"/>
          <w:sz w:val="24"/>
          <w:szCs w:val="24"/>
        </w:rPr>
        <w:t xml:space="preserve"> (&lt;200</w:t>
      </w:r>
      <w:r w:rsidR="00E2314B" w:rsidRPr="00E2314B">
        <w:rPr>
          <w:rFonts w:ascii="Trebuchet MS" w:hAnsi="Trebuchet MS"/>
          <w:sz w:val="24"/>
          <w:szCs w:val="24"/>
        </w:rPr>
        <w:t xml:space="preserve"> </w:t>
      </w:r>
      <w:r w:rsidR="00E2314B">
        <w:rPr>
          <w:rFonts w:ascii="Trebuchet MS" w:hAnsi="Trebuchet MS"/>
          <w:sz w:val="24"/>
          <w:szCs w:val="24"/>
          <w:lang w:val="en-US"/>
        </w:rPr>
        <w:t>m</w:t>
      </w:r>
      <w:r w:rsidR="00E2314B" w:rsidRPr="00E2314B">
        <w:rPr>
          <w:rFonts w:ascii="Trebuchet MS" w:hAnsi="Trebuchet MS"/>
          <w:sz w:val="24"/>
          <w:szCs w:val="24"/>
        </w:rPr>
        <w:t>)</w:t>
      </w:r>
      <w:r w:rsidR="0051577F" w:rsidRPr="0051577F">
        <w:rPr>
          <w:rFonts w:ascii="Trebuchet MS" w:hAnsi="Trebuchet MS"/>
          <w:sz w:val="24"/>
          <w:szCs w:val="24"/>
        </w:rPr>
        <w:t xml:space="preserve"> από τη </w:t>
      </w:r>
      <w:r w:rsidR="0051577F" w:rsidRPr="0051577F">
        <w:rPr>
          <w:rFonts w:ascii="Trebuchet MS" w:hAnsi="Trebuchet MS"/>
          <w:b/>
          <w:sz w:val="24"/>
          <w:szCs w:val="24"/>
        </w:rPr>
        <w:t>Ζώνη</w:t>
      </w:r>
      <w:r>
        <w:rPr>
          <w:rFonts w:ascii="Trebuchet MS" w:hAnsi="Trebuchet MS"/>
          <w:b/>
          <w:sz w:val="24"/>
          <w:szCs w:val="24"/>
        </w:rPr>
        <w:t xml:space="preserve"> Προστασίας της Φύσης (ΖΠΦ-40) «</w:t>
      </w:r>
      <w:r w:rsidR="0051577F" w:rsidRPr="0051577F">
        <w:rPr>
          <w:rFonts w:ascii="Trebuchet MS" w:hAnsi="Trebuchet MS"/>
          <w:b/>
          <w:sz w:val="24"/>
          <w:szCs w:val="24"/>
        </w:rPr>
        <w:t>Λιβάδια - Σαρακήνα - Ανοικτός Μανταμάδου</w:t>
      </w:r>
      <w:r>
        <w:rPr>
          <w:rFonts w:ascii="Trebuchet MS" w:hAnsi="Trebuchet MS"/>
          <w:b/>
          <w:sz w:val="24"/>
          <w:szCs w:val="24"/>
        </w:rPr>
        <w:t>»</w:t>
      </w:r>
      <w:r w:rsidR="0051577F" w:rsidRPr="0051577F">
        <w:rPr>
          <w:rFonts w:ascii="Trebuchet MS" w:hAnsi="Trebuchet MS"/>
          <w:sz w:val="24"/>
          <w:szCs w:val="24"/>
        </w:rPr>
        <w:t xml:space="preserve">. Η συγκεκριμένη ζώνη </w:t>
      </w:r>
      <w:r w:rsidR="00ED22D7">
        <w:rPr>
          <w:rFonts w:ascii="Trebuchet MS" w:hAnsi="Trebuchet MS"/>
          <w:sz w:val="24"/>
          <w:szCs w:val="24"/>
        </w:rPr>
        <w:t xml:space="preserve">υπάγεται στην </w:t>
      </w:r>
      <w:r w:rsidR="00ED22D7" w:rsidRPr="00ED22D7">
        <w:rPr>
          <w:rFonts w:ascii="Trebuchet MS" w:hAnsi="Trebuchet MS"/>
          <w:sz w:val="24"/>
          <w:szCs w:val="24"/>
        </w:rPr>
        <w:t xml:space="preserve">ΖΕΠ «ΒΟΡΕΙΑ ΛΕΣΒΟΣ» (GR4110012) </w:t>
      </w:r>
      <w:r w:rsidR="00ED22D7">
        <w:rPr>
          <w:rFonts w:ascii="Trebuchet MS" w:hAnsi="Trebuchet MS"/>
          <w:sz w:val="24"/>
          <w:szCs w:val="24"/>
        </w:rPr>
        <w:t xml:space="preserve">και </w:t>
      </w:r>
      <w:r w:rsidR="0051577F" w:rsidRPr="00ED22D7">
        <w:rPr>
          <w:rFonts w:ascii="Trebuchet MS" w:hAnsi="Trebuchet MS"/>
          <w:sz w:val="24"/>
          <w:szCs w:val="24"/>
        </w:rPr>
        <w:t>περιλαμβάνει δασώδεις εκτάσεις με Τραχεία</w:t>
      </w:r>
      <w:r w:rsidR="0051577F" w:rsidRPr="0051577F">
        <w:rPr>
          <w:rFonts w:ascii="Trebuchet MS" w:hAnsi="Trebuchet MS"/>
          <w:sz w:val="24"/>
          <w:szCs w:val="24"/>
        </w:rPr>
        <w:t xml:space="preserve"> Πεύκη, αείφυλλα σκληρόφυλλα είδη, φρύγανα και τους προστατευόμενους υγροτόπους LES068 – Ανοιχτός και LES069 – Καμήλα του ΠΔ 19-6-2012 (ΦΕΚ 229/ΑΑΠ/2012). Είναι εξαιρετικά σημαντική για την προστασία των τόπων αναπαραγωγής αρπακτικών και αγρολιβαδικών πουλιών. Η σημασία της απαιτεί σε μεγάλο βαθμό τον περιορισμό των ανθρώπινων δραστηριοτήτων. </w:t>
      </w:r>
    </w:p>
    <w:p w:rsidR="0051577F" w:rsidRPr="0051577F" w:rsidRDefault="0051577F" w:rsidP="0051577F">
      <w:pPr>
        <w:spacing w:after="0"/>
        <w:jc w:val="both"/>
        <w:rPr>
          <w:rFonts w:ascii="Trebuchet MS" w:hAnsi="Trebuchet MS"/>
          <w:sz w:val="24"/>
          <w:szCs w:val="24"/>
        </w:rPr>
      </w:pPr>
    </w:p>
    <w:p w:rsidR="00593E10" w:rsidRDefault="00593E10" w:rsidP="00127111">
      <w:pPr>
        <w:spacing w:after="0"/>
        <w:jc w:val="both"/>
        <w:rPr>
          <w:rFonts w:ascii="Trebuchet MS" w:hAnsi="Trebuchet MS" w:cs="Tahoma"/>
          <w:sz w:val="24"/>
          <w:szCs w:val="24"/>
        </w:rPr>
      </w:pPr>
      <w:r w:rsidRPr="00FC31D7">
        <w:rPr>
          <w:rFonts w:ascii="Trebuchet MS" w:hAnsi="Trebuchet MS" w:cs="Tahoma"/>
          <w:sz w:val="24"/>
          <w:szCs w:val="24"/>
        </w:rPr>
        <w:t xml:space="preserve">Αν και τα ανωτέρω δεν είναι ακόμα θεσμοθετημένα, η αρμόδια υπηρεσία μπορεί και οφείλει να </w:t>
      </w:r>
      <w:r w:rsidR="0058359E">
        <w:rPr>
          <w:rFonts w:ascii="Trebuchet MS" w:hAnsi="Trebuchet MS" w:cs="Tahoma"/>
          <w:sz w:val="24"/>
          <w:szCs w:val="24"/>
        </w:rPr>
        <w:t xml:space="preserve">τα </w:t>
      </w:r>
      <w:r w:rsidRPr="00FC31D7">
        <w:rPr>
          <w:rFonts w:ascii="Trebuchet MS" w:hAnsi="Trebuchet MS" w:cs="Tahoma"/>
          <w:sz w:val="24"/>
          <w:szCs w:val="24"/>
        </w:rPr>
        <w:t xml:space="preserve">λάβει </w:t>
      </w:r>
      <w:r w:rsidR="0058359E">
        <w:rPr>
          <w:rFonts w:ascii="Trebuchet MS" w:hAnsi="Trebuchet MS" w:cs="Tahoma"/>
          <w:sz w:val="24"/>
          <w:szCs w:val="24"/>
        </w:rPr>
        <w:t>υπόψη,</w:t>
      </w:r>
      <w:r w:rsidRPr="00FC31D7">
        <w:rPr>
          <w:rFonts w:ascii="Trebuchet MS" w:hAnsi="Trebuchet MS" w:cs="Tahoma"/>
          <w:sz w:val="24"/>
          <w:szCs w:val="24"/>
        </w:rPr>
        <w:t xml:space="preserve"> προκειμένου να μην προβεί σε περιβαλλοντική αδειοδότηση έργων που ενδέχεται να μην είναι συμβατά με τους </w:t>
      </w:r>
      <w:r w:rsidR="008D0604">
        <w:rPr>
          <w:rFonts w:ascii="Trebuchet MS" w:hAnsi="Trebuchet MS" w:cs="Tahoma"/>
          <w:sz w:val="24"/>
          <w:szCs w:val="24"/>
        </w:rPr>
        <w:t xml:space="preserve">επικείμενους </w:t>
      </w:r>
      <w:r w:rsidRPr="00FC31D7">
        <w:rPr>
          <w:rFonts w:ascii="Trebuchet MS" w:hAnsi="Trebuchet MS" w:cs="Tahoma"/>
          <w:sz w:val="24"/>
          <w:szCs w:val="24"/>
        </w:rPr>
        <w:t>όρους προστασίας της περιοχής.</w:t>
      </w:r>
      <w:r>
        <w:rPr>
          <w:rFonts w:ascii="Trebuchet MS" w:hAnsi="Trebuchet MS" w:cs="Tahoma"/>
          <w:sz w:val="24"/>
          <w:szCs w:val="24"/>
        </w:rPr>
        <w:t xml:space="preserve"> </w:t>
      </w:r>
      <w:r w:rsidRPr="00A96C1B">
        <w:rPr>
          <w:rFonts w:ascii="Trebuchet MS" w:hAnsi="Trebuchet MS" w:cs="Tahoma"/>
          <w:sz w:val="24"/>
          <w:szCs w:val="24"/>
        </w:rPr>
        <w:t>Κατά αυτόν τον τρόπο θα αποφευχθούν τετελεσμένες καταστάσεις.</w:t>
      </w:r>
      <w:r>
        <w:rPr>
          <w:rFonts w:ascii="Trebuchet MS" w:hAnsi="Trebuchet MS" w:cs="Tahoma"/>
          <w:sz w:val="24"/>
          <w:szCs w:val="24"/>
        </w:rPr>
        <w:t xml:space="preserve"> Εξάλλου, </w:t>
      </w:r>
      <w:r w:rsidRPr="008D0604">
        <w:rPr>
          <w:rFonts w:ascii="Trebuchet MS" w:hAnsi="Trebuchet MS" w:cs="Tahoma"/>
          <w:b/>
          <w:sz w:val="24"/>
          <w:szCs w:val="24"/>
        </w:rPr>
        <w:t>η χώρα μας είναι υπόλογη στα ευρωπαϊκά όργανα για την καθυστέρηση στη συμμόρφωση με το καθεστώς προστασίας των εν λόγω περιοχών</w:t>
      </w:r>
      <w:r>
        <w:rPr>
          <w:rFonts w:ascii="Trebuchet MS" w:hAnsi="Trebuchet MS" w:cs="Tahoma"/>
          <w:sz w:val="24"/>
          <w:szCs w:val="24"/>
        </w:rPr>
        <w:t>.</w:t>
      </w:r>
    </w:p>
    <w:p w:rsidR="003701F3" w:rsidRDefault="003701F3" w:rsidP="00127111">
      <w:pPr>
        <w:spacing w:after="0"/>
        <w:jc w:val="both"/>
        <w:rPr>
          <w:rFonts w:ascii="Trebuchet MS" w:hAnsi="Trebuchet MS" w:cs="Tahoma"/>
          <w:sz w:val="24"/>
          <w:szCs w:val="24"/>
        </w:rPr>
      </w:pPr>
    </w:p>
    <w:p w:rsidR="003701F3" w:rsidRDefault="003701F3" w:rsidP="003701F3">
      <w:pPr>
        <w:spacing w:after="0"/>
        <w:jc w:val="both"/>
        <w:rPr>
          <w:rFonts w:ascii="Trebuchet MS" w:hAnsi="Trebuchet MS"/>
          <w:sz w:val="24"/>
          <w:szCs w:val="24"/>
        </w:rPr>
      </w:pPr>
      <w:r>
        <w:rPr>
          <w:rFonts w:ascii="Trebuchet MS" w:hAnsi="Trebuchet MS"/>
          <w:sz w:val="24"/>
          <w:szCs w:val="24"/>
        </w:rPr>
        <w:t>Τέλος, η</w:t>
      </w:r>
      <w:r w:rsidRPr="00A10062">
        <w:rPr>
          <w:rFonts w:ascii="Trebuchet MS" w:hAnsi="Trebuchet MS"/>
          <w:sz w:val="24"/>
          <w:szCs w:val="24"/>
        </w:rPr>
        <w:t xml:space="preserve"> προτεινόμενη περίφραξη εγκατάστασης του </w:t>
      </w:r>
      <w:r>
        <w:rPr>
          <w:rFonts w:ascii="Trebuchet MS" w:hAnsi="Trebuchet MS"/>
          <w:sz w:val="24"/>
          <w:szCs w:val="24"/>
        </w:rPr>
        <w:t>ΥΒΣ</w:t>
      </w:r>
      <w:r w:rsidRPr="00A10062">
        <w:rPr>
          <w:rFonts w:ascii="Trebuchet MS" w:hAnsi="Trebuchet MS"/>
          <w:sz w:val="24"/>
          <w:szCs w:val="24"/>
        </w:rPr>
        <w:t xml:space="preserve"> στη</w:t>
      </w:r>
      <w:r w:rsidR="00EB6FDC">
        <w:rPr>
          <w:rFonts w:ascii="Trebuchet MS" w:hAnsi="Trebuchet MS"/>
          <w:sz w:val="24"/>
          <w:szCs w:val="24"/>
        </w:rPr>
        <w:t>ν επονομαζόμενη</w:t>
      </w:r>
      <w:r w:rsidRPr="00A10062">
        <w:rPr>
          <w:rFonts w:ascii="Trebuchet MS" w:hAnsi="Trebuchet MS"/>
          <w:sz w:val="24"/>
          <w:szCs w:val="24"/>
        </w:rPr>
        <w:t xml:space="preserve"> θέση «Σκάλες», βρίσκεται εντός των ορίων του Καταφυγίου Άγριων Ζώων (ΚΑΖ) με κωδικό Κ257 και ονομασία «Αχλάδα – Περιστεριές – Μανούλος (Μανταμάδου)». Σύμφωνα με το άρθρο 5 του Ν. 3937/2011: </w:t>
      </w:r>
      <w:r w:rsidRPr="00A10062">
        <w:rPr>
          <w:rFonts w:ascii="Trebuchet MS" w:hAnsi="Trebuchet MS"/>
          <w:i/>
          <w:sz w:val="24"/>
          <w:szCs w:val="24"/>
        </w:rPr>
        <w:t xml:space="preserve">«β) Μέσα στα καταφύγια άγριας ζωής απαγορεύονται η θήρα, οι αγώνες κυνηγετικών ικανοτήτων σκύλων δεικτών, η αλιεία, η σύλληψη της άγριας πανίδας, η συλλογή της άγριας χλωρίδας, </w:t>
      </w:r>
      <w:r w:rsidRPr="00A10062">
        <w:rPr>
          <w:rFonts w:ascii="Trebuchet MS" w:hAnsi="Trebuchet MS"/>
          <w:b/>
          <w:i/>
          <w:sz w:val="24"/>
          <w:szCs w:val="24"/>
        </w:rPr>
        <w:t>η καταστροφή ζώνης με φυσική βλάστηση με κάθε τρόπο, η καταστροφή των φυτοφρακτών, η αμμοληψία, η αποστράγγιση, η επιχωμάτωση</w:t>
      </w:r>
      <w:r w:rsidRPr="00A10062">
        <w:rPr>
          <w:rFonts w:ascii="Trebuchet MS" w:hAnsi="Trebuchet MS"/>
          <w:i/>
          <w:sz w:val="24"/>
          <w:szCs w:val="24"/>
        </w:rPr>
        <w:t xml:space="preserve"> και αποξήρανση ελωδών εκτάσεων, η ρύπανση των υδατικών συστημάτων, η διάθεση ή απόρριψη αποβλήτων,…»</w:t>
      </w:r>
      <w:r>
        <w:rPr>
          <w:rFonts w:ascii="Trebuchet MS" w:hAnsi="Trebuchet MS"/>
          <w:i/>
          <w:sz w:val="24"/>
          <w:szCs w:val="24"/>
        </w:rPr>
        <w:t>.</w:t>
      </w:r>
      <w:r>
        <w:rPr>
          <w:rFonts w:ascii="Trebuchet MS" w:hAnsi="Trebuchet MS"/>
          <w:sz w:val="24"/>
          <w:szCs w:val="24"/>
        </w:rPr>
        <w:t xml:space="preserve"> Προφανώς, </w:t>
      </w:r>
      <w:r w:rsidRPr="00A10062">
        <w:rPr>
          <w:rFonts w:ascii="Trebuchet MS" w:hAnsi="Trebuchet MS"/>
          <w:b/>
          <w:sz w:val="24"/>
          <w:szCs w:val="24"/>
        </w:rPr>
        <w:t>η εγκατάσταση του ΥΒΣ προϋποθέτει καταστροφή της φυσικής βλάστησης</w:t>
      </w:r>
      <w:r>
        <w:rPr>
          <w:rFonts w:ascii="Trebuchet MS" w:hAnsi="Trebuchet MS"/>
          <w:sz w:val="24"/>
          <w:szCs w:val="24"/>
        </w:rPr>
        <w:t xml:space="preserve"> εξαιτίας τουλάχιστον:</w:t>
      </w:r>
    </w:p>
    <w:p w:rsidR="003701F3" w:rsidRPr="00A10062" w:rsidRDefault="00ED22D7" w:rsidP="003701F3">
      <w:pPr>
        <w:pStyle w:val="a6"/>
        <w:numPr>
          <w:ilvl w:val="0"/>
          <w:numId w:val="37"/>
        </w:numPr>
        <w:spacing w:after="0"/>
        <w:jc w:val="both"/>
        <w:rPr>
          <w:rFonts w:ascii="Trebuchet MS" w:hAnsi="Trebuchet MS"/>
          <w:sz w:val="24"/>
          <w:szCs w:val="24"/>
        </w:rPr>
      </w:pPr>
      <w:r>
        <w:rPr>
          <w:rFonts w:ascii="Trebuchet MS" w:hAnsi="Trebuchet MS"/>
          <w:sz w:val="24"/>
          <w:szCs w:val="24"/>
        </w:rPr>
        <w:t xml:space="preserve">της διάνοιξης οδών και </w:t>
      </w:r>
      <w:r w:rsidR="003701F3">
        <w:rPr>
          <w:rFonts w:ascii="Trebuchet MS" w:hAnsi="Trebuchet MS"/>
          <w:sz w:val="24"/>
          <w:szCs w:val="24"/>
        </w:rPr>
        <w:t>τ</w:t>
      </w:r>
      <w:r w:rsidR="003701F3" w:rsidRPr="00A10062">
        <w:rPr>
          <w:rFonts w:ascii="Trebuchet MS" w:hAnsi="Trebuchet MS"/>
          <w:sz w:val="24"/>
          <w:szCs w:val="24"/>
        </w:rPr>
        <w:t>ης κίνησης οχημάτων</w:t>
      </w:r>
      <w:r w:rsidR="003701F3">
        <w:rPr>
          <w:rFonts w:ascii="Trebuchet MS" w:hAnsi="Trebuchet MS"/>
          <w:sz w:val="24"/>
          <w:szCs w:val="24"/>
        </w:rPr>
        <w:t>,</w:t>
      </w:r>
    </w:p>
    <w:p w:rsidR="00ED22D7" w:rsidRDefault="00ED22D7" w:rsidP="003701F3">
      <w:pPr>
        <w:pStyle w:val="a6"/>
        <w:numPr>
          <w:ilvl w:val="0"/>
          <w:numId w:val="37"/>
        </w:numPr>
        <w:spacing w:after="0"/>
        <w:jc w:val="both"/>
        <w:rPr>
          <w:rFonts w:ascii="Trebuchet MS" w:hAnsi="Trebuchet MS"/>
          <w:sz w:val="24"/>
          <w:szCs w:val="24"/>
        </w:rPr>
      </w:pPr>
      <w:r>
        <w:rPr>
          <w:rFonts w:ascii="Trebuchet MS" w:hAnsi="Trebuchet MS"/>
          <w:sz w:val="24"/>
          <w:szCs w:val="24"/>
        </w:rPr>
        <w:t>της κ</w:t>
      </w:r>
      <w:r w:rsidRPr="00A10062">
        <w:rPr>
          <w:rFonts w:ascii="Trebuchet MS" w:hAnsi="Trebuchet MS"/>
          <w:sz w:val="24"/>
          <w:szCs w:val="24"/>
        </w:rPr>
        <w:t>ατασκευή</w:t>
      </w:r>
      <w:r>
        <w:rPr>
          <w:rFonts w:ascii="Trebuchet MS" w:hAnsi="Trebuchet MS"/>
          <w:sz w:val="24"/>
          <w:szCs w:val="24"/>
        </w:rPr>
        <w:t>ς</w:t>
      </w:r>
      <w:r w:rsidRPr="00A10062">
        <w:rPr>
          <w:rFonts w:ascii="Trebuchet MS" w:hAnsi="Trebuchet MS"/>
          <w:sz w:val="24"/>
          <w:szCs w:val="24"/>
        </w:rPr>
        <w:t xml:space="preserve"> Πλατειών Ανέγερσης και Βάσεων </w:t>
      </w:r>
      <w:r>
        <w:rPr>
          <w:rFonts w:ascii="Trebuchet MS" w:hAnsi="Trebuchet MS"/>
          <w:sz w:val="24"/>
          <w:szCs w:val="24"/>
        </w:rPr>
        <w:t xml:space="preserve">από σκυρόδεμα για την </w:t>
      </w:r>
      <w:r w:rsidRPr="00A10062">
        <w:rPr>
          <w:rFonts w:ascii="Trebuchet MS" w:hAnsi="Trebuchet MS"/>
          <w:sz w:val="24"/>
          <w:szCs w:val="24"/>
        </w:rPr>
        <w:t>τοποθέτηση των οικίσκων, των μετατροπέων και των συσσωρευτών</w:t>
      </w:r>
      <w:r>
        <w:rPr>
          <w:rFonts w:ascii="Trebuchet MS" w:hAnsi="Trebuchet MS"/>
          <w:sz w:val="24"/>
          <w:szCs w:val="24"/>
        </w:rPr>
        <w:t xml:space="preserve">, </w:t>
      </w:r>
    </w:p>
    <w:p w:rsidR="003701F3" w:rsidRPr="00A10062" w:rsidRDefault="003701F3" w:rsidP="003701F3">
      <w:pPr>
        <w:pStyle w:val="a6"/>
        <w:numPr>
          <w:ilvl w:val="0"/>
          <w:numId w:val="37"/>
        </w:numPr>
        <w:spacing w:after="0"/>
        <w:jc w:val="both"/>
        <w:rPr>
          <w:rFonts w:ascii="Trebuchet MS" w:hAnsi="Trebuchet MS"/>
          <w:sz w:val="24"/>
          <w:szCs w:val="24"/>
        </w:rPr>
      </w:pPr>
      <w:r>
        <w:rPr>
          <w:rFonts w:ascii="Trebuchet MS" w:hAnsi="Trebuchet MS"/>
          <w:sz w:val="24"/>
          <w:szCs w:val="24"/>
        </w:rPr>
        <w:t>της ε</w:t>
      </w:r>
      <w:r w:rsidRPr="00A10062">
        <w:rPr>
          <w:rFonts w:ascii="Trebuchet MS" w:hAnsi="Trebuchet MS"/>
          <w:sz w:val="24"/>
          <w:szCs w:val="24"/>
        </w:rPr>
        <w:t>γκατάστασης των πλαισίων</w:t>
      </w:r>
      <w:r w:rsidR="00ED22D7">
        <w:rPr>
          <w:rFonts w:ascii="Trebuchet MS" w:hAnsi="Trebuchet MS"/>
          <w:sz w:val="24"/>
          <w:szCs w:val="24"/>
        </w:rPr>
        <w:t>.</w:t>
      </w:r>
    </w:p>
    <w:p w:rsidR="003701F3" w:rsidRDefault="003701F3" w:rsidP="00127111">
      <w:pPr>
        <w:spacing w:after="0"/>
        <w:jc w:val="both"/>
        <w:rPr>
          <w:rFonts w:ascii="Trebuchet MS" w:hAnsi="Trebuchet MS"/>
          <w:sz w:val="24"/>
          <w:szCs w:val="24"/>
        </w:rPr>
      </w:pPr>
    </w:p>
    <w:p w:rsidR="00845DE3" w:rsidRDefault="00845DE3" w:rsidP="00127111">
      <w:pPr>
        <w:spacing w:after="0"/>
        <w:jc w:val="both"/>
        <w:rPr>
          <w:rFonts w:ascii="Trebuchet MS" w:hAnsi="Trebuchet MS"/>
          <w:sz w:val="24"/>
          <w:szCs w:val="24"/>
        </w:rPr>
      </w:pPr>
    </w:p>
    <w:p w:rsidR="00845DE3" w:rsidRDefault="00845DE3" w:rsidP="00127111">
      <w:pPr>
        <w:spacing w:after="0"/>
        <w:jc w:val="both"/>
        <w:rPr>
          <w:rFonts w:ascii="Trebuchet MS" w:hAnsi="Trebuchet MS"/>
          <w:sz w:val="24"/>
          <w:szCs w:val="24"/>
        </w:rPr>
      </w:pPr>
    </w:p>
    <w:p w:rsidR="00845DE3" w:rsidRDefault="00845DE3" w:rsidP="00127111">
      <w:pPr>
        <w:spacing w:after="0"/>
        <w:jc w:val="both"/>
        <w:rPr>
          <w:rFonts w:ascii="Trebuchet MS" w:hAnsi="Trebuchet MS"/>
          <w:sz w:val="24"/>
          <w:szCs w:val="24"/>
        </w:rPr>
      </w:pPr>
    </w:p>
    <w:p w:rsidR="00182835" w:rsidRPr="00051986" w:rsidRDefault="00182835" w:rsidP="00127111">
      <w:pPr>
        <w:pStyle w:val="1"/>
        <w:spacing w:before="0" w:line="276" w:lineRule="auto"/>
        <w:rPr>
          <w:rFonts w:ascii="Trebuchet MS" w:hAnsi="Trebuchet MS" w:cs="Tahoma"/>
          <w:sz w:val="24"/>
          <w:szCs w:val="24"/>
        </w:rPr>
      </w:pPr>
      <w:bookmarkStart w:id="17" w:name="_Toc221866985"/>
      <w:r w:rsidRPr="00051986">
        <w:rPr>
          <w:rFonts w:ascii="Trebuchet MS" w:hAnsi="Trebuchet MS" w:cs="Tahoma"/>
          <w:sz w:val="24"/>
          <w:szCs w:val="24"/>
        </w:rPr>
        <w:lastRenderedPageBreak/>
        <w:t xml:space="preserve">Εναλλακτικές </w:t>
      </w:r>
      <w:r w:rsidR="00EE4C01" w:rsidRPr="00051986">
        <w:rPr>
          <w:rFonts w:ascii="Trebuchet MS" w:hAnsi="Trebuchet MS" w:cs="Tahoma"/>
          <w:sz w:val="24"/>
          <w:szCs w:val="24"/>
        </w:rPr>
        <w:t>λύσεις</w:t>
      </w:r>
      <w:bookmarkEnd w:id="17"/>
    </w:p>
    <w:p w:rsidR="00051986" w:rsidRPr="00051986" w:rsidRDefault="00051986" w:rsidP="00127111">
      <w:pPr>
        <w:tabs>
          <w:tab w:val="left" w:pos="4812"/>
        </w:tabs>
        <w:autoSpaceDE w:val="0"/>
        <w:autoSpaceDN w:val="0"/>
        <w:adjustRightInd w:val="0"/>
        <w:spacing w:after="0"/>
        <w:jc w:val="both"/>
        <w:rPr>
          <w:rFonts w:ascii="Trebuchet MS" w:hAnsi="Trebuchet MS" w:cs="Tahoma"/>
          <w:b/>
          <w:sz w:val="24"/>
          <w:szCs w:val="24"/>
        </w:rPr>
      </w:pPr>
    </w:p>
    <w:p w:rsidR="00051986" w:rsidRPr="00051986" w:rsidRDefault="00051986" w:rsidP="00127111">
      <w:pPr>
        <w:tabs>
          <w:tab w:val="left" w:pos="4812"/>
        </w:tabs>
        <w:autoSpaceDE w:val="0"/>
        <w:autoSpaceDN w:val="0"/>
        <w:adjustRightInd w:val="0"/>
        <w:spacing w:after="0"/>
        <w:jc w:val="both"/>
        <w:rPr>
          <w:rFonts w:ascii="Trebuchet MS" w:hAnsi="Trebuchet MS" w:cs="Tahoma"/>
          <w:sz w:val="24"/>
          <w:szCs w:val="24"/>
        </w:rPr>
      </w:pPr>
      <w:r w:rsidRPr="00051986">
        <w:rPr>
          <w:rFonts w:ascii="Trebuchet MS" w:hAnsi="Trebuchet MS" w:cs="Tahoma"/>
          <w:b/>
          <w:sz w:val="24"/>
          <w:szCs w:val="24"/>
        </w:rPr>
        <w:t xml:space="preserve">Από την ΜΠΕ απουσιάζει η παρουσίαση </w:t>
      </w:r>
      <w:r w:rsidR="00134F30">
        <w:rPr>
          <w:rFonts w:ascii="Trebuchet MS" w:hAnsi="Trebuchet MS" w:cs="Tahoma"/>
          <w:b/>
          <w:sz w:val="24"/>
          <w:szCs w:val="24"/>
        </w:rPr>
        <w:t>βιώσιμων</w:t>
      </w:r>
      <w:r w:rsidRPr="00051986">
        <w:rPr>
          <w:rFonts w:ascii="Trebuchet MS" w:hAnsi="Trebuchet MS" w:cs="Tahoma"/>
          <w:b/>
          <w:sz w:val="24"/>
          <w:szCs w:val="24"/>
        </w:rPr>
        <w:t xml:space="preserve"> εναλλακτικών λύσεων</w:t>
      </w:r>
      <w:r w:rsidR="00134F30">
        <w:rPr>
          <w:rFonts w:ascii="Trebuchet MS" w:hAnsi="Trebuchet MS" w:cs="Tahoma"/>
          <w:b/>
          <w:sz w:val="24"/>
          <w:szCs w:val="24"/>
        </w:rPr>
        <w:t>, σε αντίθεση με την ΥΑ.οικ.170225/2014 (ΦΕΚ 135Β΄)</w:t>
      </w:r>
      <w:r w:rsidRPr="00051986">
        <w:rPr>
          <w:rFonts w:ascii="Trebuchet MS" w:hAnsi="Trebuchet MS" w:cs="Tahoma"/>
          <w:sz w:val="24"/>
          <w:szCs w:val="24"/>
        </w:rPr>
        <w:t>. Στο κεφάλαιο 7 περιγράφονται μόνο:</w:t>
      </w:r>
    </w:p>
    <w:p w:rsidR="00051986" w:rsidRPr="00051986" w:rsidRDefault="00051986" w:rsidP="00127111">
      <w:pPr>
        <w:pStyle w:val="a6"/>
        <w:numPr>
          <w:ilvl w:val="0"/>
          <w:numId w:val="34"/>
        </w:numPr>
        <w:tabs>
          <w:tab w:val="left" w:pos="4812"/>
        </w:tabs>
        <w:autoSpaceDE w:val="0"/>
        <w:autoSpaceDN w:val="0"/>
        <w:adjustRightInd w:val="0"/>
        <w:spacing w:after="0"/>
        <w:jc w:val="both"/>
        <w:rPr>
          <w:rFonts w:ascii="Trebuchet MS" w:hAnsi="Trebuchet MS" w:cs="Tahoma"/>
          <w:sz w:val="24"/>
          <w:szCs w:val="24"/>
        </w:rPr>
      </w:pPr>
      <w:r w:rsidRPr="00051986">
        <w:rPr>
          <w:rFonts w:ascii="Trebuchet MS" w:hAnsi="Trebuchet MS" w:cs="Tahoma"/>
          <w:sz w:val="24"/>
          <w:szCs w:val="24"/>
        </w:rPr>
        <w:t>η μηδενική λύση και</w:t>
      </w:r>
    </w:p>
    <w:p w:rsidR="00051986" w:rsidRDefault="00051986" w:rsidP="00127111">
      <w:pPr>
        <w:pStyle w:val="a6"/>
        <w:numPr>
          <w:ilvl w:val="0"/>
          <w:numId w:val="34"/>
        </w:numPr>
        <w:tabs>
          <w:tab w:val="left" w:pos="4812"/>
        </w:tabs>
        <w:autoSpaceDE w:val="0"/>
        <w:autoSpaceDN w:val="0"/>
        <w:adjustRightInd w:val="0"/>
        <w:spacing w:after="0"/>
        <w:jc w:val="both"/>
        <w:rPr>
          <w:rFonts w:ascii="Trebuchet MS" w:hAnsi="Trebuchet MS" w:cs="Tahoma"/>
          <w:sz w:val="24"/>
          <w:szCs w:val="24"/>
        </w:rPr>
      </w:pPr>
      <w:r w:rsidRPr="00051986">
        <w:rPr>
          <w:rFonts w:ascii="Trebuchet MS" w:hAnsi="Trebuchet MS" w:cs="Tahoma"/>
          <w:sz w:val="24"/>
          <w:szCs w:val="24"/>
        </w:rPr>
        <w:t xml:space="preserve">2 </w:t>
      </w:r>
      <w:r w:rsidR="00ED5CB7">
        <w:rPr>
          <w:rFonts w:ascii="Trebuchet MS" w:hAnsi="Trebuchet MS" w:cs="Tahoma"/>
          <w:sz w:val="24"/>
          <w:szCs w:val="24"/>
        </w:rPr>
        <w:t xml:space="preserve">μη βιώσιμες </w:t>
      </w:r>
      <w:r w:rsidRPr="00051986">
        <w:rPr>
          <w:rFonts w:ascii="Trebuchet MS" w:hAnsi="Trebuchet MS" w:cs="Tahoma"/>
          <w:sz w:val="24"/>
          <w:szCs w:val="24"/>
        </w:rPr>
        <w:t>εναλλακτικές εκ των οποίων η μια εντός αναδασωτέας έκταση, στην οποία απαγορεύεται εκ του νόμου (άρθρο 53 Ν. 998/1979) η εγκατάσταση Φ/Β πάρκων και η άλλη εντός αρχαιολογικού χώρου, στον οποίο επίσης απαγορεύεται εκ του νόμου οποιαδήποτε επέμβαση.</w:t>
      </w:r>
    </w:p>
    <w:p w:rsidR="000F26ED" w:rsidRDefault="000F26ED" w:rsidP="00127111">
      <w:pPr>
        <w:tabs>
          <w:tab w:val="left" w:pos="4812"/>
        </w:tabs>
        <w:autoSpaceDE w:val="0"/>
        <w:autoSpaceDN w:val="0"/>
        <w:adjustRightInd w:val="0"/>
        <w:spacing w:after="0"/>
        <w:jc w:val="both"/>
        <w:rPr>
          <w:rFonts w:ascii="Trebuchet MS" w:hAnsi="Trebuchet MS" w:cs="Tahoma"/>
          <w:sz w:val="24"/>
          <w:szCs w:val="24"/>
        </w:rPr>
      </w:pPr>
    </w:p>
    <w:p w:rsidR="00C50D92" w:rsidRPr="00C50D92" w:rsidRDefault="000F26ED" w:rsidP="00127111">
      <w:pPr>
        <w:tabs>
          <w:tab w:val="left" w:pos="4812"/>
        </w:tabs>
        <w:autoSpaceDE w:val="0"/>
        <w:autoSpaceDN w:val="0"/>
        <w:adjustRightInd w:val="0"/>
        <w:spacing w:after="0"/>
        <w:jc w:val="both"/>
        <w:rPr>
          <w:rFonts w:ascii="Trebuchet MS" w:hAnsi="Trebuchet MS" w:cs="Tahoma"/>
          <w:sz w:val="24"/>
          <w:szCs w:val="24"/>
        </w:rPr>
      </w:pPr>
      <w:r>
        <w:rPr>
          <w:rFonts w:ascii="Trebuchet MS" w:hAnsi="Trebuchet MS" w:cs="Tahoma"/>
          <w:sz w:val="24"/>
          <w:szCs w:val="24"/>
        </w:rPr>
        <w:t xml:space="preserve">Σύμφωνα με το </w:t>
      </w:r>
      <w:r w:rsidRPr="00ED22D7">
        <w:rPr>
          <w:rFonts w:ascii="Trebuchet MS" w:hAnsi="Trebuchet MS" w:cs="Tahoma"/>
          <w:sz w:val="24"/>
          <w:szCs w:val="24"/>
        </w:rPr>
        <w:t>Πα</w:t>
      </w:r>
      <w:r w:rsidR="00ED22D7" w:rsidRPr="00ED22D7">
        <w:rPr>
          <w:rFonts w:ascii="Trebuchet MS" w:hAnsi="Trebuchet MS" w:cs="Tahoma"/>
          <w:sz w:val="24"/>
          <w:szCs w:val="24"/>
        </w:rPr>
        <w:t>ράρτημα Β της ΥΑ</w:t>
      </w:r>
      <w:r w:rsidRPr="00ED22D7">
        <w:rPr>
          <w:rFonts w:ascii="Trebuchet MS" w:hAnsi="Trebuchet MS" w:cs="Tahoma"/>
          <w:sz w:val="24"/>
          <w:szCs w:val="24"/>
        </w:rPr>
        <w:t xml:space="preserve"> </w:t>
      </w:r>
      <w:r w:rsidR="00ED22D7" w:rsidRPr="00ED22D7">
        <w:rPr>
          <w:rFonts w:ascii="Trebuchet MS" w:hAnsi="Trebuchet MS"/>
          <w:sz w:val="24"/>
          <w:szCs w:val="24"/>
        </w:rPr>
        <w:t>οικ. 170225/2014 (ΦΕΚ 135 Β΄)</w:t>
      </w:r>
      <w:r w:rsidRPr="00ED22D7">
        <w:rPr>
          <w:rFonts w:ascii="Trebuchet MS" w:hAnsi="Trebuchet MS" w:cs="Tahoma"/>
          <w:sz w:val="24"/>
          <w:szCs w:val="24"/>
        </w:rPr>
        <w:t>, κάθε ΜΠΕ</w:t>
      </w:r>
      <w:r>
        <w:rPr>
          <w:rFonts w:ascii="Trebuchet MS" w:hAnsi="Trebuchet MS" w:cs="Tahoma"/>
          <w:sz w:val="24"/>
          <w:szCs w:val="24"/>
        </w:rPr>
        <w:t xml:space="preserve"> έργων κατηγορίας Α πρέπει να περιλαμβάνει κεφάλαιο με την παρουσίαση των </w:t>
      </w:r>
      <w:r w:rsidRPr="000F26ED">
        <w:rPr>
          <w:rFonts w:ascii="Trebuchet MS" w:hAnsi="Trebuchet MS" w:cs="Tahoma"/>
          <w:i/>
          <w:sz w:val="24"/>
          <w:szCs w:val="24"/>
        </w:rPr>
        <w:t>«βιώσιμων εναλλακτικών λύσεων που εξετάσθηκαν, ως προς τη θέση, το μέγεθος και την κλίμακα, το σχεδιασμό, την τεχνολογία, την παραγωγική διαδικασία καθώς και τη διαδικασία κατασκευής του έργου ή της δραστηριότητας</w:t>
      </w:r>
      <w:r w:rsidRPr="00C50D92">
        <w:rPr>
          <w:rFonts w:ascii="Trebuchet MS" w:hAnsi="Trebuchet MS" w:cs="Tahoma"/>
          <w:i/>
          <w:sz w:val="24"/>
          <w:szCs w:val="24"/>
        </w:rPr>
        <w:t>»</w:t>
      </w:r>
      <w:r w:rsidRPr="00C50D92">
        <w:rPr>
          <w:rFonts w:ascii="Trebuchet MS" w:hAnsi="Trebuchet MS" w:cs="Tahoma"/>
          <w:sz w:val="24"/>
          <w:szCs w:val="24"/>
        </w:rPr>
        <w:t xml:space="preserve">. </w:t>
      </w:r>
      <w:r w:rsidRPr="00C50D92">
        <w:rPr>
          <w:rFonts w:ascii="Trebuchet MS" w:hAnsi="Trebuchet MS"/>
          <w:sz w:val="24"/>
          <w:szCs w:val="24"/>
        </w:rPr>
        <w:t>Η εξέταση εναλλακτικών λύσεων αποτελεί ουσιώδες και αναγκαίο στοιχείο της μελέτης. </w:t>
      </w:r>
      <w:r w:rsidRPr="00C50D92">
        <w:rPr>
          <w:rFonts w:ascii="Trebuchet MS" w:hAnsi="Trebuchet MS" w:cs="Tahoma"/>
          <w:sz w:val="24"/>
          <w:szCs w:val="24"/>
        </w:rPr>
        <w:t xml:space="preserve"> </w:t>
      </w:r>
      <w:r w:rsidR="00C50D92">
        <w:rPr>
          <w:rFonts w:ascii="Trebuchet MS" w:hAnsi="Trebuchet MS" w:cs="Tahoma"/>
          <w:sz w:val="24"/>
          <w:szCs w:val="24"/>
        </w:rPr>
        <w:t xml:space="preserve">Η έννοια των «βιώσιμων λύσεων» προϋποθέτει λύσεις που είναι πριν από όλα νόμιμες. </w:t>
      </w:r>
      <w:r w:rsidR="00C50D92" w:rsidRPr="00C50D92">
        <w:rPr>
          <w:rFonts w:ascii="Trebuchet MS" w:hAnsi="Trebuchet MS" w:cs="Tahoma"/>
          <w:b/>
          <w:sz w:val="24"/>
          <w:szCs w:val="24"/>
        </w:rPr>
        <w:t>Η εγκατάσταση Φ/Β σε αναδασωτέες εκτάσεις και αρχαιολογικούς χώρους απαγορεύονται από το νόμο, κατά συνέπεια δεν μπορούν να θεωρηθούν βιώσιμες εναλλακτικές λύσεις</w:t>
      </w:r>
      <w:r w:rsidR="00C50D92">
        <w:rPr>
          <w:rFonts w:ascii="Trebuchet MS" w:hAnsi="Trebuchet MS" w:cs="Tahoma"/>
          <w:sz w:val="24"/>
          <w:szCs w:val="24"/>
        </w:rPr>
        <w:t>.</w:t>
      </w:r>
    </w:p>
    <w:p w:rsidR="00591B2B" w:rsidRDefault="00591B2B" w:rsidP="00127111">
      <w:pPr>
        <w:tabs>
          <w:tab w:val="left" w:pos="4812"/>
        </w:tabs>
        <w:autoSpaceDE w:val="0"/>
        <w:autoSpaceDN w:val="0"/>
        <w:adjustRightInd w:val="0"/>
        <w:spacing w:after="0"/>
        <w:jc w:val="both"/>
        <w:rPr>
          <w:rFonts w:ascii="Trebuchet MS" w:hAnsi="Trebuchet MS" w:cs="Tahoma"/>
          <w:sz w:val="24"/>
          <w:szCs w:val="24"/>
        </w:rPr>
      </w:pPr>
      <w:r>
        <w:rPr>
          <w:rFonts w:ascii="Trebuchet MS" w:hAnsi="Trebuchet MS" w:cs="Tahoma"/>
          <w:sz w:val="24"/>
          <w:szCs w:val="24"/>
        </w:rPr>
        <w:t xml:space="preserve">                  </w:t>
      </w:r>
    </w:p>
    <w:p w:rsidR="00591B2B" w:rsidRDefault="00591B2B" w:rsidP="00127111">
      <w:pPr>
        <w:tabs>
          <w:tab w:val="left" w:pos="4812"/>
        </w:tabs>
        <w:autoSpaceDE w:val="0"/>
        <w:autoSpaceDN w:val="0"/>
        <w:adjustRightInd w:val="0"/>
        <w:spacing w:after="0"/>
        <w:jc w:val="both"/>
        <w:rPr>
          <w:rFonts w:ascii="Trebuchet MS" w:hAnsi="Trebuchet MS" w:cs="Tahoma"/>
          <w:sz w:val="24"/>
          <w:szCs w:val="24"/>
        </w:rPr>
      </w:pPr>
      <w:r>
        <w:rPr>
          <w:rFonts w:ascii="Trebuchet MS" w:hAnsi="Trebuchet MS" w:cs="Tahoma"/>
          <w:sz w:val="24"/>
          <w:szCs w:val="24"/>
        </w:rPr>
        <w:t xml:space="preserve">Τέλος, στη συγκεκριμένη ενότητα εκτιμάται ότι θα έπρεπε </w:t>
      </w:r>
      <w:r w:rsidRPr="002341A8">
        <w:rPr>
          <w:rFonts w:ascii="Trebuchet MS" w:hAnsi="Trebuchet MS" w:cs="Tahoma"/>
          <w:b/>
          <w:sz w:val="24"/>
          <w:szCs w:val="24"/>
        </w:rPr>
        <w:t xml:space="preserve">να </w:t>
      </w:r>
      <w:r w:rsidR="00FE51F9">
        <w:rPr>
          <w:rFonts w:ascii="Trebuchet MS" w:hAnsi="Trebuchet MS" w:cs="Tahoma"/>
          <w:b/>
          <w:sz w:val="24"/>
          <w:szCs w:val="24"/>
        </w:rPr>
        <w:t xml:space="preserve">είχε αιτιολογηθεί </w:t>
      </w:r>
      <w:r w:rsidRPr="002341A8">
        <w:rPr>
          <w:rFonts w:ascii="Trebuchet MS" w:hAnsi="Trebuchet MS" w:cs="Tahoma"/>
          <w:b/>
          <w:sz w:val="24"/>
          <w:szCs w:val="24"/>
        </w:rPr>
        <w:t xml:space="preserve">η επιλογή </w:t>
      </w:r>
      <w:r w:rsidR="002341A8" w:rsidRPr="002341A8">
        <w:rPr>
          <w:rFonts w:ascii="Trebuchet MS" w:hAnsi="Trebuchet MS" w:cs="Tahoma"/>
          <w:b/>
          <w:sz w:val="24"/>
          <w:szCs w:val="24"/>
        </w:rPr>
        <w:t xml:space="preserve">των </w:t>
      </w:r>
      <w:r w:rsidRPr="002341A8">
        <w:rPr>
          <w:rFonts w:ascii="Trebuchet MS" w:hAnsi="Trebuchet MS" w:cs="Tahoma"/>
          <w:b/>
          <w:sz w:val="24"/>
          <w:szCs w:val="24"/>
        </w:rPr>
        <w:t xml:space="preserve">δυο </w:t>
      </w:r>
      <w:r w:rsidR="002341A8" w:rsidRPr="002341A8">
        <w:rPr>
          <w:rFonts w:ascii="Trebuchet MS" w:hAnsi="Trebuchet MS" w:cs="Tahoma"/>
          <w:b/>
          <w:sz w:val="24"/>
          <w:szCs w:val="24"/>
        </w:rPr>
        <w:t>θέσεων, έναντι των άλλων δυο θέσεων</w:t>
      </w:r>
      <w:r w:rsidR="002341A8">
        <w:rPr>
          <w:rFonts w:ascii="Trebuchet MS" w:hAnsi="Trebuchet MS" w:cs="Tahoma"/>
          <w:sz w:val="24"/>
          <w:szCs w:val="24"/>
        </w:rPr>
        <w:t xml:space="preserve"> που αναφέρονται στη</w:t>
      </w:r>
      <w:r w:rsidR="00FE51F9">
        <w:rPr>
          <w:rFonts w:ascii="Trebuchet MS" w:hAnsi="Trebuchet MS" w:cs="Tahoma"/>
          <w:sz w:val="24"/>
          <w:szCs w:val="24"/>
        </w:rPr>
        <w:t>ν ίδια</w:t>
      </w:r>
      <w:r w:rsidR="002341A8">
        <w:rPr>
          <w:rFonts w:ascii="Trebuchet MS" w:hAnsi="Trebuchet MS" w:cs="Tahoma"/>
          <w:sz w:val="24"/>
          <w:szCs w:val="24"/>
        </w:rPr>
        <w:t xml:space="preserve"> βεβαίωση παραγωγού</w:t>
      </w:r>
      <w:r w:rsidR="000833A0">
        <w:rPr>
          <w:rFonts w:ascii="Trebuchet MS" w:hAnsi="Trebuchet MS" w:cs="Tahoma"/>
          <w:sz w:val="24"/>
          <w:szCs w:val="24"/>
        </w:rPr>
        <w:t xml:space="preserve"> (θέσεις Κατερίνες και Λινοχώματα)</w:t>
      </w:r>
      <w:r w:rsidR="002341A8">
        <w:rPr>
          <w:rFonts w:ascii="Trebuchet MS" w:hAnsi="Trebuchet MS" w:cs="Tahoma"/>
          <w:sz w:val="24"/>
          <w:szCs w:val="24"/>
        </w:rPr>
        <w:t xml:space="preserve">. </w:t>
      </w:r>
    </w:p>
    <w:p w:rsidR="000F26ED" w:rsidRPr="000F26ED" w:rsidRDefault="00591B2B" w:rsidP="00127111">
      <w:pPr>
        <w:tabs>
          <w:tab w:val="left" w:pos="4812"/>
        </w:tabs>
        <w:autoSpaceDE w:val="0"/>
        <w:autoSpaceDN w:val="0"/>
        <w:adjustRightInd w:val="0"/>
        <w:spacing w:after="0"/>
        <w:jc w:val="both"/>
        <w:rPr>
          <w:rFonts w:ascii="Trebuchet MS" w:hAnsi="Trebuchet MS" w:cs="Tahoma"/>
          <w:sz w:val="24"/>
          <w:szCs w:val="24"/>
        </w:rPr>
      </w:pPr>
      <w:r>
        <w:rPr>
          <w:rFonts w:ascii="Trebuchet MS" w:hAnsi="Trebuchet MS" w:cs="Tahoma"/>
          <w:sz w:val="24"/>
          <w:szCs w:val="24"/>
        </w:rPr>
        <w:t xml:space="preserve">                                                                                                                          </w:t>
      </w:r>
    </w:p>
    <w:p w:rsidR="005E0A65" w:rsidRPr="00EE4C01" w:rsidRDefault="005E0A65" w:rsidP="00127111">
      <w:pPr>
        <w:pStyle w:val="1"/>
        <w:spacing w:before="0" w:line="276" w:lineRule="auto"/>
        <w:rPr>
          <w:rFonts w:ascii="Trebuchet MS" w:hAnsi="Trebuchet MS" w:cs="Tahoma"/>
          <w:sz w:val="24"/>
          <w:szCs w:val="24"/>
        </w:rPr>
      </w:pPr>
      <w:bookmarkStart w:id="18" w:name="_Toc221866986"/>
      <w:r w:rsidRPr="00EE4C01">
        <w:rPr>
          <w:rFonts w:ascii="Trebuchet MS" w:hAnsi="Trebuchet MS" w:cs="Tahoma"/>
          <w:sz w:val="24"/>
          <w:szCs w:val="24"/>
        </w:rPr>
        <w:t>Γενικές Παρατηρήσεις</w:t>
      </w:r>
      <w:bookmarkEnd w:id="18"/>
    </w:p>
    <w:p w:rsidR="005E0A65" w:rsidRPr="00EE4C01" w:rsidRDefault="005E0A65" w:rsidP="00127111">
      <w:pPr>
        <w:pStyle w:val="Default"/>
        <w:spacing w:line="276" w:lineRule="auto"/>
        <w:jc w:val="both"/>
        <w:rPr>
          <w:rFonts w:ascii="Trebuchet MS" w:hAnsi="Trebuchet MS"/>
        </w:rPr>
      </w:pPr>
    </w:p>
    <w:p w:rsidR="005E0A65" w:rsidRDefault="00EE4C01" w:rsidP="00127111">
      <w:pPr>
        <w:pStyle w:val="Default"/>
        <w:spacing w:line="276" w:lineRule="auto"/>
        <w:jc w:val="both"/>
        <w:rPr>
          <w:rFonts w:ascii="Trebuchet MS" w:hAnsi="Trebuchet MS"/>
          <w:i/>
          <w:color w:val="auto"/>
        </w:rPr>
      </w:pPr>
      <w:r w:rsidRPr="00EE4C01">
        <w:rPr>
          <w:rFonts w:ascii="Trebuchet MS" w:hAnsi="Trebuchet MS"/>
        </w:rPr>
        <w:t>Στη</w:t>
      </w:r>
      <w:r w:rsidR="005E0A65" w:rsidRPr="00EE4C01">
        <w:rPr>
          <w:rFonts w:ascii="Trebuchet MS" w:hAnsi="Trebuchet MS"/>
        </w:rPr>
        <w:t xml:space="preserve"> σελ. </w:t>
      </w:r>
      <w:r w:rsidRPr="00EE4C01">
        <w:rPr>
          <w:rFonts w:ascii="Trebuchet MS" w:hAnsi="Trebuchet MS"/>
        </w:rPr>
        <w:t xml:space="preserve">139 αναφέρεται </w:t>
      </w:r>
      <w:r w:rsidR="008D3351">
        <w:rPr>
          <w:rFonts w:ascii="Trebuchet MS" w:hAnsi="Trebuchet MS"/>
        </w:rPr>
        <w:t xml:space="preserve">λανθασμένα </w:t>
      </w:r>
      <w:r w:rsidRPr="00EE4C01">
        <w:rPr>
          <w:rFonts w:ascii="Trebuchet MS" w:hAnsi="Trebuchet MS"/>
        </w:rPr>
        <w:t>ότι:</w:t>
      </w:r>
      <w:r w:rsidR="005E0A65" w:rsidRPr="00EE4C01">
        <w:rPr>
          <w:rFonts w:ascii="Trebuchet MS" w:hAnsi="Trebuchet MS"/>
        </w:rPr>
        <w:t xml:space="preserve"> </w:t>
      </w:r>
      <w:r w:rsidRPr="00EE4C01">
        <w:rPr>
          <w:rFonts w:ascii="Trebuchet MS" w:hAnsi="Trebuchet MS"/>
          <w:i/>
        </w:rPr>
        <w:t>«Το προτεινόμενο έργο αφορά στην κατασκευή και λειτουργία Υβριδικού Σταθμού Παραγωγής Ηλεκτρικής Ενέργειας από ΑΠΕ (Φωτοβολταϊκά συνολικής ισχύος 22MW) και Εγγυημένης ισχύος 11MW… Η περιοχή ενδιαφέροντος στη θέση «Λάκκα», χωροθετείται 1,6Km περίπου νοτιοανατολικά του οικισμού Μανταμάδος και η περιοχή ενδιαφέροντος στη θέση «Σκάλες», χωροθετείται 2,5Km περίπου βόρειοδυτικά του οικισμού Ερεσός»</w:t>
      </w:r>
      <w:r w:rsidR="005E0A65" w:rsidRPr="00EE4C01">
        <w:rPr>
          <w:rFonts w:ascii="Trebuchet MS" w:hAnsi="Trebuchet MS"/>
          <w:i/>
          <w:color w:val="auto"/>
        </w:rPr>
        <w:t>.</w:t>
      </w:r>
    </w:p>
    <w:p w:rsidR="00FE5C42" w:rsidRDefault="00FE5C42" w:rsidP="00127111">
      <w:pPr>
        <w:pStyle w:val="Default"/>
        <w:spacing w:line="276" w:lineRule="auto"/>
        <w:jc w:val="both"/>
        <w:rPr>
          <w:rFonts w:ascii="Trebuchet MS" w:hAnsi="Trebuchet MS"/>
          <w:i/>
          <w:color w:val="auto"/>
        </w:rPr>
      </w:pPr>
    </w:p>
    <w:p w:rsidR="00FE5C42" w:rsidRPr="00FE5C42" w:rsidRDefault="00FE5C42" w:rsidP="00127111">
      <w:pPr>
        <w:pStyle w:val="Default"/>
        <w:spacing w:line="276" w:lineRule="auto"/>
        <w:jc w:val="both"/>
        <w:rPr>
          <w:rFonts w:ascii="Trebuchet MS" w:hAnsi="Trebuchet MS"/>
          <w:color w:val="auto"/>
        </w:rPr>
      </w:pPr>
      <w:r w:rsidRPr="00FE5C42">
        <w:rPr>
          <w:rFonts w:ascii="Trebuchet MS" w:hAnsi="Trebuchet MS"/>
          <w:color w:val="auto"/>
        </w:rPr>
        <w:t>Γενικά, στη ΜΠΕ αναφέρεται ότι το έργο θα εγκατασταθεί στο Δήμο Λέσβου</w:t>
      </w:r>
      <w:r>
        <w:rPr>
          <w:rFonts w:ascii="Trebuchet MS" w:hAnsi="Trebuchet MS"/>
          <w:color w:val="auto"/>
        </w:rPr>
        <w:t xml:space="preserve"> και όχι στο Δήμο Δυτικής Λέσβου, όπως ισχύει</w:t>
      </w:r>
      <w:r w:rsidRPr="00FE5C42">
        <w:rPr>
          <w:rFonts w:ascii="Trebuchet MS" w:hAnsi="Trebuchet MS"/>
          <w:color w:val="auto"/>
        </w:rPr>
        <w:t>.</w:t>
      </w:r>
    </w:p>
    <w:p w:rsidR="005D3B50" w:rsidRDefault="005D3B50" w:rsidP="00127111">
      <w:pPr>
        <w:pStyle w:val="Default"/>
        <w:spacing w:line="276" w:lineRule="auto"/>
        <w:jc w:val="both"/>
        <w:rPr>
          <w:rFonts w:ascii="Trebuchet MS" w:hAnsi="Trebuchet MS"/>
          <w:i/>
          <w:color w:val="auto"/>
        </w:rPr>
      </w:pPr>
    </w:p>
    <w:p w:rsidR="005D3B50" w:rsidRDefault="005D3B50" w:rsidP="00127111">
      <w:pPr>
        <w:pStyle w:val="Default"/>
        <w:spacing w:line="276" w:lineRule="auto"/>
        <w:jc w:val="both"/>
        <w:rPr>
          <w:rFonts w:ascii="Trebuchet MS" w:hAnsi="Trebuchet MS"/>
          <w:color w:val="auto"/>
        </w:rPr>
      </w:pPr>
      <w:r>
        <w:rPr>
          <w:rFonts w:ascii="Trebuchet MS" w:hAnsi="Trebuchet MS"/>
          <w:color w:val="auto"/>
        </w:rPr>
        <w:lastRenderedPageBreak/>
        <w:t>Στην ενότητα 8.6.2 δεν δίνεται καμία χρήσιμη πληροφορία σχετικά με τη διάρθρωση και τις λειτουργίες του ανθρωπογενούς περιβάλλοντος της περιοχής μελέτης, παρά μόνο ο πληθυσμός του Δήμου Δυτικής Λέσβου.</w:t>
      </w:r>
    </w:p>
    <w:p w:rsidR="000C6A09" w:rsidRDefault="000C6A09" w:rsidP="00127111">
      <w:pPr>
        <w:pStyle w:val="Default"/>
        <w:spacing w:line="276" w:lineRule="auto"/>
        <w:jc w:val="both"/>
        <w:rPr>
          <w:rFonts w:ascii="Trebuchet MS" w:hAnsi="Trebuchet MS"/>
          <w:color w:val="auto"/>
        </w:rPr>
      </w:pPr>
    </w:p>
    <w:p w:rsidR="002B26DA" w:rsidRDefault="000C6A09" w:rsidP="00127111">
      <w:pPr>
        <w:pStyle w:val="Default"/>
        <w:spacing w:line="276" w:lineRule="auto"/>
        <w:jc w:val="both"/>
        <w:rPr>
          <w:rFonts w:ascii="Trebuchet MS" w:hAnsi="Trebuchet MS"/>
          <w:color w:val="auto"/>
        </w:rPr>
      </w:pPr>
      <w:r>
        <w:rPr>
          <w:rFonts w:ascii="Trebuchet MS" w:hAnsi="Trebuchet MS"/>
          <w:color w:val="auto"/>
        </w:rPr>
        <w:t xml:space="preserve">Στην ενότητα 8.6.3, ως πολιτιστική κληρονομιά παρουσιάζονται μόνο οι χώροι αρχαιολογικού και ιστορικού ενδιαφέροντος. Δεν αναφέρονται νεώτερα μνημεία. </w:t>
      </w:r>
      <w:r w:rsidRPr="00ED22D7">
        <w:rPr>
          <w:rFonts w:ascii="Trebuchet MS" w:hAnsi="Trebuchet MS"/>
          <w:b/>
          <w:color w:val="auto"/>
        </w:rPr>
        <w:t>Δεν αναφέρεται ότι όλο το νησί είναι χαρακτηρισμένο ως Γεωπάρκο με αξιόλογους γεώτοπους, όπως το Απολιθωμένο Δάσος και τους ηφαιστειακούς σχηματισμούς κοντά στη</w:t>
      </w:r>
      <w:r w:rsidR="000833A0">
        <w:rPr>
          <w:rFonts w:ascii="Trebuchet MS" w:hAnsi="Trebuchet MS"/>
          <w:b/>
          <w:color w:val="auto"/>
        </w:rPr>
        <w:t>ν επονομαζόμενη</w:t>
      </w:r>
      <w:r w:rsidRPr="00ED22D7">
        <w:rPr>
          <w:rFonts w:ascii="Trebuchet MS" w:hAnsi="Trebuchet MS"/>
          <w:b/>
          <w:color w:val="auto"/>
        </w:rPr>
        <w:t xml:space="preserve"> θέση Λάκκα</w:t>
      </w:r>
      <w:r>
        <w:rPr>
          <w:rFonts w:ascii="Trebuchet MS" w:hAnsi="Trebuchet MS"/>
          <w:color w:val="auto"/>
        </w:rPr>
        <w:t>.</w:t>
      </w:r>
    </w:p>
    <w:p w:rsidR="00BC281C" w:rsidRDefault="00BC281C" w:rsidP="00127111">
      <w:pPr>
        <w:pStyle w:val="Default"/>
        <w:spacing w:line="276" w:lineRule="auto"/>
        <w:jc w:val="both"/>
        <w:rPr>
          <w:rFonts w:ascii="Trebuchet MS" w:hAnsi="Trebuchet MS"/>
          <w:color w:val="auto"/>
        </w:rPr>
      </w:pPr>
    </w:p>
    <w:p w:rsidR="00BC281C" w:rsidRPr="00AB1DD6" w:rsidRDefault="00BC281C" w:rsidP="00127111">
      <w:pPr>
        <w:pStyle w:val="Default"/>
        <w:spacing w:line="276" w:lineRule="auto"/>
        <w:jc w:val="both"/>
        <w:rPr>
          <w:rFonts w:ascii="Trebuchet MS" w:hAnsi="Trebuchet MS"/>
          <w:color w:val="auto"/>
        </w:rPr>
      </w:pPr>
      <w:r>
        <w:rPr>
          <w:rFonts w:ascii="Trebuchet MS" w:hAnsi="Trebuchet MS"/>
          <w:color w:val="auto"/>
        </w:rPr>
        <w:t xml:space="preserve">Στην ενότητα 8.7.2 </w:t>
      </w:r>
      <w:r w:rsidRPr="00ED22D7">
        <w:rPr>
          <w:rFonts w:ascii="Trebuchet MS" w:hAnsi="Trebuchet MS"/>
          <w:b/>
          <w:color w:val="auto"/>
        </w:rPr>
        <w:t>δεν περιγράφεται η διάρθρωση της τοπικής οικονομίας</w:t>
      </w:r>
      <w:r>
        <w:rPr>
          <w:rFonts w:ascii="Trebuchet MS" w:hAnsi="Trebuchet MS"/>
          <w:color w:val="auto"/>
        </w:rPr>
        <w:t xml:space="preserve"> στις περιοχές μελέτης, παρά μόνο τα ποσοστά ανέργων κι απασχολούμενων. Ειδικά στην περιοχή της Ερεσού επικρατούν οι τομείς της κτηνοτροφίας και του τουρισμού, αλλά και στον Μανταμάδο, όπου εκτός από την κτηνοτροφία έχουμε </w:t>
      </w:r>
      <w:r w:rsidRPr="00AB1DD6">
        <w:rPr>
          <w:rFonts w:ascii="Trebuchet MS" w:hAnsi="Trebuchet MS"/>
          <w:color w:val="auto"/>
        </w:rPr>
        <w:t>ιδιαιτέρως ανεπτυγμένο τον θρησκευτικό τουρισμό. Πρόκειται για στοιχεία που καταδεικνύουν τις συγκρούσεις που ανακύπτουν με</w:t>
      </w:r>
      <w:r w:rsidR="00A80B9B" w:rsidRPr="00AB1DD6">
        <w:rPr>
          <w:rFonts w:ascii="Trebuchet MS" w:hAnsi="Trebuchet MS"/>
          <w:color w:val="auto"/>
        </w:rPr>
        <w:t xml:space="preserve"> την εγκατάσταση των </w:t>
      </w:r>
      <w:r w:rsidR="00A321B1">
        <w:rPr>
          <w:rFonts w:ascii="Trebuchet MS" w:hAnsi="Trebuchet MS"/>
          <w:color w:val="auto"/>
        </w:rPr>
        <w:t>σταθμών παραγωγής ενέργειας</w:t>
      </w:r>
      <w:r w:rsidR="00A80B9B" w:rsidRPr="00AB1DD6">
        <w:rPr>
          <w:rFonts w:ascii="Trebuchet MS" w:hAnsi="Trebuchet MS"/>
          <w:color w:val="auto"/>
        </w:rPr>
        <w:t>.</w:t>
      </w:r>
    </w:p>
    <w:p w:rsidR="00BC281C" w:rsidRPr="00AB1DD6" w:rsidRDefault="00BC281C" w:rsidP="00127111">
      <w:pPr>
        <w:pStyle w:val="Default"/>
        <w:spacing w:line="276" w:lineRule="auto"/>
        <w:jc w:val="both"/>
        <w:rPr>
          <w:rFonts w:ascii="Trebuchet MS" w:hAnsi="Trebuchet MS"/>
          <w:color w:val="auto"/>
        </w:rPr>
      </w:pPr>
    </w:p>
    <w:p w:rsidR="00C54AA7" w:rsidRPr="00AB1DD6" w:rsidRDefault="00C54AA7" w:rsidP="00127111">
      <w:pPr>
        <w:pStyle w:val="Default"/>
        <w:spacing w:line="276" w:lineRule="auto"/>
        <w:jc w:val="both"/>
        <w:rPr>
          <w:rFonts w:ascii="Trebuchet MS" w:hAnsi="Trebuchet MS"/>
        </w:rPr>
      </w:pPr>
      <w:r>
        <w:rPr>
          <w:rFonts w:ascii="Trebuchet MS" w:hAnsi="Trebuchet MS"/>
          <w:color w:val="auto"/>
        </w:rPr>
        <w:t>Επιπλέον, ανακριβή είναι και τα στοιχεία σχετικά με τα περιθώρια για Φ</w:t>
      </w:r>
      <w:r w:rsidR="000833A0">
        <w:rPr>
          <w:rFonts w:ascii="Trebuchet MS" w:hAnsi="Trebuchet MS"/>
          <w:color w:val="auto"/>
        </w:rPr>
        <w:t>/</w:t>
      </w:r>
      <w:r>
        <w:rPr>
          <w:rFonts w:ascii="Trebuchet MS" w:hAnsi="Trebuchet MS"/>
          <w:color w:val="auto"/>
        </w:rPr>
        <w:t xml:space="preserve">Β σταθμούς που δίνονται στην </w:t>
      </w:r>
      <w:r w:rsidRPr="00AB1DD6">
        <w:rPr>
          <w:rFonts w:ascii="Trebuchet MS" w:hAnsi="Trebuchet MS"/>
          <w:color w:val="auto"/>
        </w:rPr>
        <w:t>ενότητα 8.8</w:t>
      </w:r>
      <w:r w:rsidRPr="00AB1DD6">
        <w:rPr>
          <w:rFonts w:ascii="Trebuchet MS" w:hAnsi="Trebuchet MS"/>
        </w:rPr>
        <w:t xml:space="preserve">: </w:t>
      </w:r>
      <w:r w:rsidRPr="00AB1DD6">
        <w:rPr>
          <w:rFonts w:ascii="Trebuchet MS" w:hAnsi="Trebuchet MS"/>
          <w:i/>
        </w:rPr>
        <w:t>«Όσον αφορά στην ηλιακή ενέργεια, εξακολουθούν να υπάρχουν περιορισμοί ισχύος για τα φωτοβολταϊκά συστήματα. Στη Λέσβο συγκεκριμένα, η διαθέσιμη ισχύς είναι 10,5 MW και λειτουργούν ήδη μονάδες συνολικής εγκατεστημένης ισχύος 3,5 MW ενώ έχουν δοθεί από τη ΡΑΕ 228 άδειες παραγωγής ηλεκτρικής ενέργειας που ισοδυναμούν σε ισχύ 25,4 MW»</w:t>
      </w:r>
      <w:r w:rsidRPr="00AB1DD6">
        <w:rPr>
          <w:rFonts w:ascii="Trebuchet MS" w:hAnsi="Trebuchet MS"/>
        </w:rPr>
        <w:t>. Σύμφωνα με τον ΠΙΝΑΚΑ ΠΕΡΙΘΩΡΙΩΝ ΓΙΑ Φ</w:t>
      </w:r>
      <w:r w:rsidR="000833A0">
        <w:rPr>
          <w:rFonts w:ascii="Trebuchet MS" w:hAnsi="Trebuchet MS"/>
        </w:rPr>
        <w:t>/</w:t>
      </w:r>
      <w:r w:rsidRPr="00AB1DD6">
        <w:rPr>
          <w:rFonts w:ascii="Trebuchet MS" w:hAnsi="Trebuchet MS"/>
        </w:rPr>
        <w:t>Β ΣΤΑΘΜΟΥΣ (Απρίλιος 2025), όπου αποτυπώνεται το διαθέσιμο περιθώριο, ανά τεχνολογία ΑΠΕ (αιολικοί και ΦΒ σταθμοί) και ανά ΗΣ των ΜΔΝ και τον οποίο εισηγήθηκε ο αρμόδιος Διαχειριστής αυτόνομων ΗΣ στα ΜΔΝ «ΔΕΔΔΗΕ Α.Ε.», στο πλαίσιο της δημόσιας διαβούλευσης για τη θέσπιση  νέων περιθωρίων από τη ΡΑΑΕΥ, για τη Λέσβο ισχύουν τα κάτωθι:</w:t>
      </w:r>
    </w:p>
    <w:p w:rsidR="00C54AA7" w:rsidRPr="00AB1DD6" w:rsidRDefault="00C54AA7" w:rsidP="00127111">
      <w:pPr>
        <w:pStyle w:val="Default"/>
        <w:numPr>
          <w:ilvl w:val="0"/>
          <w:numId w:val="27"/>
        </w:numPr>
        <w:spacing w:line="276" w:lineRule="auto"/>
        <w:ind w:left="426"/>
        <w:jc w:val="both"/>
        <w:rPr>
          <w:rFonts w:ascii="Trebuchet MS" w:hAnsi="Trebuchet MS"/>
          <w:u w:val="single"/>
        </w:rPr>
      </w:pPr>
      <w:r w:rsidRPr="00AB1DD6">
        <w:rPr>
          <w:rFonts w:ascii="Trebuchet MS" w:hAnsi="Trebuchet MS"/>
          <w:u w:val="single"/>
        </w:rPr>
        <w:t xml:space="preserve">ΣΥΝΟΛΙΚΑ ΠΕΡΙΘΩΡΙΑ </w:t>
      </w:r>
      <w:r w:rsidRPr="00AB1DD6">
        <w:rPr>
          <w:rFonts w:ascii="Trebuchet MS" w:hAnsi="Trebuchet MS"/>
          <w:b/>
          <w:u w:val="single"/>
        </w:rPr>
        <w:t>14.400 kW</w:t>
      </w:r>
    </w:p>
    <w:p w:rsidR="00C54AA7" w:rsidRPr="00AB1DD6" w:rsidRDefault="00C54AA7" w:rsidP="00127111">
      <w:pPr>
        <w:pStyle w:val="Default"/>
        <w:numPr>
          <w:ilvl w:val="0"/>
          <w:numId w:val="27"/>
        </w:numPr>
        <w:spacing w:line="276" w:lineRule="auto"/>
        <w:ind w:left="426"/>
        <w:jc w:val="both"/>
        <w:rPr>
          <w:rFonts w:ascii="Trebuchet MS" w:hAnsi="Trebuchet MS"/>
          <w:b/>
          <w:u w:val="single"/>
        </w:rPr>
      </w:pPr>
      <w:r w:rsidRPr="00AB1DD6">
        <w:rPr>
          <w:rFonts w:ascii="Trebuchet MS" w:hAnsi="Trebuchet MS"/>
          <w:u w:val="single"/>
        </w:rPr>
        <w:t xml:space="preserve">ΙΣΧΥΣ ΛΕΙΤΟΥΡΓΟΥΝΤΩΝ ΣΤΑΘΜΩΝ </w:t>
      </w:r>
      <w:r w:rsidRPr="00AB1DD6">
        <w:rPr>
          <w:rFonts w:ascii="Trebuchet MS" w:hAnsi="Trebuchet MS"/>
          <w:b/>
          <w:u w:val="single"/>
        </w:rPr>
        <w:t>10.300,58 kW</w:t>
      </w:r>
    </w:p>
    <w:p w:rsidR="00C54AA7" w:rsidRPr="00AB1DD6" w:rsidRDefault="00C54AA7" w:rsidP="00127111">
      <w:pPr>
        <w:pStyle w:val="Default"/>
        <w:numPr>
          <w:ilvl w:val="0"/>
          <w:numId w:val="27"/>
        </w:numPr>
        <w:spacing w:line="276" w:lineRule="auto"/>
        <w:ind w:left="426"/>
        <w:jc w:val="both"/>
        <w:rPr>
          <w:rFonts w:ascii="Trebuchet MS" w:hAnsi="Trebuchet MS"/>
          <w:b/>
          <w:u w:val="single"/>
        </w:rPr>
      </w:pPr>
      <w:r w:rsidRPr="00AB1DD6">
        <w:rPr>
          <w:rFonts w:ascii="Trebuchet MS" w:hAnsi="Trebuchet MS"/>
          <w:u w:val="single"/>
        </w:rPr>
        <w:t xml:space="preserve">ΔΕΣΜΕΥΜΕΝΗ ΙΣΧΥΣ (από οριστική προσφορά και μετά) </w:t>
      </w:r>
      <w:r w:rsidRPr="00AB1DD6">
        <w:rPr>
          <w:rFonts w:ascii="Trebuchet MS" w:hAnsi="Trebuchet MS"/>
          <w:b/>
          <w:u w:val="single"/>
        </w:rPr>
        <w:t>964,87 kW</w:t>
      </w:r>
    </w:p>
    <w:p w:rsidR="00C54AA7" w:rsidRPr="00AB1DD6" w:rsidRDefault="00C54AA7" w:rsidP="00127111">
      <w:pPr>
        <w:pStyle w:val="Default"/>
        <w:numPr>
          <w:ilvl w:val="0"/>
          <w:numId w:val="27"/>
        </w:numPr>
        <w:spacing w:line="276" w:lineRule="auto"/>
        <w:ind w:left="426"/>
        <w:jc w:val="both"/>
        <w:rPr>
          <w:rFonts w:ascii="Trebuchet MS" w:hAnsi="Trebuchet MS"/>
          <w:u w:val="single"/>
        </w:rPr>
      </w:pPr>
      <w:r w:rsidRPr="00AB1DD6">
        <w:rPr>
          <w:rFonts w:ascii="Trebuchet MS" w:hAnsi="Trebuchet MS"/>
          <w:u w:val="single"/>
        </w:rPr>
        <w:t xml:space="preserve">ΠΕΡΙΘΩΡΙΑ ΓΙΑ ΦΒ ΤΟΥ ΑΡΘ.97 ΤΟΥ Ν.4951/2022 </w:t>
      </w:r>
      <w:r w:rsidRPr="00AB1DD6">
        <w:rPr>
          <w:rFonts w:ascii="Trebuchet MS" w:hAnsi="Trebuchet MS"/>
          <w:b/>
          <w:u w:val="single"/>
        </w:rPr>
        <w:t>10,27 kW</w:t>
      </w:r>
    </w:p>
    <w:p w:rsidR="00C54AA7" w:rsidRPr="00AB1DD6" w:rsidRDefault="00C54AA7" w:rsidP="00127111">
      <w:pPr>
        <w:pStyle w:val="Default"/>
        <w:numPr>
          <w:ilvl w:val="0"/>
          <w:numId w:val="27"/>
        </w:numPr>
        <w:spacing w:line="276" w:lineRule="auto"/>
        <w:ind w:left="426"/>
        <w:jc w:val="both"/>
        <w:rPr>
          <w:rFonts w:ascii="Trebuchet MS" w:hAnsi="Trebuchet MS"/>
          <w:b/>
          <w:u w:val="single"/>
        </w:rPr>
      </w:pPr>
      <w:r w:rsidRPr="00AB1DD6">
        <w:rPr>
          <w:rFonts w:ascii="Trebuchet MS" w:hAnsi="Trebuchet MS"/>
          <w:u w:val="single"/>
        </w:rPr>
        <w:t xml:space="preserve">ΠΕΡΙΘΩΡΙΑ ΓΙΑ ΛΟΙΠΟΥΣ ΦΒ ΣΤΑΘΜΟΥΣ </w:t>
      </w:r>
      <w:r w:rsidRPr="00AB1DD6">
        <w:rPr>
          <w:rFonts w:ascii="Trebuchet MS" w:hAnsi="Trebuchet MS"/>
          <w:b/>
          <w:u w:val="single"/>
        </w:rPr>
        <w:t>3.124,28 kW</w:t>
      </w:r>
    </w:p>
    <w:p w:rsidR="00C54AA7" w:rsidRPr="00FD0324" w:rsidRDefault="00C54AA7" w:rsidP="00127111">
      <w:pPr>
        <w:pStyle w:val="Default"/>
        <w:spacing w:line="276" w:lineRule="auto"/>
        <w:jc w:val="both"/>
        <w:rPr>
          <w:rFonts w:ascii="Trebuchet MS" w:hAnsi="Trebuchet MS"/>
          <w:b/>
          <w:color w:val="auto"/>
          <w:u w:val="single"/>
        </w:rPr>
      </w:pPr>
    </w:p>
    <w:p w:rsidR="0075597F" w:rsidRPr="00AB1DD6" w:rsidRDefault="006B1913" w:rsidP="00127111">
      <w:pPr>
        <w:pStyle w:val="Default"/>
        <w:spacing w:line="276" w:lineRule="auto"/>
        <w:jc w:val="both"/>
        <w:rPr>
          <w:rFonts w:ascii="Trebuchet MS" w:hAnsi="Trebuchet MS"/>
        </w:rPr>
      </w:pPr>
      <w:r w:rsidRPr="00AB1DD6">
        <w:rPr>
          <w:rFonts w:ascii="Trebuchet MS" w:hAnsi="Trebuchet MS"/>
        </w:rPr>
        <w:t>Καμία αναφορά δεν γίνεται στα δίκτυα μεταφοράς ηλεκτρικής ενέργειας του ΔΕΔΔΗΕ στις περιοχές μελέτης.</w:t>
      </w:r>
      <w:r w:rsidR="0058359E">
        <w:rPr>
          <w:rFonts w:ascii="Trebuchet MS" w:hAnsi="Trebuchet MS"/>
        </w:rPr>
        <w:t xml:space="preserve"> </w:t>
      </w:r>
    </w:p>
    <w:p w:rsidR="006B1913" w:rsidRPr="00AB1DD6" w:rsidRDefault="006B1913" w:rsidP="00127111">
      <w:pPr>
        <w:pStyle w:val="Default"/>
        <w:spacing w:line="276" w:lineRule="auto"/>
        <w:jc w:val="both"/>
        <w:rPr>
          <w:rFonts w:ascii="Trebuchet MS" w:hAnsi="Trebuchet MS"/>
        </w:rPr>
      </w:pPr>
    </w:p>
    <w:p w:rsidR="00AB1DD6" w:rsidRDefault="00AB1DD6" w:rsidP="00127111">
      <w:pPr>
        <w:pStyle w:val="Default"/>
        <w:spacing w:line="276" w:lineRule="auto"/>
        <w:jc w:val="both"/>
        <w:rPr>
          <w:rFonts w:ascii="Trebuchet MS" w:hAnsi="Trebuchet MS"/>
        </w:rPr>
      </w:pPr>
      <w:r>
        <w:rPr>
          <w:rFonts w:ascii="Trebuchet MS" w:hAnsi="Trebuchet MS"/>
        </w:rPr>
        <w:t>Στην ενότητα 8.9 δεν δίνεται μια ολοκληρωμένη εικόνα των ανθρωπογενών πιέσεων στο περιβάλλον της περιοχής μελέτης. Γίνεται μια γενικόλογη αναφορά στις ανθρώπινες πιέσεις σε κάθε περιοχή του κόσμου και γίνεται μόνο μια ειδική αναφορά μόνο στα λατομεία (?).</w:t>
      </w:r>
    </w:p>
    <w:p w:rsidR="006621C2" w:rsidRPr="008D6827" w:rsidRDefault="006621C2" w:rsidP="00127111">
      <w:pPr>
        <w:pStyle w:val="1"/>
        <w:spacing w:before="0" w:line="276" w:lineRule="auto"/>
        <w:rPr>
          <w:rFonts w:ascii="Trebuchet MS" w:hAnsi="Trebuchet MS" w:cs="Tahoma"/>
          <w:sz w:val="24"/>
          <w:szCs w:val="24"/>
        </w:rPr>
      </w:pPr>
      <w:bookmarkStart w:id="19" w:name="_Toc221866987"/>
      <w:r w:rsidRPr="008D6827">
        <w:rPr>
          <w:rFonts w:ascii="Trebuchet MS" w:hAnsi="Trebuchet MS" w:cs="Tahoma"/>
          <w:sz w:val="24"/>
          <w:szCs w:val="24"/>
        </w:rPr>
        <w:lastRenderedPageBreak/>
        <w:t>Σκοπιμότητα κατασκευής του έργου</w:t>
      </w:r>
      <w:bookmarkEnd w:id="19"/>
    </w:p>
    <w:p w:rsidR="006621C2" w:rsidRPr="008D6827" w:rsidRDefault="006621C2" w:rsidP="00127111">
      <w:pPr>
        <w:pStyle w:val="Default"/>
        <w:spacing w:line="276" w:lineRule="auto"/>
        <w:jc w:val="both"/>
        <w:rPr>
          <w:rFonts w:ascii="Trebuchet MS" w:hAnsi="Trebuchet MS"/>
        </w:rPr>
      </w:pPr>
    </w:p>
    <w:p w:rsidR="006547A7" w:rsidRDefault="00CE7278" w:rsidP="00127111">
      <w:pPr>
        <w:pStyle w:val="Default"/>
        <w:spacing w:line="276" w:lineRule="auto"/>
        <w:jc w:val="both"/>
        <w:rPr>
          <w:rFonts w:ascii="Trebuchet MS" w:hAnsi="Trebuchet MS"/>
        </w:rPr>
      </w:pPr>
      <w:r w:rsidRPr="008D6827">
        <w:rPr>
          <w:rFonts w:ascii="Trebuchet MS" w:hAnsi="Trebuchet MS"/>
        </w:rPr>
        <w:t>Εφόσον έχουν αναπτυχθεί τα σημαντικότερα στοιχεία του έργου και των επιπτώσεων από την κατασκευή και τη λειτουργία</w:t>
      </w:r>
      <w:r w:rsidR="009C276E" w:rsidRPr="008D6827">
        <w:rPr>
          <w:rFonts w:ascii="Trebuchet MS" w:hAnsi="Trebuchet MS"/>
        </w:rPr>
        <w:t xml:space="preserve"> του</w:t>
      </w:r>
      <w:r w:rsidRPr="008D6827">
        <w:rPr>
          <w:rFonts w:ascii="Trebuchet MS" w:hAnsi="Trebuchet MS"/>
        </w:rPr>
        <w:t>, μπορεί πλέον να αξιολογηθεί και η σκοπιμότητά του, σε σχέση και με τους στόχους που θεωρείται ότι επιτυγχάνει</w:t>
      </w:r>
      <w:r w:rsidR="00091EDC" w:rsidRPr="008D6827">
        <w:rPr>
          <w:rFonts w:ascii="Trebuchet MS" w:hAnsi="Trebuchet MS"/>
        </w:rPr>
        <w:t xml:space="preserve"> αλλά και τα δεδομένα στην αγορά ενέργειας</w:t>
      </w:r>
      <w:r w:rsidRPr="008D6827">
        <w:rPr>
          <w:rFonts w:ascii="Trebuchet MS" w:hAnsi="Trebuchet MS"/>
        </w:rPr>
        <w:t xml:space="preserve">. </w:t>
      </w:r>
    </w:p>
    <w:p w:rsidR="008D6827" w:rsidRDefault="008D6827" w:rsidP="00127111">
      <w:pPr>
        <w:pStyle w:val="Default"/>
        <w:spacing w:line="276" w:lineRule="auto"/>
        <w:jc w:val="both"/>
        <w:rPr>
          <w:rFonts w:ascii="Trebuchet MS" w:hAnsi="Trebuchet MS"/>
        </w:rPr>
      </w:pPr>
    </w:p>
    <w:p w:rsidR="008D6827" w:rsidRPr="008D6827" w:rsidRDefault="008D6827" w:rsidP="00127111">
      <w:pPr>
        <w:pStyle w:val="Default"/>
        <w:spacing w:line="276" w:lineRule="auto"/>
        <w:jc w:val="both"/>
        <w:rPr>
          <w:rFonts w:ascii="Trebuchet MS" w:hAnsi="Trebuchet MS"/>
        </w:rPr>
      </w:pPr>
      <w:r>
        <w:rPr>
          <w:rFonts w:ascii="Trebuchet MS" w:hAnsi="Trebuchet MS"/>
        </w:rPr>
        <w:t xml:space="preserve">Καταρχάς πρέπει να σημειωθεί ότι </w:t>
      </w:r>
      <w:r w:rsidRPr="008B3D71">
        <w:rPr>
          <w:rFonts w:ascii="Trebuchet MS" w:hAnsi="Trebuchet MS"/>
          <w:b/>
        </w:rPr>
        <w:t>όλες οι αναφορές της ΜΠΕ στην ηλεκτροπαραγωγή από ΑΠΕ και στις σχετικές ευρωπαϊκές</w:t>
      </w:r>
      <w:r w:rsidR="008B3D71">
        <w:rPr>
          <w:rFonts w:ascii="Trebuchet MS" w:hAnsi="Trebuchet MS"/>
          <w:b/>
        </w:rPr>
        <w:t xml:space="preserve"> και εθνικές</w:t>
      </w:r>
      <w:r w:rsidRPr="008B3D71">
        <w:rPr>
          <w:rFonts w:ascii="Trebuchet MS" w:hAnsi="Trebuchet MS"/>
          <w:b/>
        </w:rPr>
        <w:t xml:space="preserve"> στρατηγικές είναι απολύτως παρωχημένες</w:t>
      </w:r>
      <w:r w:rsidR="00FC1244">
        <w:rPr>
          <w:rFonts w:ascii="Trebuchet MS" w:hAnsi="Trebuchet MS"/>
          <w:b/>
        </w:rPr>
        <w:t xml:space="preserve"> (δεκαετίας τουλάχιστον)</w:t>
      </w:r>
      <w:r w:rsidRPr="008D6827">
        <w:rPr>
          <w:rFonts w:ascii="Trebuchet MS" w:hAnsi="Trebuchet MS"/>
        </w:rPr>
        <w:t xml:space="preserve">. </w:t>
      </w:r>
      <w:r w:rsidR="008B3D71" w:rsidRPr="008B3D71">
        <w:rPr>
          <w:rFonts w:ascii="Trebuchet MS" w:hAnsi="Trebuchet MS"/>
          <w:b/>
        </w:rPr>
        <w:t>Τα κείμενα στα οποία αναφέρεται η ΜΠΕ δεν ισχύουν διότι έχουν αντικατασταθεί από νεώτερα</w:t>
      </w:r>
      <w:r w:rsidR="008B3D71">
        <w:rPr>
          <w:rFonts w:ascii="Trebuchet MS" w:hAnsi="Trebuchet MS"/>
        </w:rPr>
        <w:t xml:space="preserve">. </w:t>
      </w:r>
      <w:r w:rsidRPr="008D6827">
        <w:rPr>
          <w:rFonts w:ascii="Trebuchet MS" w:hAnsi="Trebuchet MS"/>
        </w:rPr>
        <w:t xml:space="preserve">Για παράδειγμα στην ενότητα 4.1.1 αναφέρεται: </w:t>
      </w:r>
      <w:r w:rsidRPr="008D6827">
        <w:rPr>
          <w:rFonts w:ascii="Trebuchet MS" w:hAnsi="Trebuchet MS"/>
          <w:i/>
        </w:rPr>
        <w:t>«Το ήδη θεσμοθετημένο πλαίσιο πολιτικής για την αντιμετώπ</w:t>
      </w:r>
      <w:r w:rsidR="00FC1244">
        <w:rPr>
          <w:rFonts w:ascii="Trebuchet MS" w:hAnsi="Trebuchet MS"/>
          <w:i/>
        </w:rPr>
        <w:t>ιση της κλιματικής αλλαγής, ανα</w:t>
      </w:r>
      <w:r w:rsidRPr="008D6827">
        <w:rPr>
          <w:rFonts w:ascii="Trebuchet MS" w:hAnsi="Trebuchet MS"/>
          <w:i/>
        </w:rPr>
        <w:t xml:space="preserve">πόσπαστο μέρος του οποίου αποτελεί και η ταχεία προώθηση </w:t>
      </w:r>
      <w:r w:rsidRPr="008B3D71">
        <w:rPr>
          <w:rFonts w:ascii="Trebuchet MS" w:hAnsi="Trebuchet MS"/>
          <w:i/>
        </w:rPr>
        <w:t>της διείσδυσης των ΑΠΕ, συνιστά μόλις το πρώτο βήμα στην προσπάθεια μετασχηματισμού προ</w:t>
      </w:r>
      <w:r w:rsidR="00FC1244">
        <w:rPr>
          <w:rFonts w:ascii="Trebuchet MS" w:hAnsi="Trebuchet MS"/>
          <w:i/>
        </w:rPr>
        <w:t>ς μια οικονομία με χαμηλές εκπο</w:t>
      </w:r>
      <w:r w:rsidRPr="008B3D71">
        <w:rPr>
          <w:rFonts w:ascii="Trebuchet MS" w:hAnsi="Trebuchet MS"/>
          <w:i/>
        </w:rPr>
        <w:t>μπές αερίων θερμοκηπίου. Η προσπάθεια δεν πρόκειται να ολοκληρωθεί το 2020, αλλά όπως προ κύπτει από τον Οδικό Χάρτη για το Κλίμα που πρόσφατο ανακοίνωσε η Ευρωπαϊκή Επιτροπή (Μάρτιος 2011), ήδη προετοιμάζεται η εποχή μετά το 2020, όπου οι στόχοι μείωσης των εκπομπών θα είναι ακόμα υψηλότεροι».</w:t>
      </w:r>
      <w:r w:rsidR="008B3D71" w:rsidRPr="008B3D71">
        <w:rPr>
          <w:rFonts w:ascii="Trebuchet MS" w:hAnsi="Trebuchet MS"/>
        </w:rPr>
        <w:t xml:space="preserve"> Στην ενότητα 4.1.2 γίνεται αναφορά σε Εθνικά Σχέδια που δεν βρίσκονται σε ισχύ, όπως για παράδειγμα: </w:t>
      </w:r>
      <w:r w:rsidR="008B3D71" w:rsidRPr="008B3D71">
        <w:rPr>
          <w:rFonts w:ascii="Trebuchet MS" w:hAnsi="Trebuchet MS"/>
          <w:i/>
        </w:rPr>
        <w:t>«Σύμφωνα με τον Εθνικό Ενεργειακό Σχεδιασμό για την Ενέργεια και</w:t>
      </w:r>
      <w:r w:rsidR="00FC1244">
        <w:rPr>
          <w:rFonts w:ascii="Trebuchet MS" w:hAnsi="Trebuchet MS"/>
          <w:i/>
        </w:rPr>
        <w:t xml:space="preserve"> το Κλίμα του ΥΠΕΝ (Νοέμ</w:t>
      </w:r>
      <w:r w:rsidR="008B3D71" w:rsidRPr="008B3D71">
        <w:rPr>
          <w:rFonts w:ascii="Trebuchet MS" w:hAnsi="Trebuchet MS"/>
          <w:i/>
        </w:rPr>
        <w:t>βριος 2018) την επόμενη δεκαετία, ριζικές τομές αναμένονται να γίνουν στον τομέα της διάθεσης ηλεκτρικής ενέργειας…»</w:t>
      </w:r>
      <w:r w:rsidR="008B3D71" w:rsidRPr="008B3D71">
        <w:rPr>
          <w:rFonts w:ascii="Trebuchet MS" w:hAnsi="Trebuchet MS"/>
        </w:rPr>
        <w:t>.</w:t>
      </w:r>
      <w:r w:rsidR="00E05647">
        <w:rPr>
          <w:rFonts w:ascii="Trebuchet MS" w:hAnsi="Trebuchet MS"/>
        </w:rPr>
        <w:t xml:space="preserve"> </w:t>
      </w:r>
      <w:r w:rsidR="00982CE3">
        <w:rPr>
          <w:rFonts w:ascii="Trebuchet MS" w:hAnsi="Trebuchet MS"/>
        </w:rPr>
        <w:t xml:space="preserve">Στην ενότητα 4.2.3 αναφέρεται το Εθνικό Σχέδιο για την Ενέργεια και το Κλίμα του 2019, που δεν ισχύει. </w:t>
      </w:r>
      <w:r w:rsidR="00FC1244">
        <w:rPr>
          <w:rFonts w:ascii="Trebuchet MS" w:hAnsi="Trebuchet MS"/>
        </w:rPr>
        <w:t xml:space="preserve">Τέλος, </w:t>
      </w:r>
      <w:r w:rsidR="00E05647">
        <w:rPr>
          <w:rFonts w:ascii="Trebuchet MS" w:hAnsi="Trebuchet MS"/>
        </w:rPr>
        <w:t xml:space="preserve">στην ενότητα αναφέρονται στοιχεία για τα Μη διασυνδεδεμένα Νησιά (ΜΔΝ) που δεν ισχύουν. </w:t>
      </w:r>
    </w:p>
    <w:p w:rsidR="006547A7" w:rsidRDefault="006547A7" w:rsidP="00127111">
      <w:pPr>
        <w:pStyle w:val="Default"/>
        <w:spacing w:line="276" w:lineRule="auto"/>
        <w:jc w:val="both"/>
        <w:rPr>
          <w:rFonts w:ascii="Book Antiqua" w:hAnsi="Book Antiqua"/>
        </w:rPr>
      </w:pPr>
    </w:p>
    <w:p w:rsidR="006621C2" w:rsidRDefault="00AF3ED1" w:rsidP="00127111">
      <w:pPr>
        <w:pStyle w:val="Default"/>
        <w:spacing w:line="276" w:lineRule="auto"/>
        <w:jc w:val="both"/>
        <w:rPr>
          <w:rFonts w:ascii="Book Antiqua" w:hAnsi="Book Antiqua"/>
          <w:color w:val="auto"/>
        </w:rPr>
      </w:pPr>
      <w:r w:rsidRPr="00AF3ED1">
        <w:rPr>
          <w:rFonts w:ascii="Trebuchet MS" w:hAnsi="Trebuchet MS"/>
        </w:rPr>
        <w:t xml:space="preserve">Κατά δεύτερον, σύμφωνα με τη ΜΠΕ: </w:t>
      </w:r>
      <w:r w:rsidRPr="00AF3ED1">
        <w:rPr>
          <w:rFonts w:ascii="Trebuchet MS" w:hAnsi="Trebuchet MS"/>
          <w:i/>
        </w:rPr>
        <w:t xml:space="preserve">«Το έργο αποσκοπεί στην παραγωγή ηλεκτρικής ενέργειας με την αξιοποίηση του ηλιακού δυναμικού της Λέσβου με σκοπό την </w:t>
      </w:r>
      <w:r w:rsidRPr="00FD6534">
        <w:rPr>
          <w:rFonts w:ascii="Trebuchet MS" w:hAnsi="Trebuchet MS"/>
          <w:b/>
          <w:i/>
        </w:rPr>
        <w:t>ενίσχυση της ηλεκτροπαραγωγής στο μη διασυνδεδεμένο σύστημα του νησιού</w:t>
      </w:r>
      <w:r w:rsidRPr="00AF3ED1">
        <w:rPr>
          <w:rFonts w:ascii="Trebuchet MS" w:hAnsi="Trebuchet MS"/>
          <w:i/>
        </w:rPr>
        <w:t>»</w:t>
      </w:r>
      <w:r w:rsidRPr="00AF3ED1">
        <w:rPr>
          <w:rFonts w:ascii="Trebuchet MS" w:hAnsi="Trebuchet MS"/>
        </w:rPr>
        <w:t>.</w:t>
      </w:r>
      <w:r>
        <w:t xml:space="preserve"> </w:t>
      </w:r>
      <w:r w:rsidR="006621C2" w:rsidRPr="00AF3ED1">
        <w:rPr>
          <w:rFonts w:ascii="Trebuchet MS" w:hAnsi="Trebuchet MS"/>
          <w:color w:val="auto"/>
        </w:rPr>
        <w:t xml:space="preserve">Ωστόσο, </w:t>
      </w:r>
      <w:r w:rsidRPr="00AF3ED1">
        <w:rPr>
          <w:rFonts w:ascii="Trebuchet MS" w:hAnsi="Trebuchet MS"/>
          <w:color w:val="auto"/>
        </w:rPr>
        <w:t xml:space="preserve">πρόκειται για έναν </w:t>
      </w:r>
      <w:r w:rsidRPr="00FD6534">
        <w:rPr>
          <w:rFonts w:ascii="Trebuchet MS" w:hAnsi="Trebuchet MS"/>
          <w:b/>
          <w:color w:val="auto"/>
        </w:rPr>
        <w:t>αμφισβητήσιμο σκοπό</w:t>
      </w:r>
      <w:r w:rsidR="006621C2" w:rsidRPr="00FD6534">
        <w:rPr>
          <w:rFonts w:ascii="Trebuchet MS" w:hAnsi="Trebuchet MS"/>
          <w:b/>
          <w:color w:val="auto"/>
        </w:rPr>
        <w:t>,</w:t>
      </w:r>
      <w:r w:rsidR="006621C2" w:rsidRPr="00AF3ED1">
        <w:rPr>
          <w:rFonts w:ascii="Trebuchet MS" w:hAnsi="Trebuchet MS"/>
          <w:color w:val="auto"/>
        </w:rPr>
        <w:t xml:space="preserve"> </w:t>
      </w:r>
      <w:r w:rsidR="00681BA5">
        <w:rPr>
          <w:rFonts w:ascii="Trebuchet MS" w:hAnsi="Trebuchet MS"/>
          <w:color w:val="auto"/>
        </w:rPr>
        <w:t>για τους κάτωθι λόγους</w:t>
      </w:r>
      <w:r w:rsidR="006621C2" w:rsidRPr="00AF3ED1">
        <w:rPr>
          <w:rFonts w:ascii="Trebuchet MS" w:hAnsi="Trebuchet MS"/>
          <w:color w:val="auto"/>
        </w:rPr>
        <w:t>:</w:t>
      </w:r>
    </w:p>
    <w:p w:rsidR="006621C2" w:rsidRPr="006658FD" w:rsidRDefault="006621C2" w:rsidP="00127111">
      <w:pPr>
        <w:pStyle w:val="Default"/>
        <w:spacing w:line="276" w:lineRule="auto"/>
        <w:jc w:val="both"/>
        <w:rPr>
          <w:rFonts w:ascii="Trebuchet MS" w:hAnsi="Trebuchet MS"/>
          <w:b/>
          <w:color w:val="auto"/>
          <w:u w:val="single"/>
        </w:rPr>
      </w:pPr>
    </w:p>
    <w:p w:rsidR="006621C2" w:rsidRPr="006658FD" w:rsidRDefault="006621C2" w:rsidP="00127111">
      <w:pPr>
        <w:pStyle w:val="Default"/>
        <w:spacing w:line="276" w:lineRule="auto"/>
        <w:jc w:val="both"/>
        <w:rPr>
          <w:rFonts w:ascii="Trebuchet MS" w:hAnsi="Trebuchet MS"/>
          <w:b/>
          <w:color w:val="auto"/>
          <w:u w:val="single"/>
        </w:rPr>
      </w:pPr>
      <w:r w:rsidRPr="006658FD">
        <w:rPr>
          <w:rFonts w:ascii="Trebuchet MS" w:hAnsi="Trebuchet MS"/>
          <w:b/>
          <w:color w:val="auto"/>
          <w:u w:val="single"/>
        </w:rPr>
        <w:t>Α. Περιθώρια Απορρόφησης Ισχύος από Υβριδικά/ Γεωθερμία σε ΜΔΝ</w:t>
      </w:r>
    </w:p>
    <w:p w:rsidR="00553982" w:rsidRDefault="006621C2" w:rsidP="00127111">
      <w:pPr>
        <w:pStyle w:val="Default"/>
        <w:spacing w:line="276" w:lineRule="auto"/>
        <w:jc w:val="both"/>
        <w:rPr>
          <w:rFonts w:ascii="Trebuchet MS" w:hAnsi="Trebuchet MS"/>
          <w:bCs/>
        </w:rPr>
      </w:pPr>
      <w:r w:rsidRPr="006658FD">
        <w:rPr>
          <w:rFonts w:ascii="Trebuchet MS" w:hAnsi="Trebuchet MS"/>
          <w:color w:val="auto"/>
        </w:rPr>
        <w:t>Σύμφωνα με την Απόφαση Ε-74/2023 (ΦΕΚ 4668Β</w:t>
      </w:r>
      <w:r w:rsidR="00FD6534">
        <w:rPr>
          <w:rFonts w:ascii="Trebuchet MS" w:hAnsi="Trebuchet MS"/>
          <w:color w:val="auto"/>
        </w:rPr>
        <w:t xml:space="preserve">΄) του Κλάδου Ενέργειας της </w:t>
      </w:r>
      <w:r w:rsidRPr="006658FD">
        <w:rPr>
          <w:rFonts w:ascii="Trebuchet MS" w:hAnsi="Trebuchet MS"/>
          <w:color w:val="auto"/>
        </w:rPr>
        <w:t xml:space="preserve">Ρυθμιστικής Αρχής Αποβλήτων Ενέργειας και Υδάτων (ΡΑΑΕΥ) </w:t>
      </w:r>
      <w:r w:rsidRPr="006658FD">
        <w:rPr>
          <w:rFonts w:ascii="Trebuchet MS" w:hAnsi="Trebuchet MS"/>
          <w:i/>
          <w:color w:val="auto"/>
        </w:rPr>
        <w:t>«</w:t>
      </w:r>
      <w:r w:rsidRPr="006658FD">
        <w:rPr>
          <w:rFonts w:ascii="Trebuchet MS" w:hAnsi="Trebuchet MS"/>
          <w:bCs/>
          <w:i/>
        </w:rPr>
        <w:t>Καθορισμός Περιθωρίων Απορρόφησης ισχύος ανά Τεχνολογία Σταθμών ΑΠΕ, συμπεριλαμβανομένων των ΥΒΣ, σε αυτόνομα συστήματα ΜΔΝ»</w:t>
      </w:r>
      <w:r w:rsidRPr="006658FD">
        <w:rPr>
          <w:rFonts w:ascii="Trebuchet MS" w:hAnsi="Trebuchet MS"/>
          <w:bCs/>
        </w:rPr>
        <w:t>, για το Ηλεκτρικό Σύστημα της Λέσβου, και για όσο αυτή παραμένει μη διασυνδεδεμένη</w:t>
      </w:r>
      <w:r w:rsidRPr="006658FD">
        <w:rPr>
          <w:rFonts w:ascii="Trebuchet MS" w:hAnsi="Trebuchet MS"/>
          <w:bCs/>
          <w:u w:val="single"/>
        </w:rPr>
        <w:t xml:space="preserve">, το συνολικό περιθώριο διείσδυσης των υβριδικών σταθμών (ΥΒΣ) καθορίζεται ως συνάρτηση του μεγέθους ενδεχόμενων σταθμών γεωθερμίας (Γ/Θ) ή/και σταθμών βιομάζας/ βιοαερίου (ΣΒΒ). </w:t>
      </w:r>
      <w:r w:rsidRPr="006658FD">
        <w:rPr>
          <w:rFonts w:ascii="Trebuchet MS" w:hAnsi="Trebuchet MS"/>
          <w:b/>
          <w:bCs/>
          <w:u w:val="single"/>
        </w:rPr>
        <w:t xml:space="preserve">Το ανώτατο </w:t>
      </w:r>
      <w:r w:rsidRPr="006658FD">
        <w:rPr>
          <w:rFonts w:ascii="Trebuchet MS" w:hAnsi="Trebuchet MS"/>
          <w:b/>
          <w:bCs/>
          <w:u w:val="single"/>
        </w:rPr>
        <w:lastRenderedPageBreak/>
        <w:t xml:space="preserve">όριο εγγυημένης ισχύος για ΥΒΣ τέθηκε στα 15 </w:t>
      </w:r>
      <w:r w:rsidRPr="006658FD">
        <w:rPr>
          <w:rFonts w:ascii="Trebuchet MS" w:hAnsi="Trebuchet MS"/>
          <w:b/>
          <w:bCs/>
          <w:u w:val="single"/>
          <w:lang w:val="en-US"/>
        </w:rPr>
        <w:t>MW</w:t>
      </w:r>
      <w:r w:rsidRPr="006658FD">
        <w:rPr>
          <w:rFonts w:ascii="Trebuchet MS" w:hAnsi="Trebuchet MS"/>
          <w:b/>
          <w:bCs/>
          <w:u w:val="single"/>
        </w:rPr>
        <w:t>, εφόσον η ισχύς των λοιπών τεχνολογιών είναι μηδενική</w:t>
      </w:r>
      <w:r w:rsidRPr="006658FD">
        <w:rPr>
          <w:rFonts w:ascii="Trebuchet MS" w:hAnsi="Trebuchet MS"/>
          <w:b/>
          <w:bCs/>
        </w:rPr>
        <w:t>.</w:t>
      </w:r>
      <w:r w:rsidRPr="006658FD">
        <w:rPr>
          <w:rFonts w:ascii="Trebuchet MS" w:hAnsi="Trebuchet MS"/>
          <w:bCs/>
        </w:rPr>
        <w:t xml:space="preserve"> </w:t>
      </w:r>
    </w:p>
    <w:p w:rsidR="00553982" w:rsidRDefault="00553982" w:rsidP="00127111">
      <w:pPr>
        <w:pStyle w:val="Default"/>
        <w:spacing w:line="276" w:lineRule="auto"/>
        <w:jc w:val="both"/>
        <w:rPr>
          <w:rFonts w:ascii="Trebuchet MS" w:hAnsi="Trebuchet MS"/>
          <w:bCs/>
        </w:rPr>
      </w:pPr>
    </w:p>
    <w:p w:rsidR="006621C2" w:rsidRDefault="00FD6534" w:rsidP="00127111">
      <w:pPr>
        <w:pStyle w:val="Default"/>
        <w:spacing w:line="276" w:lineRule="auto"/>
        <w:jc w:val="both"/>
        <w:rPr>
          <w:rFonts w:ascii="Trebuchet MS" w:hAnsi="Trebuchet MS"/>
          <w:bCs/>
          <w:color w:val="auto"/>
        </w:rPr>
      </w:pPr>
      <w:r>
        <w:rPr>
          <w:rFonts w:ascii="Trebuchet MS" w:hAnsi="Trebuchet MS"/>
          <w:bCs/>
        </w:rPr>
        <w:t>Η</w:t>
      </w:r>
      <w:r w:rsidR="006621C2" w:rsidRPr="006658FD">
        <w:rPr>
          <w:rFonts w:ascii="Trebuchet MS" w:hAnsi="Trebuchet MS"/>
          <w:bCs/>
        </w:rPr>
        <w:t xml:space="preserve"> Λέσβος διαθέτει πλούσιο γεωθερμικό δυναμικό, του οποίου διερευνάται η αξιοποίηση. Συγκεκριμένα, σ</w:t>
      </w:r>
      <w:r w:rsidR="006621C2" w:rsidRPr="006658FD">
        <w:rPr>
          <w:rFonts w:ascii="Trebuchet MS" w:hAnsi="Trebuchet MS"/>
        </w:rPr>
        <w:t xml:space="preserve">την περιοχή της Στύψης, στο βόρειο τμήμα της Λέσβου και εντός του Δήμου Δυτικής Λέσβου, το γεωθερμικό δυναμικό μέσης ενθαλπίας εκτιμάται περίπου στους 160-180°C και εξετάζεται η </w:t>
      </w:r>
      <w:r w:rsidR="006621C2" w:rsidRPr="00553982">
        <w:rPr>
          <w:rFonts w:ascii="Trebuchet MS" w:hAnsi="Trebuchet MS"/>
          <w:b/>
        </w:rPr>
        <w:t>ανάπτυξη μονάδας ισχύος 8 MW</w:t>
      </w:r>
      <w:r w:rsidR="006621C2" w:rsidRPr="006658FD">
        <w:rPr>
          <w:rFonts w:ascii="Trebuchet MS" w:hAnsi="Trebuchet MS"/>
        </w:rPr>
        <w:t xml:space="preserve">, από την εταιρεία </w:t>
      </w:r>
      <w:r w:rsidR="006621C2" w:rsidRPr="006658FD">
        <w:rPr>
          <w:rStyle w:val="a7"/>
          <w:rFonts w:ascii="Trebuchet MS" w:hAnsi="Trebuchet MS"/>
        </w:rPr>
        <w:t>«Γεωθερμικός Στόχος 2»</w:t>
      </w:r>
      <w:r w:rsidR="006621C2" w:rsidRPr="006658FD">
        <w:rPr>
          <w:rFonts w:ascii="Trebuchet MS" w:hAnsi="Trebuchet MS"/>
        </w:rPr>
        <w:t xml:space="preserve"> (51% Ελλάκτωρ, 49% ΔΕΗΑΝ), σύμφωνα με την </w:t>
      </w:r>
      <w:r w:rsidR="006621C2" w:rsidRPr="00553982">
        <w:rPr>
          <w:rFonts w:ascii="Trebuchet MS" w:hAnsi="Trebuchet MS"/>
          <w:b/>
        </w:rPr>
        <w:t>υπ’ αριθμ. 0392/2021 Βεβαίωση Παραγωγού</w:t>
      </w:r>
      <w:r w:rsidR="006621C2" w:rsidRPr="006658FD">
        <w:rPr>
          <w:rFonts w:ascii="Trebuchet MS" w:hAnsi="Trebuchet MS"/>
        </w:rPr>
        <w:t>. Εν</w:t>
      </w:r>
      <w:r w:rsidR="006621C2" w:rsidRPr="00681BA5">
        <w:rPr>
          <w:rFonts w:ascii="Trebuchet MS" w:hAnsi="Trebuchet MS"/>
          <w:color w:val="auto"/>
        </w:rPr>
        <w:t xml:space="preserve">ώ, </w:t>
      </w:r>
      <w:r w:rsidR="00D279F0">
        <w:rPr>
          <w:rFonts w:ascii="Trebuchet MS" w:hAnsi="Trebuchet MS"/>
          <w:color w:val="auto"/>
        </w:rPr>
        <w:t xml:space="preserve">έχει ήδη </w:t>
      </w:r>
      <w:r w:rsidR="00681BA5" w:rsidRPr="00681BA5">
        <w:rPr>
          <w:rFonts w:ascii="Trebuchet MS" w:hAnsi="Trebuchet MS"/>
          <w:color w:val="auto"/>
        </w:rPr>
        <w:t>ξεκ</w:t>
      </w:r>
      <w:r w:rsidR="00D279F0">
        <w:rPr>
          <w:rFonts w:ascii="Trebuchet MS" w:hAnsi="Trebuchet MS"/>
          <w:color w:val="auto"/>
        </w:rPr>
        <w:t>ινήσει</w:t>
      </w:r>
      <w:r w:rsidR="00681BA5" w:rsidRPr="00681BA5">
        <w:rPr>
          <w:rFonts w:ascii="Trebuchet MS" w:hAnsi="Trebuchet MS"/>
          <w:color w:val="auto"/>
        </w:rPr>
        <w:t xml:space="preserve"> η</w:t>
      </w:r>
      <w:r w:rsidR="006621C2" w:rsidRPr="00681BA5">
        <w:rPr>
          <w:rFonts w:ascii="Trebuchet MS" w:hAnsi="Trebuchet MS"/>
          <w:color w:val="auto"/>
        </w:rPr>
        <w:t xml:space="preserve"> εγκατάσταση πιλοτικής μ</w:t>
      </w:r>
      <w:r w:rsidR="00681BA5" w:rsidRPr="00681BA5">
        <w:rPr>
          <w:rFonts w:ascii="Trebuchet MS" w:hAnsi="Trebuchet MS"/>
          <w:color w:val="auto"/>
        </w:rPr>
        <w:t>ονάδας μικρής ισχύος έως 250 kW</w:t>
      </w:r>
      <w:r w:rsidR="006621C2" w:rsidRPr="00681BA5">
        <w:rPr>
          <w:rFonts w:ascii="Trebuchet MS" w:hAnsi="Trebuchet MS"/>
          <w:bCs/>
          <w:color w:val="auto"/>
        </w:rPr>
        <w:t xml:space="preserve">. </w:t>
      </w:r>
    </w:p>
    <w:p w:rsidR="00553982" w:rsidRDefault="00553982" w:rsidP="00127111">
      <w:pPr>
        <w:pStyle w:val="Default"/>
        <w:spacing w:line="276" w:lineRule="auto"/>
        <w:jc w:val="both"/>
        <w:rPr>
          <w:rFonts w:ascii="Trebuchet MS" w:hAnsi="Trebuchet MS"/>
          <w:bCs/>
          <w:color w:val="auto"/>
        </w:rPr>
      </w:pPr>
    </w:p>
    <w:p w:rsidR="00553982" w:rsidRDefault="00553982" w:rsidP="00127111">
      <w:pPr>
        <w:pStyle w:val="Default"/>
        <w:spacing w:line="276" w:lineRule="auto"/>
        <w:jc w:val="both"/>
        <w:rPr>
          <w:rFonts w:ascii="Trebuchet MS" w:hAnsi="Trebuchet MS"/>
          <w:bCs/>
          <w:color w:val="auto"/>
        </w:rPr>
      </w:pPr>
      <w:r>
        <w:rPr>
          <w:rFonts w:ascii="Trebuchet MS" w:hAnsi="Trebuchet MS"/>
          <w:bCs/>
          <w:color w:val="auto"/>
        </w:rPr>
        <w:t>Επί του παρόντος, πλην της γεωθερμίας, βεβαιώσεις παραγωγού για την παραγωγή ενέργειας από υβριδικούς σταθμούς διαθέτουν:</w:t>
      </w:r>
    </w:p>
    <w:p w:rsidR="00553982" w:rsidRDefault="00553982" w:rsidP="00127111">
      <w:pPr>
        <w:pStyle w:val="Default"/>
        <w:spacing w:line="276" w:lineRule="auto"/>
        <w:jc w:val="both"/>
        <w:rPr>
          <w:rFonts w:ascii="Trebuchet MS" w:hAnsi="Trebuchet MS"/>
          <w:bCs/>
          <w:color w:val="auto"/>
        </w:rPr>
      </w:pPr>
    </w:p>
    <w:tbl>
      <w:tblPr>
        <w:tblStyle w:val="a4"/>
        <w:tblW w:w="0" w:type="auto"/>
        <w:tblLook w:val="04A0"/>
      </w:tblPr>
      <w:tblGrid>
        <w:gridCol w:w="1995"/>
        <w:gridCol w:w="1404"/>
        <w:gridCol w:w="3292"/>
        <w:gridCol w:w="1831"/>
      </w:tblGrid>
      <w:tr w:rsidR="00373F17" w:rsidRPr="00373F17" w:rsidTr="00866AA8">
        <w:tc>
          <w:tcPr>
            <w:tcW w:w="1995" w:type="dxa"/>
            <w:shd w:val="clear" w:color="auto" w:fill="BFBFBF" w:themeFill="background1" w:themeFillShade="BF"/>
            <w:vAlign w:val="center"/>
          </w:tcPr>
          <w:p w:rsidR="00553982" w:rsidRPr="00373F17" w:rsidRDefault="00553982" w:rsidP="00127111">
            <w:pPr>
              <w:spacing w:line="276" w:lineRule="auto"/>
              <w:jc w:val="center"/>
              <w:rPr>
                <w:rFonts w:ascii="Trebuchet MS" w:hAnsi="Trebuchet MS" w:cs="Calibri"/>
                <w:b/>
                <w:sz w:val="20"/>
                <w:szCs w:val="20"/>
              </w:rPr>
            </w:pPr>
            <w:r w:rsidRPr="00373F17">
              <w:rPr>
                <w:rFonts w:ascii="Trebuchet MS" w:hAnsi="Trebuchet MS" w:cs="Calibri"/>
                <w:b/>
                <w:sz w:val="20"/>
                <w:szCs w:val="20"/>
              </w:rPr>
              <w:t>ΕΤΑΙΡΕΙΑ</w:t>
            </w:r>
          </w:p>
        </w:tc>
        <w:tc>
          <w:tcPr>
            <w:tcW w:w="1404" w:type="dxa"/>
            <w:shd w:val="clear" w:color="auto" w:fill="BFBFBF" w:themeFill="background1" w:themeFillShade="BF"/>
            <w:vAlign w:val="center"/>
          </w:tcPr>
          <w:p w:rsidR="00553982" w:rsidRPr="00373F17" w:rsidRDefault="00553982" w:rsidP="00127111">
            <w:pPr>
              <w:spacing w:line="276" w:lineRule="auto"/>
              <w:jc w:val="center"/>
              <w:rPr>
                <w:rFonts w:ascii="Trebuchet MS" w:hAnsi="Trebuchet MS" w:cs="Calibri"/>
                <w:b/>
                <w:sz w:val="20"/>
                <w:szCs w:val="20"/>
              </w:rPr>
            </w:pPr>
            <w:r w:rsidRPr="00373F17">
              <w:rPr>
                <w:rFonts w:ascii="Trebuchet MS" w:hAnsi="Trebuchet MS" w:cs="Calibri"/>
                <w:b/>
                <w:sz w:val="20"/>
                <w:szCs w:val="20"/>
              </w:rPr>
              <w:t>ΤΕΧΝΟΛΟΓΙΑ ΑΠΕ</w:t>
            </w:r>
          </w:p>
        </w:tc>
        <w:tc>
          <w:tcPr>
            <w:tcW w:w="3292" w:type="dxa"/>
            <w:shd w:val="clear" w:color="auto" w:fill="BFBFBF" w:themeFill="background1" w:themeFillShade="BF"/>
            <w:vAlign w:val="center"/>
          </w:tcPr>
          <w:p w:rsidR="00553982" w:rsidRPr="00373F17" w:rsidRDefault="00553982" w:rsidP="00127111">
            <w:pPr>
              <w:spacing w:line="276" w:lineRule="auto"/>
              <w:jc w:val="center"/>
              <w:rPr>
                <w:rFonts w:ascii="Trebuchet MS" w:hAnsi="Trebuchet MS" w:cs="Calibri"/>
                <w:b/>
                <w:sz w:val="20"/>
                <w:szCs w:val="20"/>
              </w:rPr>
            </w:pPr>
            <w:r w:rsidRPr="00373F17">
              <w:rPr>
                <w:rFonts w:ascii="Trebuchet MS" w:hAnsi="Trebuchet MS" w:cs="Calibri"/>
                <w:b/>
                <w:sz w:val="20"/>
                <w:szCs w:val="20"/>
              </w:rPr>
              <w:t>ΘΕΣΗ</w:t>
            </w:r>
          </w:p>
        </w:tc>
        <w:tc>
          <w:tcPr>
            <w:tcW w:w="1831" w:type="dxa"/>
            <w:shd w:val="clear" w:color="auto" w:fill="BFBFBF" w:themeFill="background1" w:themeFillShade="BF"/>
            <w:vAlign w:val="center"/>
          </w:tcPr>
          <w:p w:rsidR="00553982" w:rsidRPr="00866AA8" w:rsidRDefault="00373F17" w:rsidP="00127111">
            <w:pPr>
              <w:pStyle w:val="Default"/>
              <w:spacing w:line="276" w:lineRule="auto"/>
              <w:jc w:val="center"/>
              <w:rPr>
                <w:rFonts w:ascii="Trebuchet MS" w:hAnsi="Trebuchet MS"/>
                <w:b/>
                <w:color w:val="auto"/>
                <w:sz w:val="20"/>
                <w:szCs w:val="20"/>
                <w:lang w:val="en-US"/>
              </w:rPr>
            </w:pPr>
            <w:r w:rsidRPr="00373F17">
              <w:rPr>
                <w:rFonts w:ascii="Trebuchet MS" w:hAnsi="Trebuchet MS"/>
                <w:b/>
                <w:color w:val="auto"/>
                <w:sz w:val="20"/>
                <w:szCs w:val="20"/>
              </w:rPr>
              <w:t xml:space="preserve">ΕΓΓΥΗΜΕΝΗ </w:t>
            </w:r>
            <w:r w:rsidR="00553982" w:rsidRPr="00373F17">
              <w:rPr>
                <w:rFonts w:ascii="Trebuchet MS" w:hAnsi="Trebuchet MS"/>
                <w:b/>
                <w:color w:val="auto"/>
                <w:sz w:val="20"/>
                <w:szCs w:val="20"/>
              </w:rPr>
              <w:t>ΙΣΧΥΣ</w:t>
            </w:r>
            <w:r w:rsidR="00866AA8">
              <w:rPr>
                <w:rFonts w:ascii="Trebuchet MS" w:hAnsi="Trebuchet MS"/>
                <w:b/>
                <w:color w:val="auto"/>
                <w:sz w:val="20"/>
                <w:szCs w:val="20"/>
              </w:rPr>
              <w:t xml:space="preserve"> (</w:t>
            </w:r>
            <w:r w:rsidR="00866AA8">
              <w:rPr>
                <w:rFonts w:ascii="Trebuchet MS" w:hAnsi="Trebuchet MS"/>
                <w:b/>
                <w:color w:val="auto"/>
                <w:sz w:val="20"/>
                <w:szCs w:val="20"/>
                <w:lang w:val="en-US"/>
              </w:rPr>
              <w:t>MW)</w:t>
            </w:r>
          </w:p>
        </w:tc>
      </w:tr>
      <w:tr w:rsidR="00D31E4A" w:rsidRPr="00373F17" w:rsidTr="00E73ADD">
        <w:trPr>
          <w:trHeight w:val="1124"/>
        </w:trPr>
        <w:tc>
          <w:tcPr>
            <w:tcW w:w="1995" w:type="dxa"/>
            <w:vAlign w:val="center"/>
          </w:tcPr>
          <w:p w:rsidR="00D31E4A" w:rsidRPr="00373F17" w:rsidRDefault="00D31E4A" w:rsidP="00127111">
            <w:pPr>
              <w:spacing w:line="276" w:lineRule="auto"/>
              <w:jc w:val="center"/>
              <w:rPr>
                <w:rFonts w:ascii="Trebuchet MS" w:hAnsi="Trebuchet MS" w:cs="Calibri"/>
                <w:sz w:val="20"/>
                <w:szCs w:val="20"/>
                <w:lang w:val="en-US"/>
              </w:rPr>
            </w:pPr>
            <w:r w:rsidRPr="00373F17">
              <w:rPr>
                <w:rFonts w:ascii="Trebuchet MS" w:hAnsi="Trebuchet MS" w:cs="Calibri"/>
                <w:sz w:val="20"/>
                <w:szCs w:val="20"/>
                <w:lang w:val="en-US"/>
              </w:rPr>
              <w:t xml:space="preserve">RENEWABLE HYBRID PLANTS I </w:t>
            </w:r>
            <w:r w:rsidRPr="00373F17">
              <w:rPr>
                <w:rFonts w:ascii="Trebuchet MS" w:hAnsi="Trebuchet MS" w:cs="Calibri"/>
                <w:sz w:val="20"/>
                <w:szCs w:val="20"/>
              </w:rPr>
              <w:t>ΜΟΝΟΠΡΟΣΩΠΗ</w:t>
            </w:r>
            <w:r w:rsidRPr="00373F17">
              <w:rPr>
                <w:rFonts w:ascii="Trebuchet MS" w:hAnsi="Trebuchet MS" w:cs="Calibri"/>
                <w:sz w:val="20"/>
                <w:szCs w:val="20"/>
                <w:lang w:val="en-US"/>
              </w:rPr>
              <w:t xml:space="preserve"> </w:t>
            </w:r>
            <w:r w:rsidRPr="00373F17">
              <w:rPr>
                <w:rFonts w:ascii="Trebuchet MS" w:hAnsi="Trebuchet MS" w:cs="Calibri"/>
                <w:sz w:val="20"/>
                <w:szCs w:val="20"/>
              </w:rPr>
              <w:t>Ι</w:t>
            </w:r>
            <w:r w:rsidRPr="00373F17">
              <w:rPr>
                <w:rFonts w:ascii="Trebuchet MS" w:hAnsi="Trebuchet MS" w:cs="Calibri"/>
                <w:sz w:val="20"/>
                <w:szCs w:val="20"/>
                <w:lang w:val="en-US"/>
              </w:rPr>
              <w:t>.</w:t>
            </w:r>
            <w:r w:rsidRPr="00373F17">
              <w:rPr>
                <w:rFonts w:ascii="Trebuchet MS" w:hAnsi="Trebuchet MS" w:cs="Calibri"/>
                <w:sz w:val="20"/>
                <w:szCs w:val="20"/>
              </w:rPr>
              <w:t>Κ</w:t>
            </w:r>
            <w:r w:rsidRPr="00373F17">
              <w:rPr>
                <w:rFonts w:ascii="Trebuchet MS" w:hAnsi="Trebuchet MS" w:cs="Calibri"/>
                <w:sz w:val="20"/>
                <w:szCs w:val="20"/>
                <w:lang w:val="en-US"/>
              </w:rPr>
              <w:t>.</w:t>
            </w:r>
            <w:r w:rsidRPr="00373F17">
              <w:rPr>
                <w:rFonts w:ascii="Trebuchet MS" w:hAnsi="Trebuchet MS" w:cs="Calibri"/>
                <w:sz w:val="20"/>
                <w:szCs w:val="20"/>
              </w:rPr>
              <w:t>Ε</w:t>
            </w:r>
            <w:r w:rsidRPr="00373F17">
              <w:rPr>
                <w:rFonts w:ascii="Trebuchet MS" w:hAnsi="Trebuchet MS" w:cs="Calibri"/>
                <w:sz w:val="20"/>
                <w:szCs w:val="20"/>
                <w:lang w:val="en-US"/>
              </w:rPr>
              <w:t>.</w:t>
            </w:r>
          </w:p>
        </w:tc>
        <w:tc>
          <w:tcPr>
            <w:tcW w:w="1404" w:type="dxa"/>
            <w:vAlign w:val="center"/>
          </w:tcPr>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ΥΒΣ</w:t>
            </w:r>
          </w:p>
        </w:tc>
        <w:tc>
          <w:tcPr>
            <w:tcW w:w="3292" w:type="dxa"/>
            <w:vAlign w:val="center"/>
          </w:tcPr>
          <w:p w:rsidR="00D31E4A" w:rsidRDefault="00D31E4A" w:rsidP="00127111">
            <w:pPr>
              <w:spacing w:line="276" w:lineRule="auto"/>
              <w:jc w:val="center"/>
              <w:rPr>
                <w:rFonts w:ascii="Trebuchet MS" w:hAnsi="Trebuchet MS" w:cs="Calibri"/>
                <w:sz w:val="20"/>
                <w:szCs w:val="20"/>
              </w:rPr>
            </w:pPr>
            <w:r>
              <w:rPr>
                <w:rFonts w:ascii="Trebuchet MS" w:hAnsi="Trebuchet MS" w:cs="Calibri"/>
                <w:sz w:val="20"/>
                <w:szCs w:val="20"/>
              </w:rPr>
              <w:t>ΠΡΙΝΕΡΗ</w:t>
            </w:r>
          </w:p>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ΑΓΡΟΤΙΚΗ ΠΕΡΙΦΕΡΕΙΑ ΠΟΛΙΧΝΙΤΟΥ</w:t>
            </w:r>
          </w:p>
        </w:tc>
        <w:tc>
          <w:tcPr>
            <w:tcW w:w="1831" w:type="dxa"/>
            <w:vAlign w:val="center"/>
          </w:tcPr>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6,078</w:t>
            </w:r>
          </w:p>
        </w:tc>
      </w:tr>
      <w:tr w:rsidR="00D31E4A" w:rsidRPr="00373F17" w:rsidTr="00E73ADD">
        <w:trPr>
          <w:trHeight w:val="1124"/>
        </w:trPr>
        <w:tc>
          <w:tcPr>
            <w:tcW w:w="1995" w:type="dxa"/>
            <w:vAlign w:val="center"/>
          </w:tcPr>
          <w:p w:rsidR="00D31E4A" w:rsidRPr="00373F17" w:rsidRDefault="00D31E4A" w:rsidP="00127111">
            <w:pPr>
              <w:spacing w:line="276" w:lineRule="auto"/>
              <w:jc w:val="center"/>
              <w:rPr>
                <w:rFonts w:ascii="Trebuchet MS" w:hAnsi="Trebuchet MS" w:cs="Calibri"/>
                <w:sz w:val="20"/>
                <w:szCs w:val="20"/>
                <w:lang w:val="en-US"/>
              </w:rPr>
            </w:pPr>
            <w:r w:rsidRPr="00373F17">
              <w:rPr>
                <w:rFonts w:ascii="Trebuchet MS" w:hAnsi="Trebuchet MS" w:cs="Calibri"/>
                <w:sz w:val="20"/>
                <w:szCs w:val="20"/>
                <w:lang w:val="en-US"/>
              </w:rPr>
              <w:t xml:space="preserve">RENEWABLE HYBRID PLANTS I </w:t>
            </w:r>
            <w:r w:rsidRPr="00373F17">
              <w:rPr>
                <w:rFonts w:ascii="Trebuchet MS" w:hAnsi="Trebuchet MS" w:cs="Calibri"/>
                <w:sz w:val="20"/>
                <w:szCs w:val="20"/>
              </w:rPr>
              <w:t>ΜΟΝΟΠΡΟΣΩΠΗ</w:t>
            </w:r>
            <w:r w:rsidRPr="00373F17">
              <w:rPr>
                <w:rFonts w:ascii="Trebuchet MS" w:hAnsi="Trebuchet MS" w:cs="Calibri"/>
                <w:sz w:val="20"/>
                <w:szCs w:val="20"/>
                <w:lang w:val="en-US"/>
              </w:rPr>
              <w:t xml:space="preserve"> </w:t>
            </w:r>
            <w:r w:rsidRPr="00373F17">
              <w:rPr>
                <w:rFonts w:ascii="Trebuchet MS" w:hAnsi="Trebuchet MS" w:cs="Calibri"/>
                <w:sz w:val="20"/>
                <w:szCs w:val="20"/>
              </w:rPr>
              <w:t>Ι</w:t>
            </w:r>
            <w:r w:rsidRPr="00373F17">
              <w:rPr>
                <w:rFonts w:ascii="Trebuchet MS" w:hAnsi="Trebuchet MS" w:cs="Calibri"/>
                <w:sz w:val="20"/>
                <w:szCs w:val="20"/>
                <w:lang w:val="en-US"/>
              </w:rPr>
              <w:t>.</w:t>
            </w:r>
            <w:r w:rsidRPr="00373F17">
              <w:rPr>
                <w:rFonts w:ascii="Trebuchet MS" w:hAnsi="Trebuchet MS" w:cs="Calibri"/>
                <w:sz w:val="20"/>
                <w:szCs w:val="20"/>
              </w:rPr>
              <w:t>Κ</w:t>
            </w:r>
            <w:r w:rsidRPr="00373F17">
              <w:rPr>
                <w:rFonts w:ascii="Trebuchet MS" w:hAnsi="Trebuchet MS" w:cs="Calibri"/>
                <w:sz w:val="20"/>
                <w:szCs w:val="20"/>
                <w:lang w:val="en-US"/>
              </w:rPr>
              <w:t>.</w:t>
            </w:r>
            <w:r w:rsidRPr="00373F17">
              <w:rPr>
                <w:rFonts w:ascii="Trebuchet MS" w:hAnsi="Trebuchet MS" w:cs="Calibri"/>
                <w:sz w:val="20"/>
                <w:szCs w:val="20"/>
              </w:rPr>
              <w:t>Ε</w:t>
            </w:r>
            <w:r w:rsidRPr="00373F17">
              <w:rPr>
                <w:rFonts w:ascii="Trebuchet MS" w:hAnsi="Trebuchet MS" w:cs="Calibri"/>
                <w:sz w:val="20"/>
                <w:szCs w:val="20"/>
                <w:lang w:val="en-US"/>
              </w:rPr>
              <w:t>.</w:t>
            </w:r>
          </w:p>
        </w:tc>
        <w:tc>
          <w:tcPr>
            <w:tcW w:w="1404" w:type="dxa"/>
            <w:vAlign w:val="center"/>
          </w:tcPr>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ΥΒΣ</w:t>
            </w:r>
          </w:p>
        </w:tc>
        <w:tc>
          <w:tcPr>
            <w:tcW w:w="3292" w:type="dxa"/>
            <w:vAlign w:val="center"/>
          </w:tcPr>
          <w:p w:rsidR="00D31E4A"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 xml:space="preserve">ΠΛΑΤΕΙΑ </w:t>
            </w:r>
          </w:p>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ΑΓΡΟΤΙΚΗ ΠΕΡΙΦΕΡΕΙΑ ΑΓΙΑΣ ΠΑΡΑΣΚΕΥΗΣ</w:t>
            </w:r>
          </w:p>
        </w:tc>
        <w:tc>
          <w:tcPr>
            <w:tcW w:w="1831" w:type="dxa"/>
            <w:vAlign w:val="center"/>
          </w:tcPr>
          <w:p w:rsidR="00D31E4A" w:rsidRPr="00373F17" w:rsidRDefault="00D31E4A" w:rsidP="00127111">
            <w:pPr>
              <w:spacing w:line="276" w:lineRule="auto"/>
              <w:jc w:val="center"/>
              <w:rPr>
                <w:rFonts w:ascii="Trebuchet MS" w:hAnsi="Trebuchet MS" w:cs="Calibri"/>
                <w:sz w:val="20"/>
                <w:szCs w:val="20"/>
              </w:rPr>
            </w:pPr>
            <w:r w:rsidRPr="00373F17">
              <w:rPr>
                <w:rFonts w:ascii="Trebuchet MS" w:hAnsi="Trebuchet MS" w:cs="Calibri"/>
                <w:sz w:val="20"/>
                <w:szCs w:val="20"/>
              </w:rPr>
              <w:t>5,884</w:t>
            </w:r>
          </w:p>
        </w:tc>
      </w:tr>
      <w:tr w:rsidR="00373F17" w:rsidRPr="00373F17" w:rsidTr="00462A2F">
        <w:trPr>
          <w:trHeight w:val="1026"/>
        </w:trPr>
        <w:tc>
          <w:tcPr>
            <w:tcW w:w="1995" w:type="dxa"/>
            <w:vAlign w:val="center"/>
          </w:tcPr>
          <w:p w:rsidR="00373F17" w:rsidRPr="002C74A8" w:rsidRDefault="00373F17" w:rsidP="00127111">
            <w:pPr>
              <w:spacing w:line="276" w:lineRule="auto"/>
              <w:jc w:val="center"/>
              <w:rPr>
                <w:rFonts w:ascii="Trebuchet MS" w:hAnsi="Trebuchet MS" w:cs="Calibri"/>
                <w:sz w:val="20"/>
                <w:szCs w:val="20"/>
                <w:lang w:val="en-US"/>
              </w:rPr>
            </w:pPr>
            <w:r w:rsidRPr="002C74A8">
              <w:rPr>
                <w:rFonts w:ascii="Trebuchet MS" w:hAnsi="Trebuchet MS" w:cs="Calibri"/>
                <w:sz w:val="20"/>
                <w:szCs w:val="20"/>
                <w:lang w:val="en-US"/>
              </w:rPr>
              <w:t>DISPATCH RENEWABLE ENERGY</w:t>
            </w:r>
            <w:r w:rsidR="002C74A8" w:rsidRPr="002C74A8">
              <w:rPr>
                <w:lang w:val="en-US"/>
              </w:rPr>
              <w:t xml:space="preserve"> </w:t>
            </w:r>
            <w:r w:rsidR="002C74A8" w:rsidRPr="002C74A8">
              <w:rPr>
                <w:rFonts w:ascii="Trebuchet MS" w:hAnsi="Trebuchet MS" w:cs="Calibri"/>
                <w:sz w:val="20"/>
                <w:szCs w:val="20"/>
              </w:rPr>
              <w:t>ΜΟΝΟΠΡΟΣΩΠΗ</w:t>
            </w:r>
            <w:r w:rsidR="002C74A8" w:rsidRPr="002C74A8">
              <w:rPr>
                <w:rFonts w:ascii="Trebuchet MS" w:hAnsi="Trebuchet MS" w:cs="Calibri"/>
                <w:sz w:val="20"/>
                <w:szCs w:val="20"/>
                <w:lang w:val="en-US"/>
              </w:rPr>
              <w:t xml:space="preserve"> </w:t>
            </w:r>
            <w:r>
              <w:rPr>
                <w:rFonts w:ascii="Trebuchet MS" w:hAnsi="Trebuchet MS" w:cs="Calibri"/>
                <w:sz w:val="20"/>
                <w:szCs w:val="20"/>
              </w:rPr>
              <w:t>ΑΕ</w:t>
            </w:r>
          </w:p>
        </w:tc>
        <w:tc>
          <w:tcPr>
            <w:tcW w:w="1404" w:type="dxa"/>
            <w:vAlign w:val="center"/>
          </w:tcPr>
          <w:p w:rsidR="00373F17" w:rsidRP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ΥΒΣ</w:t>
            </w:r>
          </w:p>
        </w:tc>
        <w:tc>
          <w:tcPr>
            <w:tcW w:w="3292" w:type="dxa"/>
            <w:vAlign w:val="center"/>
          </w:tcPr>
          <w:p w:rsid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 xml:space="preserve">ΒΑΤΣΗ </w:t>
            </w:r>
          </w:p>
          <w:p w:rsidR="00373F17" w:rsidRP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ΜΑΝΤΑΜΑΔΟΥ</w:t>
            </w:r>
          </w:p>
        </w:tc>
        <w:tc>
          <w:tcPr>
            <w:tcW w:w="1831" w:type="dxa"/>
            <w:vAlign w:val="center"/>
          </w:tcPr>
          <w:p w:rsidR="00373F17" w:rsidRPr="00373F17" w:rsidRDefault="00462A2F" w:rsidP="00127111">
            <w:pPr>
              <w:spacing w:line="276" w:lineRule="auto"/>
              <w:jc w:val="center"/>
              <w:rPr>
                <w:rFonts w:ascii="Trebuchet MS" w:hAnsi="Trebuchet MS" w:cs="Calibri"/>
                <w:sz w:val="20"/>
                <w:szCs w:val="20"/>
              </w:rPr>
            </w:pPr>
            <w:r>
              <w:rPr>
                <w:rFonts w:ascii="Trebuchet MS" w:hAnsi="Trebuchet MS" w:cs="Calibri"/>
                <w:sz w:val="20"/>
                <w:szCs w:val="20"/>
              </w:rPr>
              <w:t>3</w:t>
            </w:r>
          </w:p>
        </w:tc>
      </w:tr>
      <w:tr w:rsidR="00373F17" w:rsidRPr="00373F17" w:rsidTr="00462A2F">
        <w:trPr>
          <w:trHeight w:val="997"/>
        </w:trPr>
        <w:tc>
          <w:tcPr>
            <w:tcW w:w="1995" w:type="dxa"/>
            <w:vAlign w:val="center"/>
          </w:tcPr>
          <w:p w:rsidR="00373F17" w:rsidRPr="002C74A8" w:rsidRDefault="00373F17" w:rsidP="00127111">
            <w:pPr>
              <w:spacing w:line="276" w:lineRule="auto"/>
              <w:jc w:val="center"/>
              <w:rPr>
                <w:rFonts w:ascii="Trebuchet MS" w:hAnsi="Trebuchet MS" w:cs="Calibri"/>
                <w:sz w:val="20"/>
                <w:szCs w:val="20"/>
                <w:lang w:val="en-US"/>
              </w:rPr>
            </w:pPr>
            <w:r w:rsidRPr="002C74A8">
              <w:rPr>
                <w:rFonts w:ascii="Trebuchet MS" w:hAnsi="Trebuchet MS" w:cs="Calibri"/>
                <w:sz w:val="20"/>
                <w:szCs w:val="20"/>
                <w:lang w:val="en-US"/>
              </w:rPr>
              <w:t>DISPATCH RENEWABLE ENERGY</w:t>
            </w:r>
            <w:r w:rsidR="002C74A8" w:rsidRPr="002C74A8">
              <w:rPr>
                <w:lang w:val="en-US"/>
              </w:rPr>
              <w:t xml:space="preserve"> </w:t>
            </w:r>
            <w:r w:rsidR="002C74A8">
              <w:rPr>
                <w:rFonts w:ascii="Trebuchet MS" w:hAnsi="Trebuchet MS" w:cs="Calibri"/>
                <w:sz w:val="20"/>
                <w:szCs w:val="20"/>
              </w:rPr>
              <w:t>ΜΟΝΟΠΡΟΣΩΠΗ</w:t>
            </w:r>
            <w:r w:rsidR="002C74A8" w:rsidRPr="002C74A8">
              <w:rPr>
                <w:rFonts w:ascii="Trebuchet MS" w:hAnsi="Trebuchet MS" w:cs="Calibri"/>
                <w:sz w:val="20"/>
                <w:szCs w:val="20"/>
                <w:lang w:val="en-US"/>
              </w:rPr>
              <w:t xml:space="preserve"> </w:t>
            </w:r>
            <w:r>
              <w:rPr>
                <w:rFonts w:ascii="Trebuchet MS" w:hAnsi="Trebuchet MS" w:cs="Calibri"/>
                <w:sz w:val="20"/>
                <w:szCs w:val="20"/>
              </w:rPr>
              <w:t>ΑΕ</w:t>
            </w:r>
          </w:p>
        </w:tc>
        <w:tc>
          <w:tcPr>
            <w:tcW w:w="1404" w:type="dxa"/>
            <w:vAlign w:val="center"/>
          </w:tcPr>
          <w:p w:rsidR="00373F17" w:rsidRP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ΥΒΣ</w:t>
            </w:r>
          </w:p>
        </w:tc>
        <w:tc>
          <w:tcPr>
            <w:tcW w:w="3292" w:type="dxa"/>
            <w:vAlign w:val="center"/>
          </w:tcPr>
          <w:p w:rsid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 xml:space="preserve">ΚΑΥΚΑΡΕΣ </w:t>
            </w:r>
          </w:p>
          <w:p w:rsidR="00373F17" w:rsidRPr="00373F17" w:rsidRDefault="00373F17" w:rsidP="00127111">
            <w:pPr>
              <w:spacing w:line="276" w:lineRule="auto"/>
              <w:jc w:val="center"/>
              <w:rPr>
                <w:rFonts w:ascii="Trebuchet MS" w:hAnsi="Trebuchet MS" w:cs="Calibri"/>
                <w:sz w:val="20"/>
                <w:szCs w:val="20"/>
              </w:rPr>
            </w:pPr>
            <w:r w:rsidRPr="00373F17">
              <w:rPr>
                <w:rFonts w:ascii="Trebuchet MS" w:hAnsi="Trebuchet MS" w:cs="Calibri"/>
                <w:sz w:val="20"/>
                <w:szCs w:val="20"/>
              </w:rPr>
              <w:t>ΜΑΝΤΑΜΑΔΟΥ</w:t>
            </w:r>
          </w:p>
        </w:tc>
        <w:tc>
          <w:tcPr>
            <w:tcW w:w="1831" w:type="dxa"/>
            <w:vAlign w:val="center"/>
          </w:tcPr>
          <w:p w:rsidR="00373F17" w:rsidRPr="00373F17" w:rsidRDefault="002C74A8" w:rsidP="00127111">
            <w:pPr>
              <w:spacing w:line="276" w:lineRule="auto"/>
              <w:jc w:val="center"/>
              <w:rPr>
                <w:rFonts w:ascii="Trebuchet MS" w:hAnsi="Trebuchet MS" w:cs="Calibri"/>
                <w:sz w:val="20"/>
                <w:szCs w:val="20"/>
              </w:rPr>
            </w:pPr>
            <w:r>
              <w:rPr>
                <w:rFonts w:ascii="Trebuchet MS" w:hAnsi="Trebuchet MS" w:cs="Calibri"/>
                <w:sz w:val="20"/>
                <w:szCs w:val="20"/>
              </w:rPr>
              <w:t>3</w:t>
            </w:r>
          </w:p>
        </w:tc>
      </w:tr>
      <w:tr w:rsidR="00373F17" w:rsidRPr="00373F17" w:rsidTr="00462A2F">
        <w:trPr>
          <w:trHeight w:val="828"/>
        </w:trPr>
        <w:tc>
          <w:tcPr>
            <w:tcW w:w="1995" w:type="dxa"/>
            <w:vAlign w:val="center"/>
          </w:tcPr>
          <w:p w:rsidR="00373F17" w:rsidRPr="007A7840" w:rsidRDefault="00866AA8" w:rsidP="00127111">
            <w:pPr>
              <w:spacing w:line="276" w:lineRule="auto"/>
              <w:jc w:val="center"/>
              <w:rPr>
                <w:rFonts w:ascii="Trebuchet MS" w:hAnsi="Trebuchet MS" w:cs="Calibri"/>
                <w:sz w:val="20"/>
                <w:szCs w:val="20"/>
                <w:lang w:val="en-US"/>
              </w:rPr>
            </w:pPr>
            <w:r w:rsidRPr="007A7840">
              <w:rPr>
                <w:rFonts w:ascii="Trebuchet MS" w:hAnsi="Trebuchet MS" w:cs="Calibri"/>
                <w:sz w:val="20"/>
                <w:szCs w:val="20"/>
                <w:lang w:val="en-US"/>
              </w:rPr>
              <w:t xml:space="preserve">DISPATCH RENEWABLE ENERGY </w:t>
            </w:r>
            <w:r w:rsidR="002C74A8" w:rsidRPr="002C74A8">
              <w:rPr>
                <w:rFonts w:ascii="Trebuchet MS" w:hAnsi="Trebuchet MS" w:cs="Calibri"/>
                <w:sz w:val="20"/>
                <w:szCs w:val="20"/>
              </w:rPr>
              <w:t>ΜΟΝΟΠΡΟΣΩΠΗ</w:t>
            </w:r>
            <w:r w:rsidR="002C74A8" w:rsidRPr="007A7840">
              <w:rPr>
                <w:rFonts w:ascii="Trebuchet MS" w:hAnsi="Trebuchet MS" w:cs="Calibri"/>
                <w:sz w:val="20"/>
                <w:szCs w:val="20"/>
                <w:lang w:val="en-US"/>
              </w:rPr>
              <w:t xml:space="preserve"> </w:t>
            </w:r>
            <w:r>
              <w:rPr>
                <w:rFonts w:ascii="Trebuchet MS" w:hAnsi="Trebuchet MS" w:cs="Calibri"/>
                <w:sz w:val="20"/>
                <w:szCs w:val="20"/>
              </w:rPr>
              <w:t>ΑΕ</w:t>
            </w:r>
          </w:p>
        </w:tc>
        <w:tc>
          <w:tcPr>
            <w:tcW w:w="1404" w:type="dxa"/>
            <w:vAlign w:val="center"/>
          </w:tcPr>
          <w:p w:rsidR="00373F17" w:rsidRPr="00866AA8" w:rsidRDefault="00866AA8" w:rsidP="00127111">
            <w:pPr>
              <w:spacing w:line="276" w:lineRule="auto"/>
              <w:jc w:val="center"/>
              <w:rPr>
                <w:rFonts w:ascii="Trebuchet MS" w:hAnsi="Trebuchet MS" w:cs="Calibri"/>
                <w:sz w:val="20"/>
                <w:szCs w:val="20"/>
              </w:rPr>
            </w:pPr>
            <w:r>
              <w:rPr>
                <w:rFonts w:ascii="Trebuchet MS" w:hAnsi="Trebuchet MS" w:cs="Calibri"/>
                <w:sz w:val="20"/>
                <w:szCs w:val="20"/>
              </w:rPr>
              <w:t>ΥΒΣ</w:t>
            </w:r>
          </w:p>
        </w:tc>
        <w:tc>
          <w:tcPr>
            <w:tcW w:w="3292" w:type="dxa"/>
            <w:vAlign w:val="center"/>
          </w:tcPr>
          <w:p w:rsidR="00373F17" w:rsidRPr="00373F17" w:rsidRDefault="007A7840" w:rsidP="00127111">
            <w:pPr>
              <w:spacing w:line="276" w:lineRule="auto"/>
              <w:jc w:val="center"/>
              <w:rPr>
                <w:rFonts w:ascii="Trebuchet MS" w:hAnsi="Trebuchet MS" w:cs="Calibri"/>
                <w:sz w:val="20"/>
                <w:szCs w:val="20"/>
              </w:rPr>
            </w:pPr>
            <w:r w:rsidRPr="007A7840">
              <w:rPr>
                <w:rFonts w:ascii="Trebuchet MS" w:hAnsi="Trebuchet MS" w:cs="Calibri"/>
                <w:sz w:val="20"/>
                <w:szCs w:val="20"/>
              </w:rPr>
              <w:t>ΣΚΑΛΕΣ-ΚΑΤΕΡΙΝΕΣ-ΛΑΚΚΑ-ΛΙΝΟΧΩΜ</w:t>
            </w:r>
            <w:r>
              <w:rPr>
                <w:rFonts w:ascii="Trebuchet MS" w:hAnsi="Trebuchet MS" w:cs="Calibri"/>
                <w:sz w:val="20"/>
                <w:szCs w:val="20"/>
              </w:rPr>
              <w:t xml:space="preserve">Α, </w:t>
            </w:r>
            <w:r w:rsidR="002844D9">
              <w:rPr>
                <w:rFonts w:ascii="Trebuchet MS" w:hAnsi="Trebuchet MS" w:cs="Calibri"/>
                <w:sz w:val="20"/>
                <w:szCs w:val="20"/>
              </w:rPr>
              <w:t>ΜΑΝΤΑΜΑΔΟΥ, ΑΓΙΑΣ ΠΑΡΑΣΚΕΥΗΣ, ΕΡΕΣΟΥ-ΑΝΤΙΣΣΗΣ</w:t>
            </w:r>
          </w:p>
        </w:tc>
        <w:tc>
          <w:tcPr>
            <w:tcW w:w="1831" w:type="dxa"/>
            <w:vAlign w:val="center"/>
          </w:tcPr>
          <w:p w:rsidR="00373F17" w:rsidRPr="00373F17" w:rsidRDefault="00866AA8" w:rsidP="00127111">
            <w:pPr>
              <w:spacing w:line="276" w:lineRule="auto"/>
              <w:jc w:val="center"/>
              <w:rPr>
                <w:rFonts w:ascii="Trebuchet MS" w:hAnsi="Trebuchet MS" w:cs="Calibri"/>
                <w:sz w:val="20"/>
                <w:szCs w:val="20"/>
              </w:rPr>
            </w:pPr>
            <w:r>
              <w:rPr>
                <w:rFonts w:ascii="Trebuchet MS" w:hAnsi="Trebuchet MS" w:cs="Calibri"/>
                <w:sz w:val="20"/>
                <w:szCs w:val="20"/>
              </w:rPr>
              <w:t>15</w:t>
            </w:r>
          </w:p>
        </w:tc>
      </w:tr>
    </w:tbl>
    <w:p w:rsidR="00553982" w:rsidRPr="00553982" w:rsidRDefault="00553982" w:rsidP="00127111">
      <w:pPr>
        <w:pStyle w:val="Default"/>
        <w:spacing w:line="276" w:lineRule="auto"/>
        <w:jc w:val="both"/>
        <w:rPr>
          <w:rFonts w:ascii="Trebuchet MS" w:hAnsi="Trebuchet MS"/>
          <w:color w:val="FF0000"/>
        </w:rPr>
      </w:pPr>
    </w:p>
    <w:p w:rsidR="006621C2" w:rsidRDefault="00D31E4A" w:rsidP="00127111">
      <w:pPr>
        <w:pStyle w:val="Default"/>
        <w:spacing w:line="276" w:lineRule="auto"/>
        <w:jc w:val="both"/>
        <w:rPr>
          <w:rFonts w:ascii="Trebuchet MS" w:hAnsi="Trebuchet MS"/>
          <w:b/>
        </w:rPr>
      </w:pPr>
      <w:r>
        <w:rPr>
          <w:rFonts w:ascii="Trebuchet MS" w:hAnsi="Trebuchet MS"/>
        </w:rPr>
        <w:t>Για τους 4 πρώτους Υ</w:t>
      </w:r>
      <w:r w:rsidR="001118F5">
        <w:rPr>
          <w:rFonts w:ascii="Trebuchet MS" w:hAnsi="Trebuchet MS"/>
        </w:rPr>
        <w:t>Β</w:t>
      </w:r>
      <w:r>
        <w:rPr>
          <w:rFonts w:ascii="Trebuchet MS" w:hAnsi="Trebuchet MS"/>
        </w:rPr>
        <w:t>Σ μάλιστα, έχουν εκδοθεί και Πρότυπες Περιβαλλοντικές Δεσμεύσεις</w:t>
      </w:r>
      <w:r w:rsidR="00761BFE">
        <w:rPr>
          <w:rFonts w:ascii="Trebuchet MS" w:hAnsi="Trebuchet MS"/>
        </w:rPr>
        <w:t xml:space="preserve"> (κατηγορία Β)</w:t>
      </w:r>
      <w:r>
        <w:rPr>
          <w:rFonts w:ascii="Trebuchet MS" w:hAnsi="Trebuchet MS"/>
        </w:rPr>
        <w:t>.</w:t>
      </w:r>
      <w:r w:rsidR="00A321B1">
        <w:rPr>
          <w:rFonts w:ascii="Trebuchet MS" w:hAnsi="Trebuchet MS"/>
        </w:rPr>
        <w:t xml:space="preserve"> Ο πέμπτος είναι </w:t>
      </w:r>
      <w:r w:rsidR="0032325E">
        <w:rPr>
          <w:rFonts w:ascii="Trebuchet MS" w:hAnsi="Trebuchet MS"/>
        </w:rPr>
        <w:t>ο</w:t>
      </w:r>
      <w:r w:rsidR="00A321B1">
        <w:rPr>
          <w:rFonts w:ascii="Trebuchet MS" w:hAnsi="Trebuchet MS"/>
        </w:rPr>
        <w:t xml:space="preserve"> υπό εξέταση επονομαζόμενος ΥΒΣ, ο οποίος στην </w:t>
      </w:r>
      <w:r w:rsidR="000833A0">
        <w:rPr>
          <w:rFonts w:ascii="Trebuchet MS" w:hAnsi="Trebuchet MS"/>
        </w:rPr>
        <w:t xml:space="preserve">πράξη αποτελείται από </w:t>
      </w:r>
      <w:r w:rsidR="000833A0" w:rsidRPr="000833A0">
        <w:rPr>
          <w:rFonts w:ascii="Trebuchet MS" w:hAnsi="Trebuchet MS"/>
          <w:b/>
        </w:rPr>
        <w:t>έναν</w:t>
      </w:r>
      <w:r w:rsidR="000833A0">
        <w:rPr>
          <w:rFonts w:ascii="Trebuchet MS" w:hAnsi="Trebuchet MS"/>
        </w:rPr>
        <w:t xml:space="preserve"> </w:t>
      </w:r>
      <w:r w:rsidR="00A321B1" w:rsidRPr="0032325E">
        <w:rPr>
          <w:rFonts w:ascii="Trebuchet MS" w:hAnsi="Trebuchet MS"/>
          <w:b/>
        </w:rPr>
        <w:t xml:space="preserve">ΥΒΣ </w:t>
      </w:r>
      <w:r w:rsidR="000833A0">
        <w:rPr>
          <w:rFonts w:ascii="Trebuchet MS" w:hAnsi="Trebuchet MS"/>
          <w:b/>
        </w:rPr>
        <w:t xml:space="preserve">(Φ/Β και συσσωρευτές) </w:t>
      </w:r>
      <w:r w:rsidR="00A321B1" w:rsidRPr="0032325E">
        <w:rPr>
          <w:rFonts w:ascii="Trebuchet MS" w:hAnsi="Trebuchet MS"/>
          <w:b/>
        </w:rPr>
        <w:t>και ένα</w:t>
      </w:r>
      <w:r w:rsidR="000833A0">
        <w:rPr>
          <w:rFonts w:ascii="Trebuchet MS" w:hAnsi="Trebuchet MS"/>
          <w:b/>
        </w:rPr>
        <w:t xml:space="preserve"> Φ/Β σταθμό</w:t>
      </w:r>
      <w:r w:rsidR="00A321B1" w:rsidRPr="0032325E">
        <w:rPr>
          <w:rFonts w:ascii="Trebuchet MS" w:hAnsi="Trebuchet MS"/>
          <w:b/>
        </w:rPr>
        <w:t xml:space="preserve"> που δεν συνδέεται με καμία </w:t>
      </w:r>
      <w:r w:rsidR="0032325E" w:rsidRPr="0032325E">
        <w:rPr>
          <w:rFonts w:ascii="Trebuchet MS" w:hAnsi="Trebuchet MS"/>
          <w:b/>
        </w:rPr>
        <w:t>τεχνολογία αποθήκευσης ενέργειας</w:t>
      </w:r>
      <w:r w:rsidR="000833A0">
        <w:rPr>
          <w:rFonts w:ascii="Trebuchet MS" w:hAnsi="Trebuchet MS"/>
          <w:b/>
        </w:rPr>
        <w:t>, αλλά αποδίδει το ρεύμα που παράγει απευθείας στο Δίκτυο του ΔΕΔΔΗΕ</w:t>
      </w:r>
      <w:r w:rsidR="0032325E">
        <w:rPr>
          <w:rFonts w:ascii="Trebuchet MS" w:hAnsi="Trebuchet MS"/>
          <w:b/>
        </w:rPr>
        <w:t>.</w:t>
      </w:r>
    </w:p>
    <w:p w:rsidR="0032325E" w:rsidRDefault="0032325E" w:rsidP="00127111">
      <w:pPr>
        <w:pStyle w:val="Default"/>
        <w:spacing w:line="276" w:lineRule="auto"/>
        <w:jc w:val="both"/>
        <w:rPr>
          <w:rFonts w:ascii="Trebuchet MS" w:hAnsi="Trebuchet MS"/>
          <w:b/>
        </w:rPr>
      </w:pPr>
    </w:p>
    <w:p w:rsidR="0032325E" w:rsidRPr="00A321B1" w:rsidRDefault="0032325E" w:rsidP="0032325E">
      <w:pPr>
        <w:pStyle w:val="Web"/>
        <w:spacing w:before="0" w:beforeAutospacing="0" w:after="0" w:afterAutospacing="0" w:line="276" w:lineRule="auto"/>
        <w:jc w:val="both"/>
        <w:rPr>
          <w:rFonts w:ascii="Trebuchet MS" w:hAnsi="Trebuchet MS" w:cs="Tahoma"/>
        </w:rPr>
      </w:pPr>
      <w:r>
        <w:rPr>
          <w:rFonts w:ascii="Trebuchet MS" w:hAnsi="Trebuchet MS"/>
        </w:rPr>
        <w:t>Προκειμένου να προωθηθεί η εγκατάσταση ΥΒΣ (</w:t>
      </w:r>
      <w:r w:rsidR="0000445C">
        <w:rPr>
          <w:rFonts w:ascii="Trebuchet MS" w:hAnsi="Trebuchet MS"/>
        </w:rPr>
        <w:t xml:space="preserve">Α/Γ, Φ/Β </w:t>
      </w:r>
      <w:r>
        <w:rPr>
          <w:rFonts w:ascii="Trebuchet MS" w:hAnsi="Trebuchet MS"/>
        </w:rPr>
        <w:t>με αποθήκευση ενέργειας) στα ΜΔΝ, τα οποία είναι κορεσμένα σε σχέση με μη ελεγχόμενες μορφές ΑΠΕ (Α/Γ, Φ/Β) θεσμοθετήθηκε</w:t>
      </w:r>
      <w:r w:rsidRPr="00A321B1">
        <w:rPr>
          <w:rFonts w:ascii="Trebuchet MS" w:hAnsi="Trebuchet MS"/>
        </w:rPr>
        <w:t xml:space="preserve"> </w:t>
      </w:r>
      <w:r w:rsidRPr="00A321B1">
        <w:rPr>
          <w:rFonts w:ascii="Trebuchet MS" w:hAnsi="Trebuchet MS" w:cs="Tahoma"/>
        </w:rPr>
        <w:t xml:space="preserve">ειδικό πλαίσιο </w:t>
      </w:r>
      <w:r w:rsidRPr="00A321B1">
        <w:rPr>
          <w:rFonts w:ascii="Trebuchet MS" w:hAnsi="Trebuchet MS" w:cs="Tahoma"/>
          <w:b/>
        </w:rPr>
        <w:t>Καθεστώτος Λειτουργικής Ενίσχυσης</w:t>
      </w:r>
      <w:r>
        <w:rPr>
          <w:rFonts w:ascii="Trebuchet MS" w:hAnsi="Trebuchet MS" w:cs="Tahoma"/>
          <w:b/>
        </w:rPr>
        <w:t xml:space="preserve">. </w:t>
      </w:r>
      <w:r w:rsidRPr="0000445C">
        <w:rPr>
          <w:rFonts w:ascii="Trebuchet MS" w:hAnsi="Trebuchet MS" w:cs="Tahoma"/>
          <w:b/>
        </w:rPr>
        <w:t>Έως και την 31η Δεκεμβρίου 2026</w:t>
      </w:r>
      <w:r>
        <w:rPr>
          <w:rFonts w:ascii="Trebuchet MS" w:hAnsi="Trebuchet MS" w:cs="Tahoma"/>
        </w:rPr>
        <w:t>, υπάρχει η δυνατότητα</w:t>
      </w:r>
      <w:r w:rsidRPr="00A321B1">
        <w:rPr>
          <w:rFonts w:ascii="Trebuchet MS" w:hAnsi="Trebuchet MS" w:cs="Tahoma"/>
        </w:rPr>
        <w:t xml:space="preserve"> σύναψη</w:t>
      </w:r>
      <w:r>
        <w:rPr>
          <w:rFonts w:ascii="Trebuchet MS" w:hAnsi="Trebuchet MS" w:cs="Tahoma"/>
        </w:rPr>
        <w:t>ς</w:t>
      </w:r>
      <w:r w:rsidRPr="00A321B1">
        <w:rPr>
          <w:rFonts w:ascii="Trebuchet MS" w:hAnsi="Trebuchet MS" w:cs="Tahoma"/>
        </w:rPr>
        <w:t xml:space="preserve"> Σύμβασης Λειτουργικής Ενίσχυσης για ΥΒΣ</w:t>
      </w:r>
      <w:r w:rsidRPr="00A321B1">
        <w:rPr>
          <w:rFonts w:ascii="Trebuchet MS" w:hAnsi="Trebuchet MS"/>
        </w:rPr>
        <w:t xml:space="preserve"> στα Μ</w:t>
      </w:r>
      <w:r w:rsidRPr="00A321B1">
        <w:rPr>
          <w:rFonts w:ascii="Trebuchet MS" w:hAnsi="Trebuchet MS" w:cs="Tahoma"/>
        </w:rPr>
        <w:t>ΔΝ</w:t>
      </w:r>
      <w:r w:rsidRPr="00A321B1">
        <w:rPr>
          <w:rFonts w:ascii="Trebuchet MS" w:hAnsi="Trebuchet MS"/>
        </w:rPr>
        <w:t xml:space="preserve"> (Ν. </w:t>
      </w:r>
      <w:r w:rsidRPr="00A321B1">
        <w:rPr>
          <w:rStyle w:val="a7"/>
          <w:rFonts w:ascii="Trebuchet MS" w:eastAsiaTheme="majorEastAsia" w:hAnsi="Trebuchet MS" w:cs="Tahoma"/>
          <w:b w:val="0"/>
        </w:rPr>
        <w:t>4414/2016, ΦΕΚ Α’ 149/09.08.2016)</w:t>
      </w:r>
      <w:r w:rsidRPr="00A321B1">
        <w:rPr>
          <w:rFonts w:ascii="Trebuchet MS" w:hAnsi="Trebuchet MS" w:cs="Tahoma"/>
          <w:b/>
        </w:rPr>
        <w:t>,</w:t>
      </w:r>
      <w:r w:rsidRPr="00A321B1">
        <w:rPr>
          <w:rFonts w:ascii="Trebuchet MS" w:hAnsi="Trebuchet MS" w:cs="Tahoma"/>
        </w:rPr>
        <w:t xml:space="preserve"> </w:t>
      </w:r>
      <w:r w:rsidRPr="00A321B1">
        <w:rPr>
          <w:rFonts w:ascii="Trebuchet MS" w:hAnsi="Trebuchet MS" w:cs="Tahoma"/>
          <w:b/>
        </w:rPr>
        <w:t>μέσω μειοδοτικής ανταγωνιστικής διαδικασίας υποβολής προσφορώ</w:t>
      </w:r>
      <w:r w:rsidRPr="00A321B1">
        <w:rPr>
          <w:rFonts w:ascii="Trebuchet MS" w:hAnsi="Trebuchet MS" w:cs="Tahoma"/>
        </w:rPr>
        <w:t>ν,</w:t>
      </w:r>
      <w:r w:rsidRPr="00A321B1">
        <w:rPr>
          <w:rFonts w:ascii="Trebuchet MS" w:hAnsi="Trebuchet MS"/>
        </w:rPr>
        <w:t xml:space="preserve"> διαφορετική για καθένα από τα ΜΔΝ</w:t>
      </w:r>
      <w:r w:rsidRPr="00A321B1">
        <w:rPr>
          <w:rFonts w:ascii="Trebuchet MS" w:hAnsi="Trebuchet MS" w:cs="Tahoma"/>
        </w:rPr>
        <w:t>.</w:t>
      </w:r>
      <w:r w:rsidRPr="00A321B1">
        <w:rPr>
          <w:rFonts w:ascii="Trebuchet MS" w:hAnsi="Trebuchet MS"/>
        </w:rPr>
        <w:t xml:space="preserve"> </w:t>
      </w:r>
      <w:r w:rsidRPr="00A321B1">
        <w:rPr>
          <w:rFonts w:ascii="Trebuchet MS" w:hAnsi="Trebuchet MS" w:cs="Tahoma"/>
        </w:rPr>
        <w:t xml:space="preserve">Δικαίωμα συμμετοχής έχουν φυσικά ή νομικά πρόσωπα που κατέχουν </w:t>
      </w:r>
      <w:r w:rsidRPr="00A321B1">
        <w:rPr>
          <w:rFonts w:ascii="Trebuchet MS" w:hAnsi="Trebuchet MS"/>
        </w:rPr>
        <w:t xml:space="preserve">αντίστοιχη </w:t>
      </w:r>
      <w:r w:rsidRPr="00A321B1">
        <w:rPr>
          <w:rFonts w:ascii="Trebuchet MS" w:hAnsi="Trebuchet MS" w:cs="Tahoma"/>
        </w:rPr>
        <w:t xml:space="preserve">άδεια παραγωγής/βεβαίωση παραγωγού και την </w:t>
      </w:r>
      <w:r w:rsidRPr="00A321B1">
        <w:rPr>
          <w:rFonts w:ascii="Trebuchet MS" w:hAnsi="Trebuchet MS"/>
        </w:rPr>
        <w:t>προβλεπόμενη</w:t>
      </w:r>
      <w:r w:rsidRPr="00A321B1">
        <w:rPr>
          <w:rFonts w:ascii="Trebuchet MS" w:hAnsi="Trebuchet MS" w:cs="Tahoma"/>
        </w:rPr>
        <w:t xml:space="preserve"> περιβαλλοντική </w:t>
      </w:r>
      <w:r w:rsidRPr="00A321B1">
        <w:rPr>
          <w:rFonts w:ascii="Trebuchet MS" w:hAnsi="Trebuchet MS"/>
        </w:rPr>
        <w:t>άδεια</w:t>
      </w:r>
      <w:r w:rsidRPr="00A321B1">
        <w:rPr>
          <w:rFonts w:ascii="Trebuchet MS" w:hAnsi="Trebuchet MS" w:cs="Tahoma"/>
        </w:rPr>
        <w:t>. Εκτός από τη λειτουργική ενίσχυση, για τους συγκεκριμένους ΥΒΣ προβλέπεται και επενδυτική ενίσχυση</w:t>
      </w:r>
      <w:r w:rsidRPr="00A321B1">
        <w:rPr>
          <w:rFonts w:ascii="Trebuchet MS" w:hAnsi="Trebuchet MS"/>
        </w:rPr>
        <w:t xml:space="preserve"> </w:t>
      </w:r>
      <w:r w:rsidRPr="00A321B1">
        <w:rPr>
          <w:rFonts w:ascii="Trebuchet MS" w:hAnsi="Trebuchet MS" w:cs="Tahoma"/>
        </w:rPr>
        <w:t xml:space="preserve">από εθνικούς ή ενωσιακούς πόρους μέσω του Προγράμματος Δημόσιων Επενδύσεων. </w:t>
      </w:r>
      <w:r w:rsidRPr="00A321B1">
        <w:rPr>
          <w:rFonts w:ascii="Trebuchet MS" w:hAnsi="Trebuchet MS"/>
        </w:rPr>
        <w:t xml:space="preserve">Σε ό,τι αφορά </w:t>
      </w:r>
      <w:r w:rsidRPr="00A321B1">
        <w:rPr>
          <w:rFonts w:ascii="Trebuchet MS" w:hAnsi="Trebuchet MS"/>
          <w:b/>
        </w:rPr>
        <w:t xml:space="preserve">στη μη διασυνδεδεμένη Λέσβο, μέχρι σήμερα, δεν έχει ενεργοποιηθεί ο συγκεκριμένος μηχανισμός από την ΡΑΑΕΥ και το ΥΠΕΝ, </w:t>
      </w:r>
      <w:r w:rsidRPr="00A321B1">
        <w:rPr>
          <w:rFonts w:ascii="Trebuchet MS" w:hAnsi="Trebuchet MS"/>
        </w:rPr>
        <w:t xml:space="preserve">αν και υπήρξαν δημοσιεύματα που προανήγγειλαν της σχετικές δημοπρασίες μέσα στο 2025. </w:t>
      </w:r>
    </w:p>
    <w:p w:rsidR="00761BFE" w:rsidRPr="00761BFE" w:rsidRDefault="00761BFE" w:rsidP="00127111">
      <w:pPr>
        <w:pStyle w:val="Default"/>
        <w:spacing w:line="276" w:lineRule="auto"/>
        <w:jc w:val="both"/>
        <w:rPr>
          <w:rFonts w:ascii="Trebuchet MS" w:hAnsi="Trebuchet MS"/>
        </w:rPr>
      </w:pPr>
    </w:p>
    <w:p w:rsidR="00D4046B" w:rsidRDefault="00D31E4A" w:rsidP="00127111">
      <w:pPr>
        <w:pStyle w:val="Default"/>
        <w:spacing w:line="276" w:lineRule="auto"/>
        <w:jc w:val="both"/>
        <w:rPr>
          <w:rFonts w:ascii="Trebuchet MS" w:hAnsi="Trebuchet MS"/>
        </w:rPr>
      </w:pPr>
      <w:r w:rsidRPr="00761BFE">
        <w:rPr>
          <w:rFonts w:ascii="Trebuchet MS" w:hAnsi="Trebuchet MS"/>
        </w:rPr>
        <w:t xml:space="preserve">Από τα ανωτέρω </w:t>
      </w:r>
      <w:r w:rsidR="00F77A0A">
        <w:rPr>
          <w:rFonts w:ascii="Trebuchet MS" w:hAnsi="Trebuchet MS"/>
        </w:rPr>
        <w:t>φαίνεται</w:t>
      </w:r>
      <w:r w:rsidRPr="00761BFE">
        <w:rPr>
          <w:rFonts w:ascii="Trebuchet MS" w:hAnsi="Trebuchet MS"/>
        </w:rPr>
        <w:t xml:space="preserve"> ότι </w:t>
      </w:r>
      <w:r w:rsidRPr="00761BFE">
        <w:rPr>
          <w:rFonts w:ascii="Trebuchet MS" w:hAnsi="Trebuchet MS"/>
          <w:u w:val="single"/>
        </w:rPr>
        <w:t xml:space="preserve">αν και </w:t>
      </w:r>
      <w:r w:rsidR="000833A0">
        <w:rPr>
          <w:rFonts w:ascii="Trebuchet MS" w:hAnsi="Trebuchet MS"/>
          <w:u w:val="single"/>
        </w:rPr>
        <w:t xml:space="preserve">φαινομενικά </w:t>
      </w:r>
      <w:r w:rsidR="001118F5" w:rsidRPr="00761BFE">
        <w:rPr>
          <w:rFonts w:ascii="Trebuchet MS" w:hAnsi="Trebuchet MS"/>
          <w:u w:val="single"/>
        </w:rPr>
        <w:t>οι</w:t>
      </w:r>
      <w:r w:rsidRPr="00761BFE">
        <w:rPr>
          <w:rFonts w:ascii="Trebuchet MS" w:hAnsi="Trebuchet MS"/>
          <w:u w:val="single"/>
        </w:rPr>
        <w:t xml:space="preserve"> εταιρείες ενδιαφέρθηκαν να</w:t>
      </w:r>
      <w:r w:rsidRPr="00D279F0">
        <w:rPr>
          <w:rFonts w:ascii="Trebuchet MS" w:hAnsi="Trebuchet MS"/>
          <w:u w:val="single"/>
        </w:rPr>
        <w:t xml:space="preserve"> καλύψουν το κενό στη</w:t>
      </w:r>
      <w:r w:rsidR="002844D9" w:rsidRPr="00D279F0">
        <w:rPr>
          <w:rFonts w:ascii="Trebuchet MS" w:hAnsi="Trebuchet MS"/>
          <w:u w:val="single"/>
        </w:rPr>
        <w:t>ν παροχή ενέργειας από ΥΒΣ ΑΠΕ</w:t>
      </w:r>
      <w:r w:rsidR="00C71B8C" w:rsidRPr="00D279F0">
        <w:rPr>
          <w:rFonts w:ascii="Trebuchet MS" w:hAnsi="Trebuchet MS"/>
          <w:u w:val="single"/>
        </w:rPr>
        <w:t xml:space="preserve">, δεσμεύοντας αντίστοιχες περιοχές, </w:t>
      </w:r>
      <w:r w:rsidR="00F77A0A">
        <w:rPr>
          <w:rFonts w:ascii="Trebuchet MS" w:hAnsi="Trebuchet MS"/>
          <w:u w:val="single"/>
        </w:rPr>
        <w:t>δεν</w:t>
      </w:r>
      <w:r w:rsidR="00C71B8C" w:rsidRPr="00D279F0">
        <w:rPr>
          <w:rFonts w:ascii="Trebuchet MS" w:hAnsi="Trebuchet MS"/>
          <w:u w:val="single"/>
        </w:rPr>
        <w:t xml:space="preserve"> προχώρησαν </w:t>
      </w:r>
      <w:r w:rsidR="00F77A0A">
        <w:rPr>
          <w:rFonts w:ascii="Trebuchet MS" w:hAnsi="Trebuchet MS"/>
          <w:u w:val="single"/>
        </w:rPr>
        <w:t xml:space="preserve">περαιτέρω </w:t>
      </w:r>
      <w:r w:rsidR="00C71B8C" w:rsidRPr="00D279F0">
        <w:rPr>
          <w:rFonts w:ascii="Trebuchet MS" w:hAnsi="Trebuchet MS"/>
          <w:u w:val="single"/>
        </w:rPr>
        <w:t>στην εγκατάσταση των ΥΒΣ</w:t>
      </w:r>
      <w:r w:rsidR="000833A0">
        <w:rPr>
          <w:rFonts w:ascii="Trebuchet MS" w:hAnsi="Trebuchet MS"/>
          <w:u w:val="single"/>
        </w:rPr>
        <w:t>. Ταυτόχρονα, δεν</w:t>
      </w:r>
      <w:r w:rsidR="00D4046B">
        <w:rPr>
          <w:rFonts w:ascii="Trebuchet MS" w:hAnsi="Trebuchet MS"/>
          <w:u w:val="single"/>
        </w:rPr>
        <w:t xml:space="preserve"> προχώρησε </w:t>
      </w:r>
      <w:r w:rsidR="000833A0">
        <w:rPr>
          <w:rFonts w:ascii="Trebuchet MS" w:hAnsi="Trebuchet MS"/>
          <w:u w:val="single"/>
        </w:rPr>
        <w:t xml:space="preserve">και </w:t>
      </w:r>
      <w:r w:rsidR="00D4046B">
        <w:rPr>
          <w:rFonts w:ascii="Trebuchet MS" w:hAnsi="Trebuchet MS"/>
          <w:u w:val="single"/>
        </w:rPr>
        <w:t>η διαδικασία λειτουργικής ενίσχυσης</w:t>
      </w:r>
      <w:r w:rsidR="00C71B8C" w:rsidRPr="00D279F0">
        <w:rPr>
          <w:rFonts w:ascii="Trebuchet MS" w:hAnsi="Trebuchet MS"/>
          <w:u w:val="single"/>
        </w:rPr>
        <w:t>.</w:t>
      </w:r>
      <w:r w:rsidR="00C71B8C" w:rsidRPr="00C71B8C">
        <w:rPr>
          <w:rFonts w:ascii="Trebuchet MS" w:hAnsi="Trebuchet MS"/>
        </w:rPr>
        <w:t xml:space="preserve"> </w:t>
      </w:r>
    </w:p>
    <w:p w:rsidR="00D4046B" w:rsidRDefault="00D4046B" w:rsidP="00127111">
      <w:pPr>
        <w:pStyle w:val="Default"/>
        <w:spacing w:line="276" w:lineRule="auto"/>
        <w:jc w:val="both"/>
        <w:rPr>
          <w:rFonts w:ascii="Trebuchet MS" w:hAnsi="Trebuchet MS"/>
        </w:rPr>
      </w:pPr>
    </w:p>
    <w:p w:rsidR="00D31E4A" w:rsidRPr="00F705FF" w:rsidRDefault="000833A0" w:rsidP="00127111">
      <w:pPr>
        <w:pStyle w:val="Default"/>
        <w:spacing w:line="276" w:lineRule="auto"/>
        <w:jc w:val="both"/>
        <w:rPr>
          <w:rFonts w:ascii="Trebuchet MS" w:hAnsi="Trebuchet MS"/>
          <w:b/>
          <w:color w:val="auto"/>
        </w:rPr>
      </w:pPr>
      <w:r>
        <w:rPr>
          <w:rFonts w:ascii="Trebuchet MS" w:hAnsi="Trebuchet MS"/>
        </w:rPr>
        <w:t>Α</w:t>
      </w:r>
      <w:r w:rsidR="00D4046B">
        <w:rPr>
          <w:rFonts w:ascii="Trebuchet MS" w:hAnsi="Trebuchet MS"/>
        </w:rPr>
        <w:t>ναφορικά με την</w:t>
      </w:r>
      <w:r w:rsidR="00C71B8C" w:rsidRPr="00C71B8C">
        <w:rPr>
          <w:rFonts w:ascii="Trebuchet MS" w:hAnsi="Trebuchet MS"/>
        </w:rPr>
        <w:t xml:space="preserve"> εταιρεία </w:t>
      </w:r>
      <w:r w:rsidR="00C71B8C" w:rsidRPr="00C71B8C">
        <w:rPr>
          <w:rFonts w:ascii="Trebuchet MS" w:hAnsi="Trebuchet MS" w:cs="Calibri"/>
          <w:lang w:val="en-US"/>
        </w:rPr>
        <w:t>DISPATCH</w:t>
      </w:r>
      <w:r w:rsidR="00C71B8C" w:rsidRPr="00C71B8C">
        <w:rPr>
          <w:rFonts w:ascii="Trebuchet MS" w:hAnsi="Trebuchet MS" w:cs="Calibri"/>
        </w:rPr>
        <w:t xml:space="preserve"> </w:t>
      </w:r>
      <w:r w:rsidR="00C71B8C" w:rsidRPr="00C71B8C">
        <w:rPr>
          <w:rFonts w:ascii="Trebuchet MS" w:hAnsi="Trebuchet MS" w:cs="Calibri"/>
          <w:lang w:val="en-US"/>
        </w:rPr>
        <w:t>RENEWABLE</w:t>
      </w:r>
      <w:r w:rsidR="00C71B8C" w:rsidRPr="00C71B8C">
        <w:rPr>
          <w:rFonts w:ascii="Trebuchet MS" w:hAnsi="Trebuchet MS" w:cs="Calibri"/>
        </w:rPr>
        <w:t xml:space="preserve"> </w:t>
      </w:r>
      <w:r w:rsidR="00C71B8C" w:rsidRPr="00C71B8C">
        <w:rPr>
          <w:rFonts w:ascii="Trebuchet MS" w:hAnsi="Trebuchet MS" w:cs="Calibri"/>
          <w:lang w:val="en-US"/>
        </w:rPr>
        <w:t>ENERGY</w:t>
      </w:r>
      <w:r w:rsidR="00C71B8C" w:rsidRPr="00C71B8C">
        <w:rPr>
          <w:rFonts w:ascii="Trebuchet MS" w:hAnsi="Trebuchet MS" w:cs="Calibri"/>
        </w:rPr>
        <w:t xml:space="preserve"> ΜΟΝΟΠΡΟΣΩΠΗ ΑΕ</w:t>
      </w:r>
      <w:r>
        <w:rPr>
          <w:rFonts w:ascii="Trebuchet MS" w:hAnsi="Trebuchet MS" w:cs="Calibri"/>
        </w:rPr>
        <w:t xml:space="preserve">, </w:t>
      </w:r>
      <w:r w:rsidR="00C71B8C">
        <w:rPr>
          <w:rFonts w:ascii="Trebuchet MS" w:hAnsi="Trebuchet MS" w:cs="Calibri"/>
        </w:rPr>
        <w:t xml:space="preserve">διαθέτει Βεβαιώσεις Παραγωγού για εγγυημένη ισχύ 21 </w:t>
      </w:r>
      <w:r w:rsidR="00C71B8C">
        <w:rPr>
          <w:rFonts w:ascii="Trebuchet MS" w:hAnsi="Trebuchet MS" w:cs="Calibri"/>
          <w:lang w:val="en-US"/>
        </w:rPr>
        <w:t>MW</w:t>
      </w:r>
      <w:r w:rsidR="00C71B8C">
        <w:rPr>
          <w:rFonts w:ascii="Trebuchet MS" w:hAnsi="Trebuchet MS" w:cs="Calibri"/>
        </w:rPr>
        <w:t xml:space="preserve">, πολύ μεγαλύτερη από το ανώτατο όριο εγγυημένης ισχύος που έχει τη δυνατότητα να απορροφήσει το αυτόνομο σύστημα του ΜΔΝ της Λέσβου. Εύλογα συμπεραίνεται λοιπόν ότι </w:t>
      </w:r>
      <w:r w:rsidR="00C71B8C" w:rsidRPr="00C71B8C">
        <w:rPr>
          <w:rFonts w:ascii="Trebuchet MS" w:hAnsi="Trebuchet MS" w:cs="Calibri"/>
          <w:b/>
        </w:rPr>
        <w:t>ο πραγματικός σκοπός των εν λόγω έργων ΔΕΝ ΕΙΝΑΙ η</w:t>
      </w:r>
      <w:r w:rsidR="00C71B8C" w:rsidRPr="00C71B8C">
        <w:rPr>
          <w:rFonts w:ascii="Trebuchet MS" w:hAnsi="Trebuchet MS"/>
          <w:b/>
        </w:rPr>
        <w:t xml:space="preserve"> ενίσχυση της ηλεκτροπαραγωγής στο μη διασυνδεδεμένο σύστημα του νησιού</w:t>
      </w:r>
      <w:r w:rsidR="00C71B8C">
        <w:rPr>
          <w:rFonts w:ascii="Trebuchet MS" w:hAnsi="Trebuchet MS"/>
          <w:b/>
        </w:rPr>
        <w:t xml:space="preserve">, αλλά η διείσδυση στο ηλεκτρικό </w:t>
      </w:r>
      <w:r w:rsidR="00C71B8C" w:rsidRPr="00F705FF">
        <w:rPr>
          <w:rFonts w:ascii="Trebuchet MS" w:hAnsi="Trebuchet MS"/>
          <w:b/>
          <w:color w:val="auto"/>
        </w:rPr>
        <w:t>σύστημα μετά τη διασύνδεση της Λέσβου.</w:t>
      </w:r>
    </w:p>
    <w:p w:rsidR="00D31E4A" w:rsidRPr="00F705FF" w:rsidRDefault="00D31E4A" w:rsidP="00127111">
      <w:pPr>
        <w:pStyle w:val="Default"/>
        <w:spacing w:line="276" w:lineRule="auto"/>
        <w:jc w:val="both"/>
        <w:rPr>
          <w:rFonts w:ascii="Trebuchet MS" w:hAnsi="Trebuchet MS"/>
          <w:color w:val="auto"/>
        </w:rPr>
      </w:pPr>
    </w:p>
    <w:p w:rsidR="006621C2" w:rsidRDefault="006658FD" w:rsidP="00127111">
      <w:pPr>
        <w:pStyle w:val="Default"/>
        <w:spacing w:line="276" w:lineRule="auto"/>
        <w:jc w:val="both"/>
        <w:rPr>
          <w:rFonts w:ascii="Trebuchet MS" w:hAnsi="Trebuchet MS"/>
          <w:b/>
          <w:color w:val="auto"/>
          <w:u w:val="single"/>
        </w:rPr>
      </w:pPr>
      <w:r w:rsidRPr="00F705FF">
        <w:rPr>
          <w:rFonts w:ascii="Trebuchet MS" w:hAnsi="Trebuchet MS"/>
          <w:b/>
          <w:color w:val="auto"/>
          <w:u w:val="single"/>
        </w:rPr>
        <w:t xml:space="preserve">Στην περίπτωση </w:t>
      </w:r>
      <w:r w:rsidR="00F705FF" w:rsidRPr="00F705FF">
        <w:rPr>
          <w:rFonts w:ascii="Trebuchet MS" w:hAnsi="Trebuchet MS"/>
          <w:b/>
          <w:color w:val="auto"/>
          <w:u w:val="single"/>
        </w:rPr>
        <w:t>όμως</w:t>
      </w:r>
      <w:r w:rsidRPr="00F705FF">
        <w:rPr>
          <w:rFonts w:ascii="Trebuchet MS" w:hAnsi="Trebuchet MS"/>
          <w:b/>
          <w:color w:val="auto"/>
          <w:u w:val="single"/>
        </w:rPr>
        <w:t xml:space="preserve">, που η </w:t>
      </w:r>
      <w:r w:rsidR="008757D7" w:rsidRPr="00F705FF">
        <w:rPr>
          <w:rFonts w:ascii="Trebuchet MS" w:hAnsi="Trebuchet MS"/>
          <w:b/>
          <w:color w:val="auto"/>
          <w:u w:val="single"/>
        </w:rPr>
        <w:t>Λέσβος</w:t>
      </w:r>
      <w:r w:rsidRPr="00F705FF">
        <w:rPr>
          <w:rFonts w:ascii="Trebuchet MS" w:hAnsi="Trebuchet MS"/>
          <w:b/>
          <w:color w:val="auto"/>
          <w:u w:val="single"/>
        </w:rPr>
        <w:t xml:space="preserve"> παραμείνει μη διασυνδεδεμένη</w:t>
      </w:r>
      <w:r w:rsidR="006621C2" w:rsidRPr="00F705FF">
        <w:rPr>
          <w:rFonts w:ascii="Trebuchet MS" w:hAnsi="Trebuchet MS"/>
          <w:b/>
          <w:color w:val="auto"/>
          <w:u w:val="single"/>
        </w:rPr>
        <w:t xml:space="preserve">, δεν είναι δυνατόν ο </w:t>
      </w:r>
      <w:r w:rsidR="00F705FF" w:rsidRPr="00F705FF">
        <w:rPr>
          <w:rFonts w:ascii="Trebuchet MS" w:hAnsi="Trebuchet MS"/>
          <w:b/>
          <w:color w:val="auto"/>
          <w:u w:val="single"/>
        </w:rPr>
        <w:t xml:space="preserve">υπό μελέτη </w:t>
      </w:r>
      <w:r w:rsidR="006621C2" w:rsidRPr="00F705FF">
        <w:rPr>
          <w:rFonts w:ascii="Trebuchet MS" w:hAnsi="Trebuchet MS"/>
          <w:b/>
          <w:color w:val="auto"/>
          <w:u w:val="single"/>
        </w:rPr>
        <w:t xml:space="preserve">υβριδικός σταθμός </w:t>
      </w:r>
      <w:r w:rsidR="00AD019D">
        <w:rPr>
          <w:rFonts w:ascii="Trebuchet MS" w:hAnsi="Trebuchet MS"/>
          <w:b/>
          <w:color w:val="auto"/>
          <w:u w:val="single"/>
        </w:rPr>
        <w:t xml:space="preserve">ή οποιοσδήποτε άλλος, </w:t>
      </w:r>
      <w:r w:rsidR="006621C2" w:rsidRPr="00F705FF">
        <w:rPr>
          <w:rFonts w:ascii="Trebuchet MS" w:hAnsi="Trebuchet MS"/>
          <w:b/>
          <w:color w:val="auto"/>
          <w:u w:val="single"/>
        </w:rPr>
        <w:t>να δεσμεύσει το συνολικό περιθώριο διείσδυσης στο ηλεκτρικό σύστημα του νησιού, αυτού του είδους των σταθμών παραγωγής ενέργειας (ΥΒΣ, Γ/Θ, ΣΒΒ), διότι αυτό θα απαγόρευε την ανάπτυξη της ηλεκτροπαραγωγής από τη γεωθερμία, γεγονός που αποτελεί προτεραιότητα για το νησί και το Δήμο μας.</w:t>
      </w:r>
    </w:p>
    <w:p w:rsidR="00A321B1" w:rsidRDefault="00A321B1" w:rsidP="00127111">
      <w:pPr>
        <w:pStyle w:val="Default"/>
        <w:spacing w:line="276" w:lineRule="auto"/>
        <w:jc w:val="both"/>
        <w:rPr>
          <w:rFonts w:ascii="Trebuchet MS" w:hAnsi="Trebuchet MS"/>
          <w:b/>
          <w:color w:val="auto"/>
          <w:u w:val="single"/>
        </w:rPr>
      </w:pPr>
    </w:p>
    <w:p w:rsidR="006621C2" w:rsidRPr="00F705FF" w:rsidRDefault="006621C2" w:rsidP="00127111">
      <w:pPr>
        <w:pStyle w:val="Default"/>
        <w:spacing w:line="276" w:lineRule="auto"/>
        <w:jc w:val="both"/>
        <w:rPr>
          <w:rFonts w:ascii="Trebuchet MS" w:hAnsi="Trebuchet MS"/>
          <w:b/>
          <w:color w:val="auto"/>
          <w:u w:val="single"/>
        </w:rPr>
      </w:pPr>
      <w:r w:rsidRPr="00F705FF">
        <w:rPr>
          <w:rFonts w:ascii="Trebuchet MS" w:hAnsi="Trebuchet MS"/>
          <w:b/>
          <w:color w:val="auto"/>
          <w:u w:val="single"/>
        </w:rPr>
        <w:t>Β. Διασύνδεση Λέσβου</w:t>
      </w:r>
    </w:p>
    <w:p w:rsidR="006621C2" w:rsidRPr="000029BB" w:rsidRDefault="006621C2" w:rsidP="00127111">
      <w:pPr>
        <w:pStyle w:val="Default"/>
        <w:spacing w:line="276" w:lineRule="auto"/>
        <w:jc w:val="both"/>
        <w:rPr>
          <w:rFonts w:ascii="Trebuchet MS" w:eastAsia="Times New Roman" w:hAnsi="Trebuchet MS"/>
          <w:u w:val="single"/>
        </w:rPr>
      </w:pPr>
      <w:r w:rsidRPr="00F705FF">
        <w:rPr>
          <w:rFonts w:ascii="Trebuchet MS" w:hAnsi="Trebuchet MS"/>
          <w:color w:val="auto"/>
        </w:rPr>
        <w:t>Στο προσεχές χρονικό διάστημα (το 2027-2030</w:t>
      </w:r>
      <w:r w:rsidR="009D0C2D">
        <w:rPr>
          <w:rFonts w:ascii="Trebuchet MS" w:hAnsi="Trebuchet MS"/>
          <w:color w:val="auto"/>
        </w:rPr>
        <w:t>)</w:t>
      </w:r>
      <w:r w:rsidRPr="00F705FF">
        <w:rPr>
          <w:rFonts w:ascii="Trebuchet MS" w:hAnsi="Trebuchet MS"/>
          <w:color w:val="auto"/>
        </w:rPr>
        <w:t xml:space="preserve">, σύμφωνα με το Δεκαετές Πρόγραμμα Ανάπτυξης </w:t>
      </w:r>
      <w:r w:rsidR="009D0C2D">
        <w:rPr>
          <w:rFonts w:ascii="Trebuchet MS" w:hAnsi="Trebuchet MS"/>
          <w:color w:val="auto"/>
        </w:rPr>
        <w:t>2024-2033 του ΑΔΜΗΕ και το ΕΣΕΚ</w:t>
      </w:r>
      <w:r w:rsidRPr="00F705FF">
        <w:rPr>
          <w:rFonts w:ascii="Trebuchet MS" w:hAnsi="Trebuchet MS"/>
          <w:color w:val="auto"/>
        </w:rPr>
        <w:t xml:space="preserve">, η Λέσβος </w:t>
      </w:r>
      <w:r w:rsidRPr="00F705FF">
        <w:rPr>
          <w:rFonts w:ascii="Trebuchet MS" w:hAnsi="Trebuchet MS"/>
          <w:b/>
          <w:color w:val="auto"/>
        </w:rPr>
        <w:t>δεν θα είναι πλέον αυτόνομη</w:t>
      </w:r>
      <w:r w:rsidRPr="00F705FF">
        <w:rPr>
          <w:rFonts w:ascii="Trebuchet MS" w:hAnsi="Trebuchet MS"/>
          <w:color w:val="auto"/>
        </w:rPr>
        <w:t xml:space="preserve">, καθότι θα διασυνδεθεί με το δίκτυο της ηπειρωτικής Ελλάδας. Κατά συνέπεια, οποιαδήποτε αναφορά στο «Αυτόνομο Νησιωτικό Σύστημα» και περιγραφή αυτού δεν ανταποκρίνονται απολύτως στην πραγματικότητα, καθότι πρέπει να ληφθεί υπόψη και να αναφερθεί ότι αναμένεται η διασύνδεση. Προκειμένου να είναι ολοκληρωμένη η </w:t>
      </w:r>
      <w:r w:rsidR="000029BB" w:rsidRPr="00F705FF">
        <w:rPr>
          <w:rFonts w:ascii="Trebuchet MS" w:hAnsi="Trebuchet MS"/>
          <w:color w:val="auto"/>
        </w:rPr>
        <w:t>σχετική τεκμηρίωση</w:t>
      </w:r>
      <w:r w:rsidRPr="00F705FF">
        <w:rPr>
          <w:rFonts w:ascii="Trebuchet MS" w:hAnsi="Trebuchet MS"/>
          <w:color w:val="auto"/>
        </w:rPr>
        <w:t xml:space="preserve">, </w:t>
      </w:r>
      <w:r w:rsidRPr="00F705FF">
        <w:rPr>
          <w:rFonts w:ascii="Trebuchet MS" w:hAnsi="Trebuchet MS"/>
          <w:b/>
          <w:color w:val="auto"/>
        </w:rPr>
        <w:t xml:space="preserve">πρέπει να αναπτυχθεί η σκοπιμότητα του έργου για κάθε μια από τις περιόδους ξεχωριστά (μη διασύνδεσης και διασύνδεσης). </w:t>
      </w:r>
      <w:r w:rsidRPr="00F705FF">
        <w:rPr>
          <w:rFonts w:ascii="Trebuchet MS" w:hAnsi="Trebuchet MS"/>
          <w:color w:val="auto"/>
        </w:rPr>
        <w:t>Για παράδειγμα, οι «στόχοι» που αφορούν στη λειτουργία του ΑΣΠ Λέσβου</w:t>
      </w:r>
      <w:r w:rsidR="00F90BB0" w:rsidRPr="00F705FF">
        <w:rPr>
          <w:rFonts w:ascii="Trebuchet MS" w:hAnsi="Trebuchet MS"/>
          <w:color w:val="auto"/>
        </w:rPr>
        <w:t>,</w:t>
      </w:r>
      <w:r w:rsidRPr="00F705FF">
        <w:rPr>
          <w:rFonts w:ascii="Trebuchet MS" w:hAnsi="Trebuchet MS"/>
          <w:color w:val="auto"/>
        </w:rPr>
        <w:t xml:space="preserve"> τον </w:t>
      </w:r>
      <w:r w:rsidRPr="00F705FF">
        <w:rPr>
          <w:rFonts w:ascii="Trebuchet MS" w:hAnsi="Trebuchet MS"/>
          <w:b/>
          <w:color w:val="auto"/>
        </w:rPr>
        <w:t>περιορισμό της καύσης ορυκτών καυσίμων</w:t>
      </w:r>
      <w:r w:rsidR="00F90BB0" w:rsidRPr="00F705FF">
        <w:rPr>
          <w:rFonts w:ascii="Trebuchet MS" w:hAnsi="Trebuchet MS"/>
          <w:color w:val="auto"/>
        </w:rPr>
        <w:t xml:space="preserve"> και την μείωση των εκπομπών αερίων του θερμοκηπίου,</w:t>
      </w:r>
      <w:r w:rsidRPr="00F705FF">
        <w:rPr>
          <w:rFonts w:ascii="Trebuchet MS" w:hAnsi="Trebuchet MS"/>
          <w:color w:val="auto"/>
        </w:rPr>
        <w:t xml:space="preserve"> πρέπει να τεθούν υπό το πρίσμα της παύσης</w:t>
      </w:r>
      <w:r w:rsidRPr="000029BB">
        <w:rPr>
          <w:rFonts w:ascii="Trebuchet MS" w:hAnsi="Trebuchet MS"/>
          <w:color w:val="auto"/>
        </w:rPr>
        <w:t xml:space="preserve"> λειτουργίας </w:t>
      </w:r>
      <w:r w:rsidR="009D0C2D">
        <w:rPr>
          <w:rFonts w:ascii="Trebuchet MS" w:hAnsi="Trebuchet MS"/>
          <w:color w:val="auto"/>
        </w:rPr>
        <w:t xml:space="preserve">(;) </w:t>
      </w:r>
      <w:r w:rsidRPr="000029BB">
        <w:rPr>
          <w:rFonts w:ascii="Trebuchet MS" w:hAnsi="Trebuchet MS"/>
          <w:color w:val="auto"/>
        </w:rPr>
        <w:t>του ΑΣΠ, μετά τη διασύνδεση. Επίσης, ε</w:t>
      </w:r>
      <w:r w:rsidRPr="000029BB">
        <w:rPr>
          <w:rFonts w:ascii="Trebuchet MS" w:hAnsi="Trebuchet MS"/>
        </w:rPr>
        <w:t xml:space="preserve">ιδική αναφορά πρέπει να γίνει στη </w:t>
      </w:r>
      <w:r w:rsidRPr="000029BB">
        <w:rPr>
          <w:rFonts w:ascii="Trebuchet MS" w:eastAsia="Times New Roman" w:hAnsi="Trebuchet MS"/>
        </w:rPr>
        <w:t xml:space="preserve">δραστηριοποίηση της εταιρείας και του υβριδικού </w:t>
      </w:r>
      <w:r w:rsidRPr="000029BB">
        <w:rPr>
          <w:rFonts w:ascii="Trebuchet MS" w:eastAsia="Times New Roman" w:hAnsi="Trebuchet MS"/>
          <w:b/>
        </w:rPr>
        <w:t>στις αγορές ηλεκτρικής ενέργειας μετά τη διασύνδεση</w:t>
      </w:r>
      <w:r w:rsidRPr="000029BB">
        <w:rPr>
          <w:rFonts w:ascii="Trebuchet MS" w:eastAsia="Times New Roman" w:hAnsi="Trebuchet MS"/>
        </w:rPr>
        <w:t xml:space="preserve"> του νησιού. Προς το παρόν, η ΜΠΕ είναι ελλιπής ως προς τη σκοπιμότητα του έργου, αφού </w:t>
      </w:r>
      <w:r w:rsidRPr="000029BB">
        <w:rPr>
          <w:rFonts w:ascii="Trebuchet MS" w:eastAsia="Times New Roman" w:hAnsi="Trebuchet MS"/>
          <w:b/>
          <w:u w:val="single"/>
        </w:rPr>
        <w:t>δεν αναπτύσσει τους λόγους που καθιστούν αναγκαία την κατασκευή του έργου σε συνθήκες διασύνδεσης, όταν πλέον δεν θα λειτουργεί ο ΑΣΠ Λέσβου</w:t>
      </w:r>
      <w:r w:rsidRPr="000029BB">
        <w:rPr>
          <w:rFonts w:ascii="Trebuchet MS" w:eastAsia="Times New Roman" w:hAnsi="Trebuchet MS"/>
          <w:u w:val="single"/>
        </w:rPr>
        <w:t>.</w:t>
      </w:r>
    </w:p>
    <w:p w:rsidR="00F8308F" w:rsidRDefault="00F8308F" w:rsidP="00127111">
      <w:pPr>
        <w:pStyle w:val="Default"/>
        <w:spacing w:line="276" w:lineRule="auto"/>
        <w:jc w:val="both"/>
        <w:rPr>
          <w:rFonts w:ascii="Trebuchet MS" w:hAnsi="Trebuchet MS"/>
          <w:b/>
          <w:bCs/>
          <w:color w:val="auto"/>
          <w:u w:val="single"/>
        </w:rPr>
      </w:pPr>
    </w:p>
    <w:p w:rsidR="006621C2" w:rsidRPr="001118F5" w:rsidRDefault="006621C2" w:rsidP="00127111">
      <w:pPr>
        <w:pStyle w:val="Default"/>
        <w:spacing w:line="276" w:lineRule="auto"/>
        <w:jc w:val="both"/>
        <w:rPr>
          <w:rFonts w:ascii="Trebuchet MS" w:hAnsi="Trebuchet MS"/>
          <w:b/>
          <w:bCs/>
          <w:color w:val="auto"/>
          <w:u w:val="single"/>
        </w:rPr>
      </w:pPr>
      <w:r w:rsidRPr="001118F5">
        <w:rPr>
          <w:rFonts w:ascii="Trebuchet MS" w:hAnsi="Trebuchet MS"/>
          <w:b/>
          <w:bCs/>
          <w:color w:val="auto"/>
          <w:u w:val="single"/>
        </w:rPr>
        <w:t>Γ. Εθνικό Σχέδιο για την Ενέργεια και το Κλίμα (ΕΣΕΚ)</w:t>
      </w:r>
    </w:p>
    <w:p w:rsidR="0085071D" w:rsidRDefault="006621C2" w:rsidP="00127111">
      <w:pPr>
        <w:tabs>
          <w:tab w:val="num" w:pos="720"/>
        </w:tabs>
        <w:spacing w:after="0"/>
        <w:jc w:val="both"/>
        <w:rPr>
          <w:rFonts w:ascii="Trebuchet MS" w:hAnsi="Trebuchet MS"/>
          <w:i/>
          <w:sz w:val="24"/>
          <w:szCs w:val="24"/>
        </w:rPr>
      </w:pPr>
      <w:r w:rsidRPr="0085071D">
        <w:rPr>
          <w:rFonts w:ascii="Trebuchet MS" w:eastAsia="Times New Roman" w:hAnsi="Trebuchet MS" w:cs="Tahoma"/>
          <w:sz w:val="24"/>
          <w:szCs w:val="24"/>
          <w:lang w:eastAsia="el-GR"/>
        </w:rPr>
        <w:t>Σύμφωνα με το Εθνικό Σχέδιο για την Ενέργεια και το Κλίμα (202</w:t>
      </w:r>
      <w:r w:rsidR="0085071D" w:rsidRPr="0085071D">
        <w:rPr>
          <w:rFonts w:ascii="Trebuchet MS" w:eastAsia="Times New Roman" w:hAnsi="Trebuchet MS" w:cs="Tahoma"/>
          <w:sz w:val="24"/>
          <w:szCs w:val="24"/>
          <w:lang w:eastAsia="el-GR"/>
        </w:rPr>
        <w:t>4</w:t>
      </w:r>
      <w:r w:rsidRPr="0085071D">
        <w:rPr>
          <w:rFonts w:ascii="Trebuchet MS" w:eastAsia="Times New Roman" w:hAnsi="Trebuchet MS" w:cs="Tahoma"/>
          <w:sz w:val="24"/>
          <w:szCs w:val="24"/>
          <w:lang w:eastAsia="el-GR"/>
        </w:rPr>
        <w:t xml:space="preserve">), </w:t>
      </w:r>
      <w:r w:rsidR="0085071D" w:rsidRPr="0085071D">
        <w:rPr>
          <w:rFonts w:ascii="Trebuchet MS" w:eastAsia="Times New Roman" w:hAnsi="Trebuchet MS" w:cs="Tahoma"/>
          <w:sz w:val="24"/>
          <w:szCs w:val="24"/>
          <w:lang w:eastAsia="el-GR"/>
        </w:rPr>
        <w:t>σε ό,τι Αφορά στα ΜΔΝ και την ενεργειακή τους ασφάλεια (ενότητα 2.6.1</w:t>
      </w:r>
      <w:r w:rsidR="00681BA5">
        <w:rPr>
          <w:rFonts w:ascii="Trebuchet MS" w:eastAsia="Times New Roman" w:hAnsi="Trebuchet MS" w:cs="Tahoma"/>
          <w:sz w:val="24"/>
          <w:szCs w:val="24"/>
          <w:lang w:eastAsia="el-GR"/>
        </w:rPr>
        <w:t>)</w:t>
      </w:r>
      <w:r w:rsidR="0085071D" w:rsidRPr="0085071D">
        <w:rPr>
          <w:rFonts w:ascii="Trebuchet MS" w:eastAsia="Times New Roman" w:hAnsi="Trebuchet MS" w:cs="Tahoma"/>
          <w:sz w:val="24"/>
          <w:szCs w:val="24"/>
          <w:lang w:eastAsia="el-GR"/>
        </w:rPr>
        <w:t xml:space="preserve">, </w:t>
      </w:r>
      <w:r w:rsidRPr="0085071D">
        <w:rPr>
          <w:rFonts w:ascii="Trebuchet MS" w:eastAsia="Times New Roman" w:hAnsi="Trebuchet MS" w:cs="Tahoma"/>
          <w:sz w:val="24"/>
          <w:szCs w:val="24"/>
          <w:lang w:eastAsia="el-GR"/>
        </w:rPr>
        <w:t>προβλέπεται</w:t>
      </w:r>
      <w:r w:rsidR="0085071D" w:rsidRPr="0085071D">
        <w:rPr>
          <w:rFonts w:ascii="Trebuchet MS" w:eastAsia="Times New Roman" w:hAnsi="Trebuchet MS" w:cs="Tahoma"/>
          <w:sz w:val="24"/>
          <w:szCs w:val="24"/>
          <w:lang w:eastAsia="el-GR"/>
        </w:rPr>
        <w:t xml:space="preserve">: </w:t>
      </w:r>
      <w:r w:rsidR="0085071D" w:rsidRPr="0085071D">
        <w:rPr>
          <w:rFonts w:ascii="Trebuchet MS" w:eastAsia="Times New Roman" w:hAnsi="Trebuchet MS" w:cs="Tahoma"/>
          <w:i/>
          <w:sz w:val="24"/>
          <w:szCs w:val="24"/>
          <w:lang w:eastAsia="el-GR"/>
        </w:rPr>
        <w:t>«</w:t>
      </w:r>
      <w:r w:rsidR="0085071D" w:rsidRPr="0085071D">
        <w:rPr>
          <w:rFonts w:ascii="Trebuchet MS" w:hAnsi="Trebuchet MS"/>
          <w:i/>
          <w:sz w:val="24"/>
          <w:szCs w:val="24"/>
        </w:rPr>
        <w:t xml:space="preserve">Στόχο αποτελεί πριν το τέλος της τρέχουσας δεκαετίας να έχει διασυνδεθεί η πλειονότητα αυτών των αυτόνομων συστημάτων με το διασυνδεδεμένο σύστημα, </w:t>
      </w:r>
      <w:r w:rsidR="0085071D">
        <w:rPr>
          <w:rFonts w:ascii="Trebuchet MS" w:hAnsi="Trebuchet MS"/>
          <w:i/>
          <w:sz w:val="24"/>
          <w:szCs w:val="24"/>
        </w:rPr>
        <w:t>..</w:t>
      </w:r>
      <w:r w:rsidR="0085071D" w:rsidRPr="0085071D">
        <w:rPr>
          <w:rFonts w:ascii="Trebuchet MS" w:hAnsi="Trebuchet MS"/>
          <w:i/>
          <w:sz w:val="24"/>
          <w:szCs w:val="24"/>
        </w:rPr>
        <w:t>. στις περιπτώσεις που η διασύνδεση κάποιων μικρών και απομακρυσμένων ηλεκτρικών συστημάτων δεν είναι τεχνικο-οικονομικά αποδοτική, θα υλοποιηθούν καινοτόμες ενεργειακές εφαρμογές στα συστήματα αυτά στο πλαίσιο ανάπτυξης υβριδικών συστημάτων (ΑΠΕ με αποθήκευση) και πολιτικών για «έξυπνα» νησιά».</w:t>
      </w:r>
      <w:r w:rsidR="0085071D">
        <w:rPr>
          <w:rFonts w:ascii="Trebuchet MS" w:hAnsi="Trebuchet MS"/>
          <w:i/>
          <w:sz w:val="24"/>
          <w:szCs w:val="24"/>
        </w:rPr>
        <w:t xml:space="preserve"> </w:t>
      </w:r>
      <w:r w:rsidR="008F5E0C">
        <w:rPr>
          <w:rFonts w:ascii="Trebuchet MS" w:hAnsi="Trebuchet MS"/>
          <w:sz w:val="24"/>
          <w:szCs w:val="24"/>
        </w:rPr>
        <w:t xml:space="preserve">Στην ενότητα 3.2.2 επαναλαμβάνεται </w:t>
      </w:r>
      <w:r w:rsidR="008F5E0C" w:rsidRPr="008F5E0C">
        <w:rPr>
          <w:rFonts w:ascii="Trebuchet MS" w:hAnsi="Trebuchet MS"/>
          <w:i/>
          <w:sz w:val="24"/>
          <w:szCs w:val="24"/>
        </w:rPr>
        <w:t xml:space="preserve">ότι «H ανάπτυξη τέτοιων συστημάτων αποτελεί λύση για την αύξηση της διείσδυσης ΑΠΕ σε νησιά που </w:t>
      </w:r>
      <w:r w:rsidR="008F5E0C" w:rsidRPr="00681BA5">
        <w:rPr>
          <w:rFonts w:ascii="Trebuchet MS" w:hAnsi="Trebuchet MS"/>
          <w:b/>
          <w:i/>
          <w:sz w:val="24"/>
          <w:szCs w:val="24"/>
        </w:rPr>
        <w:t>είτε δεν αναμένεται να διασυνδεθούν με το ηπειρωτικό ηλεκτρικό σύστημα είτε η διασύνδεσή τους θα καθυστερήσει</w:t>
      </w:r>
      <w:r w:rsidR="008F5E0C" w:rsidRPr="00681BA5">
        <w:rPr>
          <w:rFonts w:ascii="Trebuchet MS" w:hAnsi="Trebuchet MS"/>
          <w:i/>
          <w:sz w:val="24"/>
          <w:szCs w:val="24"/>
        </w:rPr>
        <w:t>».</w:t>
      </w:r>
    </w:p>
    <w:p w:rsidR="006000B4" w:rsidRDefault="006000B4" w:rsidP="00127111">
      <w:pPr>
        <w:tabs>
          <w:tab w:val="num" w:pos="720"/>
        </w:tabs>
        <w:spacing w:after="0"/>
        <w:jc w:val="both"/>
        <w:rPr>
          <w:rFonts w:ascii="Trebuchet MS" w:hAnsi="Trebuchet MS"/>
          <w:i/>
          <w:sz w:val="24"/>
          <w:szCs w:val="24"/>
        </w:rPr>
      </w:pPr>
    </w:p>
    <w:p w:rsidR="006621C2" w:rsidRPr="00681BA5" w:rsidRDefault="006621C2" w:rsidP="00127111">
      <w:pPr>
        <w:tabs>
          <w:tab w:val="num" w:pos="720"/>
        </w:tabs>
        <w:spacing w:after="0"/>
        <w:jc w:val="both"/>
        <w:rPr>
          <w:rFonts w:ascii="Trebuchet MS" w:hAnsi="Trebuchet MS"/>
          <w:sz w:val="24"/>
          <w:szCs w:val="24"/>
        </w:rPr>
      </w:pPr>
      <w:r w:rsidRPr="00681BA5">
        <w:rPr>
          <w:rFonts w:ascii="Trebuchet MS" w:hAnsi="Trebuchet MS"/>
          <w:b/>
          <w:sz w:val="24"/>
          <w:szCs w:val="24"/>
        </w:rPr>
        <w:t>Ως προς τη γεωθερμία</w:t>
      </w:r>
      <w:r w:rsidRPr="00681BA5">
        <w:rPr>
          <w:rFonts w:ascii="Trebuchet MS" w:hAnsi="Trebuchet MS"/>
          <w:sz w:val="24"/>
          <w:szCs w:val="24"/>
        </w:rPr>
        <w:t xml:space="preserve">, επί του παρόντος, δικαιώματα έρευνας και εκμετάλλευσης γεωθερμίας υπάρχουν μόνο για τη Λέσβο (8 </w:t>
      </w:r>
      <w:r w:rsidRPr="00681BA5">
        <w:rPr>
          <w:rFonts w:ascii="Trebuchet MS" w:hAnsi="Trebuchet MS"/>
          <w:sz w:val="24"/>
          <w:szCs w:val="24"/>
          <w:lang w:val="en-US"/>
        </w:rPr>
        <w:t>MW</w:t>
      </w:r>
      <w:r w:rsidRPr="00681BA5">
        <w:rPr>
          <w:rFonts w:ascii="Trebuchet MS" w:hAnsi="Trebuchet MS"/>
          <w:sz w:val="24"/>
          <w:szCs w:val="24"/>
        </w:rPr>
        <w:t>), τη Νίσυρο (5</w:t>
      </w:r>
      <w:r w:rsidRPr="00681BA5">
        <w:rPr>
          <w:rFonts w:ascii="Trebuchet MS" w:hAnsi="Trebuchet MS"/>
          <w:sz w:val="24"/>
          <w:szCs w:val="24"/>
          <w:lang w:val="en-US"/>
        </w:rPr>
        <w:t>MW</w:t>
      </w:r>
      <w:r w:rsidRPr="00681BA5">
        <w:rPr>
          <w:rFonts w:ascii="Trebuchet MS" w:hAnsi="Trebuchet MS"/>
          <w:sz w:val="24"/>
          <w:szCs w:val="24"/>
        </w:rPr>
        <w:t xml:space="preserve">), τα Μέθανα (5 </w:t>
      </w:r>
      <w:r w:rsidRPr="00681BA5">
        <w:rPr>
          <w:rFonts w:ascii="Trebuchet MS" w:hAnsi="Trebuchet MS"/>
          <w:sz w:val="24"/>
          <w:szCs w:val="24"/>
          <w:lang w:val="en-US"/>
        </w:rPr>
        <w:t>MW</w:t>
      </w:r>
      <w:r w:rsidRPr="00681BA5">
        <w:rPr>
          <w:rFonts w:ascii="Trebuchet MS" w:hAnsi="Trebuchet MS"/>
          <w:sz w:val="24"/>
          <w:szCs w:val="24"/>
        </w:rPr>
        <w:t xml:space="preserve">) και για Μήλο-Κίμωλο (5 </w:t>
      </w:r>
      <w:r w:rsidRPr="00681BA5">
        <w:rPr>
          <w:rFonts w:ascii="Trebuchet MS" w:hAnsi="Trebuchet MS"/>
          <w:sz w:val="24"/>
          <w:szCs w:val="24"/>
          <w:lang w:val="en-US"/>
        </w:rPr>
        <w:t>MW</w:t>
      </w:r>
      <w:r w:rsidRPr="00681BA5">
        <w:rPr>
          <w:rFonts w:ascii="Trebuchet MS" w:hAnsi="Trebuchet MS"/>
          <w:sz w:val="24"/>
          <w:szCs w:val="24"/>
        </w:rPr>
        <w:t xml:space="preserve">). Από τα παραπάνω καθίσταται σαφές ότι </w:t>
      </w:r>
      <w:r w:rsidRPr="00681BA5">
        <w:rPr>
          <w:rFonts w:ascii="Trebuchet MS" w:hAnsi="Trebuchet MS"/>
          <w:b/>
          <w:sz w:val="24"/>
          <w:szCs w:val="24"/>
        </w:rPr>
        <w:t>από το γεωθερμικό πεδίο της Λέσβου μπορεί να επιτευχθεί το 10% του εθνικού στόχου για το 2030</w:t>
      </w:r>
      <w:r w:rsidRPr="00681BA5">
        <w:rPr>
          <w:rFonts w:ascii="Trebuchet MS" w:hAnsi="Trebuchet MS"/>
          <w:sz w:val="24"/>
          <w:szCs w:val="24"/>
        </w:rPr>
        <w:t xml:space="preserve">. </w:t>
      </w:r>
    </w:p>
    <w:p w:rsidR="006621C2" w:rsidRPr="00681BA5" w:rsidRDefault="006621C2" w:rsidP="00127111">
      <w:pPr>
        <w:tabs>
          <w:tab w:val="num" w:pos="720"/>
        </w:tabs>
        <w:spacing w:after="0"/>
        <w:jc w:val="both"/>
        <w:rPr>
          <w:rFonts w:ascii="Trebuchet MS" w:hAnsi="Trebuchet MS"/>
          <w:sz w:val="24"/>
          <w:szCs w:val="24"/>
        </w:rPr>
      </w:pPr>
    </w:p>
    <w:p w:rsidR="006621C2" w:rsidRPr="00681BA5" w:rsidRDefault="006621C2" w:rsidP="00127111">
      <w:pPr>
        <w:tabs>
          <w:tab w:val="num" w:pos="720"/>
        </w:tabs>
        <w:spacing w:after="0"/>
        <w:jc w:val="both"/>
        <w:rPr>
          <w:rFonts w:ascii="Trebuchet MS" w:hAnsi="Trebuchet MS"/>
        </w:rPr>
      </w:pPr>
      <w:r w:rsidRPr="00681BA5">
        <w:rPr>
          <w:rFonts w:ascii="Trebuchet MS" w:eastAsia="Times New Roman" w:hAnsi="Trebuchet MS" w:cs="Tahoma"/>
          <w:sz w:val="24"/>
          <w:szCs w:val="24"/>
          <w:lang w:eastAsia="el-GR"/>
        </w:rPr>
        <w:t xml:space="preserve">Από τα ανωτέρω, γίνεται αντιληπτό ότι </w:t>
      </w:r>
      <w:r w:rsidRPr="00681BA5">
        <w:rPr>
          <w:rFonts w:ascii="Trebuchet MS" w:eastAsia="Times New Roman" w:hAnsi="Trebuchet MS" w:cs="Tahoma"/>
          <w:b/>
          <w:sz w:val="24"/>
          <w:szCs w:val="24"/>
          <w:u w:val="single"/>
          <w:lang w:eastAsia="el-GR"/>
        </w:rPr>
        <w:t>το εν λόγω έργο δεν εξυπηρετεί τον εθνικό σχεδιασμό και δεν συμβάλει στην επίτευξη των στόχων του αναθεωρημένου Εθνικού Σχεδίου για την Ενέργεια και το Κλίμα</w:t>
      </w:r>
      <w:r w:rsidR="00681BA5">
        <w:rPr>
          <w:rFonts w:ascii="Trebuchet MS" w:eastAsia="Times New Roman" w:hAnsi="Trebuchet MS" w:cs="Tahoma"/>
          <w:b/>
          <w:sz w:val="24"/>
          <w:szCs w:val="24"/>
          <w:u w:val="single"/>
          <w:lang w:eastAsia="el-GR"/>
        </w:rPr>
        <w:t>, αφού η διασύνδεση της Λέσβος έχει προγραμματιστεί και δεν καθυστερεί</w:t>
      </w:r>
      <w:r w:rsidRPr="00681BA5">
        <w:rPr>
          <w:rFonts w:ascii="Trebuchet MS" w:eastAsia="Times New Roman" w:hAnsi="Trebuchet MS" w:cs="Tahoma"/>
          <w:sz w:val="24"/>
          <w:szCs w:val="24"/>
          <w:lang w:eastAsia="el-GR"/>
        </w:rPr>
        <w:t xml:space="preserve">. </w:t>
      </w:r>
    </w:p>
    <w:p w:rsidR="006621C2" w:rsidRPr="00567600" w:rsidRDefault="006621C2" w:rsidP="00127111">
      <w:pPr>
        <w:spacing w:after="0"/>
        <w:jc w:val="both"/>
        <w:rPr>
          <w:rFonts w:ascii="Trebuchet MS" w:eastAsia="Times New Roman" w:hAnsi="Trebuchet MS" w:cs="Tahoma"/>
          <w:b/>
          <w:sz w:val="24"/>
          <w:szCs w:val="24"/>
          <w:lang w:eastAsia="el-GR"/>
        </w:rPr>
      </w:pPr>
    </w:p>
    <w:p w:rsidR="00567600" w:rsidRPr="00567600" w:rsidRDefault="00567600" w:rsidP="00127111">
      <w:pPr>
        <w:spacing w:after="0"/>
        <w:jc w:val="both"/>
        <w:rPr>
          <w:rFonts w:ascii="Trebuchet MS" w:eastAsia="Times New Roman" w:hAnsi="Trebuchet MS" w:cs="Tahoma"/>
          <w:b/>
          <w:sz w:val="24"/>
          <w:szCs w:val="24"/>
          <w:u w:val="single"/>
          <w:lang w:eastAsia="el-GR"/>
        </w:rPr>
      </w:pPr>
      <w:r w:rsidRPr="00567600">
        <w:rPr>
          <w:rFonts w:ascii="Trebuchet MS" w:eastAsia="Times New Roman" w:hAnsi="Trebuchet MS" w:cs="Tahoma"/>
          <w:b/>
          <w:sz w:val="24"/>
          <w:szCs w:val="24"/>
          <w:u w:val="single"/>
          <w:lang w:eastAsia="el-GR"/>
        </w:rPr>
        <w:t>Δ. Συμβολή στην τοπική ανάπτυξη</w:t>
      </w:r>
    </w:p>
    <w:p w:rsidR="006621C2" w:rsidRPr="007D5348" w:rsidRDefault="006621C2" w:rsidP="00127111">
      <w:pPr>
        <w:pStyle w:val="Default"/>
        <w:spacing w:line="276" w:lineRule="auto"/>
        <w:jc w:val="both"/>
        <w:rPr>
          <w:rFonts w:ascii="Trebuchet MS" w:hAnsi="Trebuchet MS"/>
          <w:color w:val="auto"/>
        </w:rPr>
      </w:pPr>
      <w:r w:rsidRPr="007D5348">
        <w:rPr>
          <w:rFonts w:ascii="Trebuchet MS" w:hAnsi="Trebuchet MS"/>
        </w:rPr>
        <w:t xml:space="preserve">Περαιτέρω, σχετικά με τη σκοπιμότητα του έργου </w:t>
      </w:r>
      <w:r w:rsidR="00091EDC" w:rsidRPr="007D5348">
        <w:rPr>
          <w:rFonts w:ascii="Trebuchet MS" w:hAnsi="Trebuchet MS"/>
        </w:rPr>
        <w:t xml:space="preserve">και </w:t>
      </w:r>
      <w:r w:rsidR="00091EDC" w:rsidRPr="007D5348">
        <w:rPr>
          <w:rFonts w:ascii="Trebuchet MS" w:hAnsi="Trebuchet MS"/>
          <w:b/>
          <w:u w:val="single"/>
        </w:rPr>
        <w:t xml:space="preserve">τη συμβολή του στην τοπική ανάπτυξη </w:t>
      </w:r>
      <w:r w:rsidRPr="007D5348">
        <w:rPr>
          <w:rFonts w:ascii="Trebuchet MS" w:hAnsi="Trebuchet MS"/>
        </w:rPr>
        <w:t xml:space="preserve">αναφέρονται τα εξής: </w:t>
      </w:r>
      <w:r w:rsidRPr="007D5348">
        <w:rPr>
          <w:rFonts w:ascii="Trebuchet MS" w:hAnsi="Trebuchet MS"/>
          <w:i/>
        </w:rPr>
        <w:t>«</w:t>
      </w:r>
      <w:r w:rsidR="00982CE3" w:rsidRPr="007D5348">
        <w:rPr>
          <w:rFonts w:ascii="Trebuchet MS" w:hAnsi="Trebuchet MS"/>
          <w:i/>
        </w:rPr>
        <w:t xml:space="preserve">Σε τοπικό και περιφερειακό επίπεδο, η εγκατάσταση και λειτουργία του έργου αποκτάει ιδιαίτερη βαρύτητα λόγω των παρακάτω ωφελειών που θα προκύψουν από την χρήση του: </w:t>
      </w:r>
      <w:r w:rsidR="00982CE3" w:rsidRPr="007D5348">
        <w:rPr>
          <w:rFonts w:ascii="Trebuchet MS" w:hAnsi="Trebuchet MS"/>
          <w:i/>
        </w:rPr>
        <w:sym w:font="Symbol" w:char="F0B7"/>
      </w:r>
      <w:r w:rsidR="00982CE3" w:rsidRPr="007D5348">
        <w:rPr>
          <w:rFonts w:ascii="Trebuchet MS" w:hAnsi="Trebuchet MS"/>
          <w:i/>
        </w:rPr>
        <w:t xml:space="preserve"> Αθόρυβη λειτουργία, μη εκπομπή ρύπων, ελάχιστες απαιτήσεις συντήρησης, μεγάλη διάρκεια ζωής και αξιοπιστία λειτουργίας </w:t>
      </w:r>
      <w:r w:rsidR="00982CE3" w:rsidRPr="007D5348">
        <w:rPr>
          <w:rFonts w:ascii="Trebuchet MS" w:hAnsi="Trebuchet MS"/>
          <w:i/>
        </w:rPr>
        <w:sym w:font="Symbol" w:char="F0B7"/>
      </w:r>
      <w:r w:rsidR="00982CE3" w:rsidRPr="007D5348">
        <w:rPr>
          <w:rFonts w:ascii="Trebuchet MS" w:hAnsi="Trebuchet MS"/>
          <w:i/>
        </w:rPr>
        <w:t xml:space="preserve"> Αξιοποίηση μιας εγχώριας και ανανεώσιμης πηγής ενέργειας που είναι σε αφθονία, με συμβολή στην ασφάλεια παροχής ενέργειας </w:t>
      </w:r>
      <w:r w:rsidR="00982CE3" w:rsidRPr="007D5348">
        <w:rPr>
          <w:rFonts w:ascii="Trebuchet MS" w:hAnsi="Trebuchet MS"/>
          <w:i/>
        </w:rPr>
        <w:sym w:font="Symbol" w:char="F0B7"/>
      </w:r>
      <w:r w:rsidR="00982CE3" w:rsidRPr="007D5348">
        <w:rPr>
          <w:rFonts w:ascii="Trebuchet MS" w:hAnsi="Trebuchet MS"/>
          <w:i/>
        </w:rPr>
        <w:t xml:space="preserve"> Μείωση των απωλειών δικτύου, με την αποκεντρωμένη παραγωγή ενέργειας, ελάφρυνση των γραμμών και χρονική μετάθεση των επενδύσεων σε δίκτυα </w:t>
      </w:r>
      <w:r w:rsidR="00982CE3" w:rsidRPr="007D5348">
        <w:rPr>
          <w:rFonts w:ascii="Trebuchet MS" w:hAnsi="Trebuchet MS"/>
          <w:i/>
        </w:rPr>
        <w:sym w:font="Symbol" w:char="F0B7"/>
      </w:r>
      <w:r w:rsidR="00982CE3" w:rsidRPr="007D5348">
        <w:rPr>
          <w:rFonts w:ascii="Trebuchet MS" w:hAnsi="Trebuchet MS"/>
          <w:i/>
        </w:rPr>
        <w:t xml:space="preserve"> Σταδιακή απεξάρτηση από κεντρικούς σταθμούς ισχύος συμβατικής τεχνολογίας και κάθε μορφής εισαγόμενη ενέργεια και εξασφάλιση της παροχής ε</w:t>
      </w:r>
      <w:r w:rsidR="007D5348">
        <w:rPr>
          <w:rFonts w:ascii="Trebuchet MS" w:hAnsi="Trebuchet MS"/>
          <w:i/>
        </w:rPr>
        <w:t>νέργειας μέσω αποκεντρω</w:t>
      </w:r>
      <w:r w:rsidR="00982CE3" w:rsidRPr="007D5348">
        <w:rPr>
          <w:rFonts w:ascii="Trebuchet MS" w:hAnsi="Trebuchet MS"/>
          <w:i/>
        </w:rPr>
        <w:t xml:space="preserve">μένης παραγωγής </w:t>
      </w:r>
      <w:r w:rsidR="00982CE3" w:rsidRPr="007D5348">
        <w:rPr>
          <w:rFonts w:ascii="Trebuchet MS" w:hAnsi="Trebuchet MS"/>
          <w:i/>
        </w:rPr>
        <w:sym w:font="Symbol" w:char="F0B7"/>
      </w:r>
      <w:r w:rsidR="00982CE3" w:rsidRPr="007D5348">
        <w:rPr>
          <w:rFonts w:ascii="Trebuchet MS" w:hAnsi="Trebuchet MS"/>
          <w:i/>
        </w:rPr>
        <w:t xml:space="preserve"> Συμβολή στην αειφόρο ανάπτυξη, την ποιότητα ζωής και προστασία του περιβάλλοντος στα αστικά κέντρα και στην περιφέρεια </w:t>
      </w:r>
      <w:r w:rsidR="00982CE3" w:rsidRPr="007D5348">
        <w:rPr>
          <w:rFonts w:ascii="Trebuchet MS" w:hAnsi="Trebuchet MS"/>
          <w:i/>
        </w:rPr>
        <w:sym w:font="Symbol" w:char="F0B7"/>
      </w:r>
      <w:r w:rsidR="00982CE3" w:rsidRPr="007D5348">
        <w:rPr>
          <w:rFonts w:ascii="Trebuchet MS" w:hAnsi="Trebuchet MS"/>
          <w:i/>
        </w:rPr>
        <w:t xml:space="preserve"> Ανάπτυξη οικονομικών δραστηριοτήτων με αντίκτυπο στο κοινωνικό σύνολο </w:t>
      </w:r>
      <w:r w:rsidR="00982CE3" w:rsidRPr="007D5348">
        <w:rPr>
          <w:rFonts w:ascii="Trebuchet MS" w:hAnsi="Trebuchet MS"/>
          <w:i/>
        </w:rPr>
        <w:sym w:font="Symbol" w:char="F0B7"/>
      </w:r>
      <w:r w:rsidR="00982CE3" w:rsidRPr="007D5348">
        <w:rPr>
          <w:rFonts w:ascii="Trebuchet MS" w:hAnsi="Trebuchet MS"/>
          <w:i/>
        </w:rPr>
        <w:t xml:space="preserve"> Δημιουργία νέων θέσεων εργασίας</w:t>
      </w:r>
      <w:r w:rsidRPr="007D5348">
        <w:rPr>
          <w:rFonts w:ascii="Trebuchet MS" w:hAnsi="Trebuchet MS"/>
          <w:i/>
          <w:color w:val="auto"/>
        </w:rPr>
        <w:t xml:space="preserve">». </w:t>
      </w:r>
    </w:p>
    <w:p w:rsidR="006621C2" w:rsidRPr="00D6778F" w:rsidRDefault="006621C2" w:rsidP="00127111">
      <w:pPr>
        <w:pStyle w:val="Default"/>
        <w:spacing w:line="276" w:lineRule="auto"/>
        <w:jc w:val="both"/>
        <w:rPr>
          <w:rFonts w:ascii="Book Antiqua" w:hAnsi="Book Antiqua"/>
          <w:color w:val="auto"/>
        </w:rPr>
      </w:pPr>
    </w:p>
    <w:p w:rsidR="009F527D" w:rsidRPr="005E6115" w:rsidRDefault="007D5348" w:rsidP="00127111">
      <w:pPr>
        <w:pStyle w:val="Default"/>
        <w:spacing w:line="276" w:lineRule="auto"/>
        <w:jc w:val="both"/>
        <w:rPr>
          <w:rFonts w:ascii="Trebuchet MS" w:hAnsi="Trebuchet MS"/>
          <w:color w:val="auto"/>
        </w:rPr>
      </w:pPr>
      <w:r>
        <w:rPr>
          <w:rFonts w:ascii="Trebuchet MS" w:hAnsi="Trebuchet MS"/>
          <w:color w:val="auto"/>
        </w:rPr>
        <w:t xml:space="preserve">Ωστόσο, όλα τα παραπάνω επιχειρήματα καταρρίπτονται. Οι </w:t>
      </w:r>
      <w:r w:rsidR="00AD019D">
        <w:rPr>
          <w:rFonts w:ascii="Trebuchet MS" w:hAnsi="Trebuchet MS"/>
          <w:color w:val="auto"/>
        </w:rPr>
        <w:t xml:space="preserve">ενδεχόμενοι </w:t>
      </w:r>
      <w:r>
        <w:rPr>
          <w:rFonts w:ascii="Trebuchet MS" w:hAnsi="Trebuchet MS"/>
          <w:color w:val="auto"/>
        </w:rPr>
        <w:t>εκπεμπόμενοι ρύποι αποτελούν μόνο ένα μέρος των συνολικών περιβαλλοντικών επιπτώσεων του έργου, οι οποίες όπως αναπτύσσονται παραπάνω, υπερκαλύπτουν το όφελος από την απουσία της χρήσης ορυκτών καυσίμων. Η ασφάλεια στην παροχή ενέργειας, σχεδιάζεται (κεντρικά) να εξασφαλιστεί με τη διασύνδεση της Λέσβου.</w:t>
      </w:r>
      <w:r w:rsidR="009F527D">
        <w:rPr>
          <w:rFonts w:ascii="Trebuchet MS" w:hAnsi="Trebuchet MS"/>
          <w:color w:val="auto"/>
        </w:rPr>
        <w:t xml:space="preserve"> Μέσω αυτής θα επιτευχθεί και απεξάρτηση από τον ΑΣΠ. Οι κεντρικοί σταθμοί συμβατικής τεχνολογίας (π.χ. καύση φυσικού αερίου)</w:t>
      </w:r>
      <w:r>
        <w:rPr>
          <w:rFonts w:ascii="Trebuchet MS" w:hAnsi="Trebuchet MS"/>
          <w:color w:val="auto"/>
        </w:rPr>
        <w:t xml:space="preserve"> </w:t>
      </w:r>
      <w:r w:rsidR="009F527D">
        <w:rPr>
          <w:rFonts w:ascii="Trebuchet MS" w:hAnsi="Trebuchet MS"/>
          <w:color w:val="auto"/>
        </w:rPr>
        <w:t>είναι απολύτως αναγκαίοι για την ευστάθεια του ευρύτερου ηλεκτρικού συστήματος και είναι αδύνατο να καταργηθούν. Αυθαίρετο είναι και το επιχείρημα ότι το συγκεκριμένο έργο συμβάλει στην ποιότητα ζωής και την «αειφορία» του τόπου, κρίνοντας από τις επιπτώσεις του</w:t>
      </w:r>
      <w:r w:rsidR="00E459E9">
        <w:rPr>
          <w:rFonts w:ascii="Trebuchet MS" w:hAnsi="Trebuchet MS"/>
          <w:color w:val="auto"/>
        </w:rPr>
        <w:t xml:space="preserve"> (όπως αναπτύσσονται παραπάνω)</w:t>
      </w:r>
      <w:r w:rsidR="009F527D">
        <w:rPr>
          <w:rFonts w:ascii="Trebuchet MS" w:hAnsi="Trebuchet MS"/>
          <w:color w:val="auto"/>
        </w:rPr>
        <w:t xml:space="preserve">. </w:t>
      </w:r>
      <w:r>
        <w:rPr>
          <w:rFonts w:ascii="Trebuchet MS" w:hAnsi="Trebuchet MS"/>
          <w:color w:val="auto"/>
        </w:rPr>
        <w:t>Τέλος, ω</w:t>
      </w:r>
      <w:r w:rsidRPr="007D5348">
        <w:rPr>
          <w:rFonts w:ascii="Trebuchet MS" w:hAnsi="Trebuchet MS"/>
          <w:color w:val="auto"/>
        </w:rPr>
        <w:t xml:space="preserve">ς προς τις </w:t>
      </w:r>
      <w:r w:rsidR="006621C2" w:rsidRPr="00E459E9">
        <w:rPr>
          <w:rFonts w:ascii="Trebuchet MS" w:hAnsi="Trebuchet MS"/>
          <w:color w:val="auto"/>
        </w:rPr>
        <w:t>θέσεις εργασίας</w:t>
      </w:r>
      <w:r w:rsidR="006621C2" w:rsidRPr="007D5348">
        <w:rPr>
          <w:rFonts w:ascii="Trebuchet MS" w:hAnsi="Trebuchet MS"/>
          <w:color w:val="auto"/>
        </w:rPr>
        <w:t xml:space="preserve"> </w:t>
      </w:r>
      <w:r w:rsidRPr="007D5348">
        <w:rPr>
          <w:rFonts w:ascii="Trebuchet MS" w:hAnsi="Trebuchet MS"/>
          <w:color w:val="auto"/>
        </w:rPr>
        <w:t xml:space="preserve">που </w:t>
      </w:r>
      <w:r w:rsidR="006621C2" w:rsidRPr="007D5348">
        <w:rPr>
          <w:rFonts w:ascii="Trebuchet MS" w:hAnsi="Trebuchet MS"/>
          <w:color w:val="auto"/>
        </w:rPr>
        <w:t>θα δημιουργηθούν στο στάδιο λειτουργίας του έργου</w:t>
      </w:r>
      <w:r w:rsidRPr="007D5348">
        <w:rPr>
          <w:rFonts w:ascii="Trebuchet MS" w:hAnsi="Trebuchet MS"/>
          <w:color w:val="auto"/>
        </w:rPr>
        <w:t>, αυτές θα είναι μόνο δύο (2)</w:t>
      </w:r>
      <w:r w:rsidR="006621C2" w:rsidRPr="007D5348">
        <w:rPr>
          <w:rFonts w:ascii="Trebuchet MS" w:hAnsi="Trebuchet MS"/>
          <w:color w:val="auto"/>
        </w:rPr>
        <w:t>.</w:t>
      </w:r>
      <w:r w:rsidR="006621C2" w:rsidRPr="00D6778F">
        <w:rPr>
          <w:rFonts w:ascii="Book Antiqua" w:hAnsi="Book Antiqua"/>
          <w:color w:val="auto"/>
        </w:rPr>
        <w:t xml:space="preserve"> </w:t>
      </w:r>
    </w:p>
    <w:p w:rsidR="00567600" w:rsidRPr="005E6115" w:rsidRDefault="00567600" w:rsidP="00127111">
      <w:pPr>
        <w:pStyle w:val="Default"/>
        <w:spacing w:line="276" w:lineRule="auto"/>
        <w:jc w:val="both"/>
        <w:rPr>
          <w:rFonts w:ascii="Trebuchet MS" w:hAnsi="Trebuchet MS"/>
          <w:color w:val="auto"/>
        </w:rPr>
      </w:pPr>
    </w:p>
    <w:p w:rsidR="00263EC1" w:rsidRDefault="00263EC1" w:rsidP="00127111">
      <w:pPr>
        <w:spacing w:after="0"/>
        <w:jc w:val="both"/>
        <w:rPr>
          <w:rFonts w:ascii="Trebuchet MS" w:hAnsi="Trebuchet MS" w:cs="Calibri"/>
          <w:color w:val="000000"/>
          <w:sz w:val="24"/>
          <w:szCs w:val="24"/>
        </w:rPr>
      </w:pPr>
      <w:r w:rsidRPr="005E6115">
        <w:rPr>
          <w:rFonts w:ascii="Trebuchet MS" w:hAnsi="Trebuchet MS" w:cs="Calibri"/>
          <w:iCs/>
          <w:color w:val="000000"/>
          <w:sz w:val="24"/>
          <w:szCs w:val="24"/>
        </w:rPr>
        <w:t xml:space="preserve">Από τα σύντομα αποσπάσματα του </w:t>
      </w:r>
      <w:r w:rsidRPr="005E6115">
        <w:rPr>
          <w:rFonts w:ascii="Trebuchet MS" w:hAnsi="Trebuchet MS" w:cs="Calibri"/>
          <w:b/>
          <w:iCs/>
          <w:color w:val="000000"/>
          <w:sz w:val="24"/>
          <w:szCs w:val="24"/>
        </w:rPr>
        <w:t>ΠΠΧΣΑΑ για το Βόρειο Αιγαίο</w:t>
      </w:r>
      <w:r w:rsidRPr="005E6115">
        <w:rPr>
          <w:rFonts w:ascii="Trebuchet MS" w:hAnsi="Trebuchet MS" w:cs="Calibri"/>
          <w:iCs/>
          <w:color w:val="000000"/>
          <w:sz w:val="24"/>
          <w:szCs w:val="24"/>
        </w:rPr>
        <w:t xml:space="preserve"> </w:t>
      </w:r>
      <w:r w:rsidR="003E2087" w:rsidRPr="005E6115">
        <w:rPr>
          <w:rFonts w:ascii="Trebuchet MS" w:hAnsi="Trebuchet MS" w:cs="Calibri"/>
          <w:iCs/>
          <w:color w:val="000000"/>
          <w:sz w:val="24"/>
          <w:szCs w:val="24"/>
        </w:rPr>
        <w:t xml:space="preserve">που </w:t>
      </w:r>
      <w:r w:rsidR="00F8308F">
        <w:rPr>
          <w:rFonts w:ascii="Trebuchet MS" w:hAnsi="Trebuchet MS" w:cs="Calibri"/>
          <w:iCs/>
          <w:color w:val="000000"/>
          <w:sz w:val="24"/>
          <w:szCs w:val="24"/>
        </w:rPr>
        <w:t>παρατέθηκαν</w:t>
      </w:r>
      <w:r w:rsidR="003E2087" w:rsidRPr="005E6115">
        <w:rPr>
          <w:rFonts w:ascii="Trebuchet MS" w:hAnsi="Trebuchet MS" w:cs="Calibri"/>
          <w:iCs/>
          <w:color w:val="000000"/>
          <w:sz w:val="24"/>
          <w:szCs w:val="24"/>
        </w:rPr>
        <w:t xml:space="preserve"> στην</w:t>
      </w:r>
      <w:r w:rsidR="00F8308F">
        <w:rPr>
          <w:rFonts w:ascii="Trebuchet MS" w:hAnsi="Trebuchet MS" w:cs="Calibri"/>
          <w:iCs/>
          <w:color w:val="000000"/>
          <w:sz w:val="24"/>
          <w:szCs w:val="24"/>
        </w:rPr>
        <w:t xml:space="preserve"> ενότητα 6 του παρόντος</w:t>
      </w:r>
      <w:r w:rsidRPr="005E6115">
        <w:rPr>
          <w:rFonts w:ascii="Trebuchet MS" w:hAnsi="Trebuchet MS" w:cs="Calibri"/>
          <w:iCs/>
          <w:color w:val="000000"/>
          <w:sz w:val="24"/>
          <w:szCs w:val="24"/>
        </w:rPr>
        <w:t xml:space="preserve">, προκύπτει ένα </w:t>
      </w:r>
      <w:r w:rsidRPr="005E6115">
        <w:rPr>
          <w:rFonts w:ascii="Trebuchet MS" w:hAnsi="Trebuchet MS" w:cs="Calibri"/>
          <w:b/>
          <w:iCs/>
          <w:color w:val="000000"/>
          <w:sz w:val="24"/>
          <w:szCs w:val="24"/>
        </w:rPr>
        <w:t xml:space="preserve">σημαντικό ζήτημα </w:t>
      </w:r>
      <w:r w:rsidR="00F8308F">
        <w:rPr>
          <w:rFonts w:ascii="Trebuchet MS" w:hAnsi="Trebuchet MS" w:cs="Calibri"/>
          <w:b/>
          <w:iCs/>
          <w:color w:val="000000"/>
          <w:sz w:val="24"/>
          <w:szCs w:val="24"/>
        </w:rPr>
        <w:t>α</w:t>
      </w:r>
      <w:r w:rsidRPr="005E6115">
        <w:rPr>
          <w:rFonts w:ascii="Trebuchet MS" w:hAnsi="Trebuchet MS" w:cs="Calibri"/>
          <w:b/>
          <w:iCs/>
          <w:color w:val="000000"/>
          <w:sz w:val="24"/>
          <w:szCs w:val="24"/>
        </w:rPr>
        <w:t>συμβατότητας του έργου, με τη θεσμοθετημένη αναπτυξιακή προοπτική της περιοχής</w:t>
      </w:r>
      <w:r w:rsidRPr="005E6115">
        <w:rPr>
          <w:rFonts w:ascii="Trebuchet MS" w:hAnsi="Trebuchet MS" w:cs="Calibri"/>
          <w:iCs/>
          <w:color w:val="000000"/>
          <w:sz w:val="24"/>
          <w:szCs w:val="24"/>
        </w:rPr>
        <w:t>, η οποία αφορά στ</w:t>
      </w:r>
      <w:r w:rsidRPr="005E6115">
        <w:rPr>
          <w:rFonts w:ascii="Trebuchet MS" w:hAnsi="Trebuchet MS" w:cs="Calibri"/>
          <w:color w:val="000000"/>
          <w:sz w:val="24"/>
          <w:szCs w:val="24"/>
        </w:rPr>
        <w:t xml:space="preserve">ην ανάπτυξη ειδικών/ εναλλακτικών μορφών τουρισμού με την αξιοποίηση των μοναδικής αξίας φυσικών πόρων της πλούσιας πολιτιστικής κληρονομιάς και η διαμόρφωση ισχυρής φυσιογνωμίας – ταυτότητας προορισμού, με </w:t>
      </w:r>
      <w:r w:rsidR="0060135B" w:rsidRPr="005E6115">
        <w:rPr>
          <w:rFonts w:ascii="Trebuchet MS" w:hAnsi="Trebuchet MS" w:cs="Calibri"/>
          <w:color w:val="000000"/>
          <w:sz w:val="24"/>
          <w:szCs w:val="24"/>
        </w:rPr>
        <w:t>την πρωτοκαθεδρία να κατέχει ο τουρισμός υπαίθρου.</w:t>
      </w:r>
      <w:r w:rsidR="00C57E69" w:rsidRPr="005E6115">
        <w:rPr>
          <w:rFonts w:ascii="Trebuchet MS" w:hAnsi="Trebuchet MS" w:cs="Calibri"/>
          <w:color w:val="000000"/>
          <w:sz w:val="24"/>
          <w:szCs w:val="24"/>
        </w:rPr>
        <w:t xml:space="preserve"> </w:t>
      </w:r>
      <w:r w:rsidR="00C57E69" w:rsidRPr="00F8308F">
        <w:rPr>
          <w:rFonts w:ascii="Trebuchet MS" w:hAnsi="Trebuchet MS" w:cs="Calibri"/>
          <w:b/>
          <w:color w:val="000000"/>
          <w:sz w:val="24"/>
          <w:szCs w:val="24"/>
        </w:rPr>
        <w:t xml:space="preserve">Ασυμβατότητα </w:t>
      </w:r>
      <w:r w:rsidR="00F8308F" w:rsidRPr="00F8308F">
        <w:rPr>
          <w:rFonts w:ascii="Trebuchet MS" w:hAnsi="Trebuchet MS" w:cs="Calibri"/>
          <w:b/>
          <w:color w:val="000000"/>
          <w:sz w:val="24"/>
          <w:szCs w:val="24"/>
        </w:rPr>
        <w:t>κατα</w:t>
      </w:r>
      <w:r w:rsidR="00C57E69" w:rsidRPr="00F8308F">
        <w:rPr>
          <w:rFonts w:ascii="Trebuchet MS" w:hAnsi="Trebuchet MS" w:cs="Calibri"/>
          <w:b/>
          <w:color w:val="000000"/>
          <w:sz w:val="24"/>
          <w:szCs w:val="24"/>
        </w:rPr>
        <w:t>δεικνύει και η</w:t>
      </w:r>
      <w:r w:rsidR="00C57E69" w:rsidRPr="005E6115">
        <w:rPr>
          <w:rFonts w:ascii="Trebuchet MS" w:hAnsi="Trebuchet MS" w:cs="Calibri"/>
          <w:color w:val="000000"/>
          <w:sz w:val="24"/>
          <w:szCs w:val="24"/>
        </w:rPr>
        <w:t xml:space="preserve"> </w:t>
      </w:r>
      <w:r w:rsidR="00C57E69" w:rsidRPr="005E6115">
        <w:rPr>
          <w:rFonts w:ascii="Trebuchet MS" w:hAnsi="Trebuchet MS" w:cs="Calibri"/>
          <w:b/>
          <w:color w:val="000000"/>
          <w:sz w:val="24"/>
          <w:szCs w:val="24"/>
        </w:rPr>
        <w:t xml:space="preserve">Ειδική </w:t>
      </w:r>
      <w:r w:rsidR="005E6115" w:rsidRPr="005E6115">
        <w:rPr>
          <w:rFonts w:ascii="Trebuchet MS" w:hAnsi="Trebuchet MS" w:cs="Calibri"/>
          <w:b/>
          <w:color w:val="000000"/>
          <w:sz w:val="24"/>
          <w:szCs w:val="24"/>
        </w:rPr>
        <w:t xml:space="preserve">Περιβαλλοντική </w:t>
      </w:r>
      <w:r w:rsidR="00C57E69" w:rsidRPr="005E6115">
        <w:rPr>
          <w:rFonts w:ascii="Trebuchet MS" w:hAnsi="Trebuchet MS" w:cs="Calibri"/>
          <w:b/>
          <w:color w:val="000000"/>
          <w:sz w:val="24"/>
          <w:szCs w:val="24"/>
        </w:rPr>
        <w:t xml:space="preserve">Μελέτη </w:t>
      </w:r>
      <w:r w:rsidR="005E6115" w:rsidRPr="005E6115">
        <w:rPr>
          <w:rFonts w:ascii="Trebuchet MS" w:hAnsi="Trebuchet MS" w:cs="Calibri"/>
          <w:b/>
          <w:color w:val="000000"/>
          <w:sz w:val="24"/>
          <w:szCs w:val="24"/>
        </w:rPr>
        <w:t xml:space="preserve">για τις περιοχές του δικτύου </w:t>
      </w:r>
      <w:r w:rsidR="005E6115" w:rsidRPr="005E6115">
        <w:rPr>
          <w:rFonts w:ascii="Trebuchet MS" w:hAnsi="Trebuchet MS" w:cs="Calibri"/>
          <w:b/>
          <w:color w:val="000000"/>
          <w:sz w:val="24"/>
          <w:szCs w:val="24"/>
          <w:lang w:val="en-US"/>
        </w:rPr>
        <w:t>Natura</w:t>
      </w:r>
      <w:r w:rsidR="005E6115" w:rsidRPr="005E6115">
        <w:rPr>
          <w:rFonts w:ascii="Trebuchet MS" w:hAnsi="Trebuchet MS" w:cs="Calibri"/>
          <w:b/>
          <w:color w:val="000000"/>
          <w:sz w:val="24"/>
          <w:szCs w:val="24"/>
        </w:rPr>
        <w:t xml:space="preserve"> 2000 του Βορείου Αιγαίου</w:t>
      </w:r>
      <w:r w:rsidR="005E6115" w:rsidRPr="005E6115">
        <w:rPr>
          <w:rFonts w:ascii="Trebuchet MS" w:hAnsi="Trebuchet MS" w:cs="Calibri"/>
          <w:color w:val="000000"/>
          <w:sz w:val="24"/>
          <w:szCs w:val="24"/>
        </w:rPr>
        <w:t xml:space="preserve">, η οποία προκρίνει ειδικά για την προστατευόμενη περιοχή όπου συναντάται η </w:t>
      </w:r>
      <w:r w:rsidR="00F8308F">
        <w:rPr>
          <w:rFonts w:ascii="Trebuchet MS" w:hAnsi="Trebuchet MS" w:cs="Calibri"/>
          <w:color w:val="000000"/>
          <w:sz w:val="24"/>
          <w:szCs w:val="24"/>
        </w:rPr>
        <w:t xml:space="preserve">επονομαζόμενη </w:t>
      </w:r>
      <w:r w:rsidR="005E6115" w:rsidRPr="005E6115">
        <w:rPr>
          <w:rFonts w:ascii="Trebuchet MS" w:hAnsi="Trebuchet MS" w:cs="Calibri"/>
          <w:color w:val="000000"/>
          <w:sz w:val="24"/>
          <w:szCs w:val="24"/>
        </w:rPr>
        <w:t xml:space="preserve">θέση Λάκκα </w:t>
      </w:r>
      <w:r w:rsidR="005E6115" w:rsidRPr="005E6115">
        <w:rPr>
          <w:rFonts w:ascii="Trebuchet MS" w:hAnsi="Trebuchet MS"/>
          <w:sz w:val="24"/>
          <w:szCs w:val="24"/>
        </w:rPr>
        <w:t>οικονομικές δραστηριότητες που συνδέονται με τις  οικοσυστημικές υπηρεσίες: επιστημονική έρευνα, ορνιθοπαρατήρηση, αγροτική δραστηριότητα και αγροτουρισμό</w:t>
      </w:r>
      <w:r w:rsidR="005E6115" w:rsidRPr="005E6115">
        <w:rPr>
          <w:rFonts w:ascii="Trebuchet MS" w:hAnsi="Trebuchet MS" w:cs="Calibri"/>
          <w:color w:val="000000"/>
          <w:sz w:val="24"/>
          <w:szCs w:val="24"/>
        </w:rPr>
        <w:t>.</w:t>
      </w:r>
    </w:p>
    <w:p w:rsidR="00845DE3" w:rsidRDefault="00845DE3" w:rsidP="00127111">
      <w:pPr>
        <w:spacing w:after="0"/>
        <w:jc w:val="both"/>
        <w:rPr>
          <w:rFonts w:ascii="Trebuchet MS" w:hAnsi="Trebuchet MS" w:cs="Calibri"/>
          <w:color w:val="000000"/>
          <w:sz w:val="24"/>
          <w:szCs w:val="24"/>
        </w:rPr>
      </w:pPr>
    </w:p>
    <w:p w:rsidR="00960296" w:rsidRPr="00936BA9" w:rsidRDefault="00936BA9" w:rsidP="00127111">
      <w:pPr>
        <w:spacing w:after="0"/>
        <w:jc w:val="both"/>
        <w:rPr>
          <w:rFonts w:ascii="Trebuchet MS" w:hAnsi="Trebuchet MS" w:cs="Calibri"/>
          <w:b/>
          <w:color w:val="000000"/>
          <w:sz w:val="24"/>
          <w:szCs w:val="24"/>
          <w:u w:val="single"/>
        </w:rPr>
      </w:pPr>
      <w:r w:rsidRPr="00936BA9">
        <w:rPr>
          <w:rFonts w:ascii="Trebuchet MS" w:hAnsi="Trebuchet MS" w:cs="Calibri"/>
          <w:b/>
          <w:color w:val="000000"/>
          <w:sz w:val="24"/>
          <w:szCs w:val="24"/>
          <w:u w:val="single"/>
        </w:rPr>
        <w:t>Ε. Απουσία συνολικού ενεργειακού σχεδιασμού</w:t>
      </w:r>
    </w:p>
    <w:p w:rsidR="00AD019D" w:rsidRDefault="00C06104" w:rsidP="00127111">
      <w:pPr>
        <w:spacing w:after="0"/>
        <w:jc w:val="both"/>
        <w:rPr>
          <w:rFonts w:ascii="Trebuchet MS" w:hAnsi="Trebuchet MS" w:cs="Calibri"/>
          <w:color w:val="000000"/>
          <w:sz w:val="24"/>
          <w:szCs w:val="24"/>
          <w:u w:val="single"/>
        </w:rPr>
      </w:pPr>
      <w:r w:rsidRPr="002404DE">
        <w:rPr>
          <w:rFonts w:ascii="Trebuchet MS" w:hAnsi="Trebuchet MS" w:cs="Calibri"/>
          <w:color w:val="000000"/>
          <w:sz w:val="24"/>
          <w:szCs w:val="24"/>
          <w:u w:val="single"/>
        </w:rPr>
        <w:t>Εν κατακλείδι, α</w:t>
      </w:r>
      <w:r w:rsidR="002B3DC2" w:rsidRPr="002404DE">
        <w:rPr>
          <w:rFonts w:ascii="Trebuchet MS" w:hAnsi="Trebuchet MS" w:cs="Calibri"/>
          <w:color w:val="000000"/>
          <w:sz w:val="24"/>
          <w:szCs w:val="24"/>
          <w:u w:val="single"/>
        </w:rPr>
        <w:t xml:space="preserve">υτή τη χρονική περίοδο, </w:t>
      </w:r>
      <w:r w:rsidR="002B3DC2" w:rsidRPr="002404DE">
        <w:rPr>
          <w:rFonts w:ascii="Trebuchet MS" w:hAnsi="Trebuchet MS" w:cs="Calibri"/>
          <w:b/>
          <w:color w:val="000000"/>
          <w:sz w:val="24"/>
          <w:szCs w:val="24"/>
          <w:u w:val="single"/>
        </w:rPr>
        <w:t>στη Λέσβο προετοιμάζεται η μετά τη Διασύνδεση ενεργειακή εποχή</w:t>
      </w:r>
      <w:r w:rsidR="002B3DC2" w:rsidRPr="002404DE">
        <w:rPr>
          <w:rFonts w:ascii="Trebuchet MS" w:hAnsi="Trebuchet MS" w:cs="Calibri"/>
          <w:color w:val="000000"/>
          <w:sz w:val="24"/>
          <w:szCs w:val="24"/>
          <w:u w:val="single"/>
        </w:rPr>
        <w:t>. Το παρόν ηλεκτρικό σύστημα</w:t>
      </w:r>
      <w:r w:rsidR="000A4769">
        <w:rPr>
          <w:rFonts w:ascii="Trebuchet MS" w:hAnsi="Trebuchet MS" w:cs="Calibri"/>
          <w:color w:val="000000"/>
          <w:sz w:val="24"/>
          <w:szCs w:val="24"/>
          <w:u w:val="single"/>
        </w:rPr>
        <w:t xml:space="preserve"> του </w:t>
      </w:r>
      <w:r w:rsidR="002B3DC2" w:rsidRPr="002404DE">
        <w:rPr>
          <w:rFonts w:ascii="Trebuchet MS" w:hAnsi="Trebuchet MS" w:cs="Calibri"/>
          <w:color w:val="000000"/>
          <w:sz w:val="24"/>
          <w:szCs w:val="24"/>
          <w:u w:val="single"/>
        </w:rPr>
        <w:t xml:space="preserve">ΜΔΝ είναι σχετικά κορεσμένο, ενώ καμία επένδυση δεν γίνεται σε ΥΒΣ που θα είχαν μια ουσιαστική συμβολή στην ενίσχυσή του. Εκδίδονται μόνο Βεβαιώσεις Παραγωγού και περιβαλλοντικές άδειες για ΥΒΣ που, </w:t>
      </w:r>
      <w:r w:rsidR="000F45BB">
        <w:rPr>
          <w:rFonts w:ascii="Trebuchet MS" w:hAnsi="Trebuchet MS" w:cs="Calibri"/>
          <w:color w:val="000000"/>
          <w:sz w:val="24"/>
          <w:szCs w:val="24"/>
          <w:u w:val="single"/>
        </w:rPr>
        <w:t>ενδεχομένως</w:t>
      </w:r>
      <w:r w:rsidR="002B3DC2" w:rsidRPr="002404DE">
        <w:rPr>
          <w:rFonts w:ascii="Trebuchet MS" w:hAnsi="Trebuchet MS" w:cs="Calibri"/>
          <w:color w:val="000000"/>
          <w:sz w:val="24"/>
          <w:szCs w:val="24"/>
          <w:u w:val="single"/>
        </w:rPr>
        <w:t xml:space="preserve"> </w:t>
      </w:r>
      <w:r w:rsidR="00AD019D">
        <w:rPr>
          <w:rFonts w:ascii="Trebuchet MS" w:hAnsi="Trebuchet MS" w:cs="Calibri"/>
          <w:color w:val="000000"/>
          <w:sz w:val="24"/>
          <w:szCs w:val="24"/>
          <w:u w:val="single"/>
        </w:rPr>
        <w:t>βρίσκονται σε αναμονή της λειτουργικής ενίσχυσης</w:t>
      </w:r>
      <w:r w:rsidR="00D37157">
        <w:rPr>
          <w:rFonts w:ascii="Trebuchet MS" w:hAnsi="Trebuchet MS" w:cs="Calibri"/>
          <w:color w:val="000000"/>
          <w:sz w:val="24"/>
          <w:szCs w:val="24"/>
          <w:u w:val="single"/>
        </w:rPr>
        <w:t xml:space="preserve"> και </w:t>
      </w:r>
      <w:r w:rsidR="002B3DC2" w:rsidRPr="002404DE">
        <w:rPr>
          <w:rFonts w:ascii="Trebuchet MS" w:hAnsi="Trebuchet MS" w:cs="Calibri"/>
          <w:color w:val="000000"/>
          <w:sz w:val="24"/>
          <w:szCs w:val="24"/>
          <w:u w:val="single"/>
        </w:rPr>
        <w:t xml:space="preserve">σχεδιάζεται να κατασκευαστούν </w:t>
      </w:r>
      <w:r w:rsidR="00CC7A8A">
        <w:rPr>
          <w:rFonts w:ascii="Trebuchet MS" w:hAnsi="Trebuchet MS" w:cs="Calibri"/>
          <w:color w:val="000000"/>
          <w:sz w:val="24"/>
          <w:szCs w:val="24"/>
          <w:u w:val="single"/>
        </w:rPr>
        <w:t xml:space="preserve">για να λειτουργήσουν </w:t>
      </w:r>
      <w:r w:rsidR="00D37157">
        <w:rPr>
          <w:rFonts w:ascii="Trebuchet MS" w:hAnsi="Trebuchet MS" w:cs="Calibri"/>
          <w:color w:val="000000"/>
          <w:sz w:val="24"/>
          <w:szCs w:val="24"/>
          <w:u w:val="single"/>
        </w:rPr>
        <w:t xml:space="preserve">κυρίως </w:t>
      </w:r>
      <w:r w:rsidR="002B3DC2" w:rsidRPr="002404DE">
        <w:rPr>
          <w:rFonts w:ascii="Trebuchet MS" w:hAnsi="Trebuchet MS" w:cs="Calibri"/>
          <w:color w:val="000000"/>
          <w:sz w:val="24"/>
          <w:szCs w:val="24"/>
          <w:u w:val="single"/>
        </w:rPr>
        <w:t>μετά τη διασύνδεση.</w:t>
      </w:r>
      <w:r w:rsidRPr="002404DE">
        <w:rPr>
          <w:rFonts w:ascii="Trebuchet MS" w:hAnsi="Trebuchet MS" w:cs="Calibri"/>
          <w:color w:val="000000"/>
          <w:sz w:val="24"/>
          <w:szCs w:val="24"/>
          <w:u w:val="single"/>
        </w:rPr>
        <w:t xml:space="preserve"> Αν συμπεριλάβουμε σε αυτά τις Βεβαιώσεις Παραγωγού για τα αιολικά πάρκα</w:t>
      </w:r>
      <w:r w:rsidR="000F45BB">
        <w:rPr>
          <w:rFonts w:ascii="Trebuchet MS" w:hAnsi="Trebuchet MS" w:cs="Calibri"/>
          <w:color w:val="000000"/>
          <w:sz w:val="24"/>
          <w:szCs w:val="24"/>
          <w:u w:val="single"/>
        </w:rPr>
        <w:t xml:space="preserve"> και Φ/Β πάρκα</w:t>
      </w:r>
      <w:r w:rsidRPr="002404DE">
        <w:rPr>
          <w:rFonts w:ascii="Trebuchet MS" w:hAnsi="Trebuchet MS" w:cs="Calibri"/>
          <w:color w:val="000000"/>
          <w:sz w:val="24"/>
          <w:szCs w:val="24"/>
          <w:u w:val="single"/>
        </w:rPr>
        <w:t xml:space="preserve">, συμπεραίνεται ότι </w:t>
      </w:r>
      <w:r w:rsidRPr="002404DE">
        <w:rPr>
          <w:rFonts w:ascii="Trebuchet MS" w:hAnsi="Trebuchet MS" w:cs="Calibri"/>
          <w:b/>
          <w:color w:val="000000"/>
          <w:sz w:val="24"/>
          <w:szCs w:val="24"/>
          <w:u w:val="single"/>
        </w:rPr>
        <w:t xml:space="preserve">ο σχεδιασμός για το μέλλον του νησιού, ως προς τη χωροθέτηση εγκαταστάσεων ΑΠΕ, έχει αφεθεί </w:t>
      </w:r>
      <w:r w:rsidR="000A4769">
        <w:rPr>
          <w:rFonts w:ascii="Trebuchet MS" w:hAnsi="Trebuchet MS" w:cs="Calibri"/>
          <w:b/>
          <w:color w:val="000000"/>
          <w:sz w:val="24"/>
          <w:szCs w:val="24"/>
          <w:u w:val="single"/>
        </w:rPr>
        <w:t xml:space="preserve">εξ ολοκλήρου, </w:t>
      </w:r>
      <w:r w:rsidRPr="002404DE">
        <w:rPr>
          <w:rFonts w:ascii="Trebuchet MS" w:hAnsi="Trebuchet MS" w:cs="Calibri"/>
          <w:b/>
          <w:color w:val="000000"/>
          <w:sz w:val="24"/>
          <w:szCs w:val="24"/>
          <w:u w:val="single"/>
        </w:rPr>
        <w:t>στα χέρια των εταιρειών</w:t>
      </w:r>
      <w:r w:rsidRPr="002404DE">
        <w:rPr>
          <w:rFonts w:ascii="Trebuchet MS" w:hAnsi="Trebuchet MS" w:cs="Calibri"/>
          <w:color w:val="000000"/>
          <w:sz w:val="24"/>
          <w:szCs w:val="24"/>
          <w:u w:val="single"/>
        </w:rPr>
        <w:t>.</w:t>
      </w:r>
      <w:r w:rsidR="00A17964" w:rsidRPr="002404DE">
        <w:rPr>
          <w:rFonts w:ascii="Trebuchet MS" w:hAnsi="Trebuchet MS" w:cs="Calibri"/>
          <w:color w:val="000000"/>
          <w:sz w:val="24"/>
          <w:szCs w:val="24"/>
          <w:u w:val="single"/>
        </w:rPr>
        <w:t xml:space="preserve"> </w:t>
      </w:r>
    </w:p>
    <w:p w:rsidR="00AD019D" w:rsidRDefault="00AD019D" w:rsidP="00127111">
      <w:pPr>
        <w:spacing w:after="0"/>
        <w:jc w:val="both"/>
        <w:rPr>
          <w:rFonts w:ascii="Trebuchet MS" w:hAnsi="Trebuchet MS" w:cs="Calibri"/>
          <w:color w:val="000000"/>
          <w:sz w:val="24"/>
          <w:szCs w:val="24"/>
          <w:u w:val="single"/>
        </w:rPr>
      </w:pPr>
    </w:p>
    <w:p w:rsidR="00960296" w:rsidRDefault="00DB2DD6" w:rsidP="00127111">
      <w:pPr>
        <w:spacing w:after="0"/>
        <w:jc w:val="both"/>
        <w:rPr>
          <w:rFonts w:ascii="Trebuchet MS" w:hAnsi="Trebuchet MS" w:cs="Calibri"/>
          <w:color w:val="000000"/>
          <w:sz w:val="24"/>
          <w:szCs w:val="24"/>
          <w:u w:val="single"/>
        </w:rPr>
      </w:pPr>
      <w:r w:rsidRPr="002404DE">
        <w:rPr>
          <w:rFonts w:ascii="Trebuchet MS" w:hAnsi="Trebuchet MS" w:cs="Calibri"/>
          <w:color w:val="000000"/>
          <w:sz w:val="24"/>
          <w:szCs w:val="24"/>
          <w:u w:val="single"/>
        </w:rPr>
        <w:t xml:space="preserve">Στην ουσία, </w:t>
      </w:r>
      <w:r w:rsidRPr="008211DF">
        <w:rPr>
          <w:rFonts w:ascii="Trebuchet MS" w:hAnsi="Trebuchet MS" w:cs="Calibri"/>
          <w:b/>
          <w:color w:val="000000"/>
          <w:sz w:val="24"/>
          <w:szCs w:val="24"/>
          <w:u w:val="single"/>
        </w:rPr>
        <w:t xml:space="preserve">δεν υπάρχει </w:t>
      </w:r>
      <w:r w:rsidR="00A17964" w:rsidRPr="008211DF">
        <w:rPr>
          <w:rFonts w:ascii="Trebuchet MS" w:hAnsi="Trebuchet MS" w:cs="Calibri"/>
          <w:b/>
          <w:color w:val="000000"/>
          <w:sz w:val="24"/>
          <w:szCs w:val="24"/>
          <w:u w:val="single"/>
        </w:rPr>
        <w:t xml:space="preserve">Ειδικό Χωροταξικό Πλαίσιο </w:t>
      </w:r>
      <w:r w:rsidRPr="008211DF">
        <w:rPr>
          <w:rFonts w:ascii="Trebuchet MS" w:hAnsi="Trebuchet MS" w:cs="Calibri"/>
          <w:b/>
          <w:color w:val="000000"/>
          <w:sz w:val="24"/>
          <w:szCs w:val="24"/>
          <w:u w:val="single"/>
        </w:rPr>
        <w:t>ανάπτυξης ΑΠΕ</w:t>
      </w:r>
      <w:r w:rsidR="000A4769">
        <w:rPr>
          <w:rFonts w:ascii="Trebuchet MS" w:hAnsi="Trebuchet MS" w:cs="Calibri"/>
          <w:color w:val="000000"/>
          <w:sz w:val="24"/>
          <w:szCs w:val="24"/>
          <w:u w:val="single"/>
        </w:rPr>
        <w:t>.</w:t>
      </w:r>
      <w:r w:rsidRPr="002404DE">
        <w:rPr>
          <w:rFonts w:ascii="Trebuchet MS" w:hAnsi="Trebuchet MS" w:cs="Calibri"/>
          <w:color w:val="000000"/>
          <w:sz w:val="24"/>
          <w:szCs w:val="24"/>
          <w:u w:val="single"/>
        </w:rPr>
        <w:t xml:space="preserve"> </w:t>
      </w:r>
      <w:r w:rsidR="000A4769">
        <w:rPr>
          <w:rFonts w:ascii="Trebuchet MS" w:hAnsi="Trebuchet MS" w:cs="Calibri"/>
          <w:color w:val="000000"/>
          <w:sz w:val="24"/>
          <w:szCs w:val="24"/>
          <w:u w:val="single"/>
        </w:rPr>
        <w:t>Τ</w:t>
      </w:r>
      <w:r w:rsidRPr="002404DE">
        <w:rPr>
          <w:rFonts w:ascii="Trebuchet MS" w:hAnsi="Trebuchet MS" w:cs="Calibri"/>
          <w:color w:val="000000"/>
          <w:sz w:val="24"/>
          <w:szCs w:val="24"/>
          <w:u w:val="single"/>
        </w:rPr>
        <w:t xml:space="preserve">ο ισχύον </w:t>
      </w:r>
      <w:r w:rsidR="000A4769">
        <w:rPr>
          <w:rFonts w:ascii="Trebuchet MS" w:hAnsi="Trebuchet MS" w:cs="Calibri"/>
          <w:color w:val="000000"/>
          <w:sz w:val="24"/>
          <w:szCs w:val="24"/>
          <w:u w:val="single"/>
        </w:rPr>
        <w:t>Πλαίσιο του 2008</w:t>
      </w:r>
      <w:r w:rsidR="00E90715">
        <w:rPr>
          <w:rFonts w:ascii="Trebuchet MS" w:hAnsi="Trebuchet MS" w:cs="Calibri"/>
          <w:color w:val="000000"/>
          <w:sz w:val="24"/>
          <w:szCs w:val="24"/>
          <w:u w:val="single"/>
        </w:rPr>
        <w:t xml:space="preserve"> </w:t>
      </w:r>
      <w:r w:rsidRPr="00E90715">
        <w:rPr>
          <w:rFonts w:ascii="Trebuchet MS" w:hAnsi="Trebuchet MS" w:cs="Calibri"/>
          <w:color w:val="000000"/>
          <w:sz w:val="24"/>
          <w:szCs w:val="24"/>
          <w:u w:val="single"/>
        </w:rPr>
        <w:t>είναι απαρχαιωμένο</w:t>
      </w:r>
      <w:r w:rsidR="00E90715" w:rsidRPr="00E90715">
        <w:rPr>
          <w:rFonts w:ascii="Trebuchet MS" w:hAnsi="Trebuchet MS" w:cs="Calibri"/>
          <w:color w:val="000000"/>
          <w:sz w:val="24"/>
          <w:szCs w:val="24"/>
          <w:u w:val="single"/>
        </w:rPr>
        <w:t xml:space="preserve"> (μεταξύ άλλων απουσιάζει η αναφορά στις μονάδες η</w:t>
      </w:r>
      <w:r w:rsidR="00E90715" w:rsidRPr="00E90715">
        <w:rPr>
          <w:rFonts w:ascii="Trebuchet MS" w:hAnsi="Trebuchet MS"/>
          <w:sz w:val="24"/>
          <w:szCs w:val="24"/>
          <w:u w:val="single"/>
        </w:rPr>
        <w:t>λεκτροχημικής α</w:t>
      </w:r>
      <w:r w:rsidR="000A4769">
        <w:rPr>
          <w:rFonts w:ascii="Trebuchet MS" w:hAnsi="Trebuchet MS"/>
          <w:sz w:val="24"/>
          <w:szCs w:val="24"/>
          <w:u w:val="single"/>
        </w:rPr>
        <w:t>ποθήκευσης ηλεκτρικής ενέργειας</w:t>
      </w:r>
      <w:r w:rsidR="00E90715" w:rsidRPr="00E90715">
        <w:rPr>
          <w:rFonts w:ascii="Trebuchet MS" w:hAnsi="Trebuchet MS"/>
          <w:sz w:val="24"/>
          <w:szCs w:val="24"/>
          <w:u w:val="single"/>
        </w:rPr>
        <w:t>)</w:t>
      </w:r>
      <w:r w:rsidRPr="00E90715">
        <w:rPr>
          <w:rFonts w:ascii="Trebuchet MS" w:hAnsi="Trebuchet MS" w:cs="Calibri"/>
          <w:color w:val="000000"/>
          <w:sz w:val="24"/>
          <w:szCs w:val="24"/>
          <w:u w:val="single"/>
        </w:rPr>
        <w:t xml:space="preserve">, ενώ το νέο, </w:t>
      </w:r>
      <w:r w:rsidR="00E90715">
        <w:rPr>
          <w:rFonts w:ascii="Trebuchet MS" w:hAnsi="Trebuchet MS" w:cs="Calibri"/>
          <w:color w:val="000000"/>
          <w:sz w:val="24"/>
          <w:szCs w:val="24"/>
          <w:u w:val="single"/>
        </w:rPr>
        <w:t>αν και</w:t>
      </w:r>
      <w:r w:rsidRPr="00E90715">
        <w:rPr>
          <w:rFonts w:ascii="Trebuchet MS" w:hAnsi="Trebuchet MS" w:cs="Calibri"/>
          <w:color w:val="000000"/>
          <w:sz w:val="24"/>
          <w:szCs w:val="24"/>
          <w:u w:val="single"/>
        </w:rPr>
        <w:t xml:space="preserve"> έχει συνταχθεί δεν έχει ακόμα δημοσιευτεί προς διαβούλευση. Τόσο οι πολίτες όσο και οι φορείς</w:t>
      </w:r>
      <w:r w:rsidRPr="002404DE">
        <w:rPr>
          <w:rFonts w:ascii="Trebuchet MS" w:hAnsi="Trebuchet MS" w:cs="Calibri"/>
          <w:color w:val="000000"/>
          <w:sz w:val="24"/>
          <w:szCs w:val="24"/>
          <w:u w:val="single"/>
        </w:rPr>
        <w:t xml:space="preserve"> της Λέσβου αντιδρούν σε αυτή την </w:t>
      </w:r>
      <w:r w:rsidRPr="002404DE">
        <w:rPr>
          <w:rFonts w:ascii="Trebuchet MS" w:hAnsi="Trebuchet MS" w:cs="Calibri"/>
          <w:b/>
          <w:color w:val="000000"/>
          <w:sz w:val="24"/>
          <w:szCs w:val="24"/>
          <w:u w:val="single"/>
        </w:rPr>
        <w:t>άναρχη αναπτυξιακή προοπτική</w:t>
      </w:r>
      <w:r w:rsidRPr="002404DE">
        <w:rPr>
          <w:rFonts w:ascii="Trebuchet MS" w:hAnsi="Trebuchet MS" w:cs="Calibri"/>
          <w:color w:val="000000"/>
          <w:sz w:val="24"/>
          <w:szCs w:val="24"/>
          <w:u w:val="single"/>
        </w:rPr>
        <w:t xml:space="preserve"> που θα αποβεί μοιραία για το περιβάλλον, τον πολιτισμό, την οικονομία και την κοινωνία του νησιού</w:t>
      </w:r>
      <w:r w:rsidR="0026542F" w:rsidRPr="002404DE">
        <w:rPr>
          <w:rFonts w:ascii="Trebuchet MS" w:hAnsi="Trebuchet MS" w:cs="Calibri"/>
          <w:color w:val="000000"/>
          <w:sz w:val="24"/>
          <w:szCs w:val="24"/>
          <w:u w:val="single"/>
        </w:rPr>
        <w:t xml:space="preserve">, κρίνοντας από άλλες περιοχές οι οποίες καταληφθήκαν από αντίστοιχα έργα, </w:t>
      </w:r>
      <w:r w:rsidR="0026542F" w:rsidRPr="002404DE">
        <w:rPr>
          <w:rFonts w:ascii="Trebuchet MS" w:hAnsi="Trebuchet MS" w:cs="Calibri"/>
          <w:b/>
          <w:color w:val="000000"/>
          <w:sz w:val="24"/>
          <w:szCs w:val="24"/>
          <w:u w:val="single"/>
        </w:rPr>
        <w:t xml:space="preserve">χωρίς να έχει μεριμνήσει η Πολιτεία για </w:t>
      </w:r>
      <w:r w:rsidR="002404DE" w:rsidRPr="002404DE">
        <w:rPr>
          <w:rFonts w:ascii="Trebuchet MS" w:hAnsi="Trebuchet MS" w:cs="Calibri"/>
          <w:b/>
          <w:color w:val="000000"/>
          <w:sz w:val="24"/>
          <w:szCs w:val="24"/>
          <w:u w:val="single"/>
        </w:rPr>
        <w:t xml:space="preserve">την εκ των προτέρων ρύθμιση της διαδικασίας χωροθέτησης και </w:t>
      </w:r>
      <w:r w:rsidR="0026542F" w:rsidRPr="002404DE">
        <w:rPr>
          <w:rFonts w:ascii="Trebuchet MS" w:hAnsi="Trebuchet MS" w:cs="Calibri"/>
          <w:b/>
          <w:color w:val="000000"/>
          <w:sz w:val="24"/>
          <w:szCs w:val="24"/>
          <w:u w:val="single"/>
        </w:rPr>
        <w:t xml:space="preserve">την επιβολή </w:t>
      </w:r>
      <w:r w:rsidR="002404DE" w:rsidRPr="002404DE">
        <w:rPr>
          <w:rFonts w:ascii="Trebuchet MS" w:hAnsi="Trebuchet MS" w:cs="Calibri"/>
          <w:b/>
          <w:color w:val="000000"/>
          <w:sz w:val="24"/>
          <w:szCs w:val="24"/>
          <w:u w:val="single"/>
        </w:rPr>
        <w:t>σχετικών</w:t>
      </w:r>
      <w:r w:rsidR="0026542F" w:rsidRPr="002404DE">
        <w:rPr>
          <w:rFonts w:ascii="Trebuchet MS" w:hAnsi="Trebuchet MS" w:cs="Calibri"/>
          <w:b/>
          <w:color w:val="000000"/>
          <w:sz w:val="24"/>
          <w:szCs w:val="24"/>
          <w:u w:val="single"/>
        </w:rPr>
        <w:t xml:space="preserve"> όρων</w:t>
      </w:r>
      <w:r w:rsidRPr="002404DE">
        <w:rPr>
          <w:rFonts w:ascii="Trebuchet MS" w:hAnsi="Trebuchet MS" w:cs="Calibri"/>
          <w:color w:val="000000"/>
          <w:sz w:val="24"/>
          <w:szCs w:val="24"/>
          <w:u w:val="single"/>
        </w:rPr>
        <w:t>.</w:t>
      </w:r>
    </w:p>
    <w:p w:rsidR="002404DE" w:rsidRDefault="002404DE" w:rsidP="00127111">
      <w:pPr>
        <w:spacing w:after="0"/>
        <w:jc w:val="both"/>
        <w:rPr>
          <w:rFonts w:ascii="Trebuchet MS" w:hAnsi="Trebuchet MS" w:cs="Calibri"/>
          <w:color w:val="000000"/>
          <w:sz w:val="24"/>
          <w:szCs w:val="24"/>
          <w:u w:val="single"/>
        </w:rPr>
      </w:pPr>
    </w:p>
    <w:p w:rsidR="007331F2" w:rsidRDefault="00936BA9" w:rsidP="00127111">
      <w:pPr>
        <w:spacing w:after="0"/>
        <w:jc w:val="both"/>
        <w:rPr>
          <w:rFonts w:ascii="Trebuchet MS" w:hAnsi="Trebuchet MS" w:cs="Calibri"/>
          <w:b/>
          <w:color w:val="000000"/>
          <w:sz w:val="24"/>
          <w:szCs w:val="24"/>
          <w:u w:val="single"/>
        </w:rPr>
      </w:pPr>
      <w:r>
        <w:rPr>
          <w:rFonts w:ascii="Trebuchet MS" w:hAnsi="Trebuchet MS" w:cs="Calibri"/>
          <w:b/>
          <w:color w:val="000000"/>
          <w:sz w:val="24"/>
          <w:szCs w:val="24"/>
          <w:u w:val="single"/>
        </w:rPr>
        <w:t>Εν τω μεταξύ</w:t>
      </w:r>
      <w:r w:rsidR="007331F2">
        <w:rPr>
          <w:rFonts w:ascii="Trebuchet MS" w:hAnsi="Trebuchet MS" w:cs="Calibri"/>
          <w:b/>
          <w:color w:val="000000"/>
          <w:sz w:val="24"/>
          <w:szCs w:val="24"/>
          <w:u w:val="single"/>
        </w:rPr>
        <w:t xml:space="preserve">, η Διασύνδεση των νησιών του βορείου Αιγαίου συζητιέται, σχεδιάζεται, μελετάται, χωρίς να </w:t>
      </w:r>
      <w:r w:rsidR="00CC7A8A">
        <w:rPr>
          <w:rFonts w:ascii="Trebuchet MS" w:hAnsi="Trebuchet MS" w:cs="Calibri"/>
          <w:b/>
          <w:color w:val="000000"/>
          <w:sz w:val="24"/>
          <w:szCs w:val="24"/>
          <w:u w:val="single"/>
        </w:rPr>
        <w:t xml:space="preserve">είναι </w:t>
      </w:r>
      <w:r w:rsidR="000F45BB">
        <w:rPr>
          <w:rFonts w:ascii="Trebuchet MS" w:hAnsi="Trebuchet MS" w:cs="Calibri"/>
          <w:b/>
          <w:color w:val="000000"/>
          <w:sz w:val="24"/>
          <w:szCs w:val="24"/>
          <w:u w:val="single"/>
        </w:rPr>
        <w:t>γνωστό το μέλλον του ΑΣΠ Λέσβου. Με</w:t>
      </w:r>
      <w:r w:rsidR="00C95364">
        <w:rPr>
          <w:rFonts w:ascii="Trebuchet MS" w:hAnsi="Trebuchet MS" w:cs="Calibri"/>
          <w:b/>
          <w:color w:val="000000"/>
          <w:sz w:val="24"/>
          <w:szCs w:val="24"/>
          <w:u w:val="single"/>
        </w:rPr>
        <w:t xml:space="preserve"> Δελτίο Τύπου τον Νοέμβριο του 2025</w:t>
      </w:r>
      <w:r w:rsidR="000F45BB">
        <w:rPr>
          <w:rFonts w:ascii="Trebuchet MS" w:hAnsi="Trebuchet MS" w:cs="Calibri"/>
          <w:b/>
          <w:color w:val="000000"/>
          <w:sz w:val="24"/>
          <w:szCs w:val="24"/>
          <w:u w:val="single"/>
        </w:rPr>
        <w:t>, η ΔΕΗ ΑΕ</w:t>
      </w:r>
      <w:r w:rsidR="00C95364">
        <w:rPr>
          <w:rFonts w:ascii="Trebuchet MS" w:hAnsi="Trebuchet MS" w:cs="Calibri"/>
          <w:b/>
          <w:color w:val="000000"/>
          <w:sz w:val="24"/>
          <w:szCs w:val="24"/>
          <w:u w:val="single"/>
        </w:rPr>
        <w:t xml:space="preserve"> ανακοίνωσε την εγκατάσταση 2 νέων</w:t>
      </w:r>
      <w:r w:rsidR="00761BFE">
        <w:rPr>
          <w:rFonts w:ascii="Trebuchet MS" w:hAnsi="Trebuchet MS" w:cs="Calibri"/>
          <w:b/>
          <w:color w:val="000000"/>
          <w:sz w:val="24"/>
          <w:szCs w:val="24"/>
          <w:u w:val="single"/>
        </w:rPr>
        <w:t xml:space="preserve"> </w:t>
      </w:r>
      <w:r w:rsidR="00C95364">
        <w:rPr>
          <w:rFonts w:ascii="Trebuchet MS" w:hAnsi="Trebuchet MS" w:cs="Calibri"/>
          <w:b/>
          <w:color w:val="000000"/>
          <w:sz w:val="24"/>
          <w:szCs w:val="24"/>
          <w:u w:val="single"/>
        </w:rPr>
        <w:t>αεριοστροβιλικών μονάδων ισχύος 29 Μ</w:t>
      </w:r>
      <w:r w:rsidR="00C95364">
        <w:rPr>
          <w:rFonts w:ascii="Trebuchet MS" w:hAnsi="Trebuchet MS" w:cs="Calibri"/>
          <w:b/>
          <w:color w:val="000000"/>
          <w:sz w:val="24"/>
          <w:szCs w:val="24"/>
          <w:u w:val="single"/>
          <w:lang w:val="en-US"/>
        </w:rPr>
        <w:t>W</w:t>
      </w:r>
      <w:r w:rsidR="00C95364">
        <w:rPr>
          <w:rFonts w:ascii="Trebuchet MS" w:hAnsi="Trebuchet MS" w:cs="Calibri"/>
          <w:b/>
          <w:color w:val="000000"/>
          <w:sz w:val="24"/>
          <w:szCs w:val="24"/>
          <w:u w:val="single"/>
        </w:rPr>
        <w:t>, οι οποίες αναμένεται να λειτουργήσουν άμεσα</w:t>
      </w:r>
      <w:r w:rsidR="00AD019D">
        <w:rPr>
          <w:rFonts w:ascii="Trebuchet MS" w:hAnsi="Trebuchet MS" w:cs="Calibri"/>
          <w:b/>
          <w:color w:val="000000"/>
          <w:sz w:val="24"/>
          <w:szCs w:val="24"/>
          <w:u w:val="single"/>
        </w:rPr>
        <w:t xml:space="preserve"> (αν δεν λειτουργούν ήδη)</w:t>
      </w:r>
      <w:r w:rsidR="00C95364">
        <w:rPr>
          <w:rFonts w:ascii="Trebuchet MS" w:hAnsi="Trebuchet MS" w:cs="Calibri"/>
          <w:b/>
          <w:color w:val="000000"/>
          <w:sz w:val="24"/>
          <w:szCs w:val="24"/>
          <w:u w:val="single"/>
        </w:rPr>
        <w:t>.</w:t>
      </w:r>
    </w:p>
    <w:p w:rsidR="00936BA9" w:rsidRDefault="00936BA9" w:rsidP="00127111">
      <w:pPr>
        <w:spacing w:after="0"/>
        <w:jc w:val="both"/>
        <w:rPr>
          <w:rFonts w:ascii="Trebuchet MS" w:hAnsi="Trebuchet MS" w:cs="Calibri"/>
          <w:b/>
          <w:color w:val="000000"/>
          <w:sz w:val="24"/>
          <w:szCs w:val="24"/>
          <w:u w:val="single"/>
        </w:rPr>
      </w:pPr>
    </w:p>
    <w:p w:rsidR="006621C2" w:rsidRDefault="00936BA9" w:rsidP="00DD5AA7">
      <w:pPr>
        <w:pBdr>
          <w:bottom w:val="single" w:sz="6" w:space="1" w:color="auto"/>
        </w:pBdr>
        <w:spacing w:after="0"/>
        <w:jc w:val="both"/>
        <w:rPr>
          <w:rFonts w:ascii="Trebuchet MS" w:hAnsi="Trebuchet MS" w:cs="Calibri"/>
          <w:b/>
          <w:color w:val="000000"/>
          <w:sz w:val="24"/>
          <w:szCs w:val="24"/>
          <w:u w:val="single"/>
        </w:rPr>
      </w:pPr>
      <w:r>
        <w:rPr>
          <w:rFonts w:ascii="Trebuchet MS" w:hAnsi="Trebuchet MS" w:cs="Calibri"/>
          <w:b/>
          <w:color w:val="000000"/>
          <w:sz w:val="24"/>
          <w:szCs w:val="24"/>
          <w:u w:val="single"/>
        </w:rPr>
        <w:t>Κατά συνέπεια, κ</w:t>
      </w:r>
      <w:r w:rsidRPr="006213B8">
        <w:rPr>
          <w:rFonts w:ascii="Trebuchet MS" w:hAnsi="Trebuchet MS" w:cs="Calibri"/>
          <w:b/>
          <w:color w:val="000000"/>
          <w:sz w:val="24"/>
          <w:szCs w:val="24"/>
          <w:u w:val="single"/>
        </w:rPr>
        <w:t>ανένα νέο έργο ΑΠΕ που να απευθύνεται στη μετά τη διασύνδεση εποχή δεν μπορεί να γίνει αποδεκτό χωρίς να έχει προηγηθεί ένας συνολικός σχεδιασμός που θα αφορά σε όλο το νησί και θα θέτει συγκεκριμένους όρους και όρια στην ανάπτυξη ΑΠΕ</w:t>
      </w:r>
      <w:r>
        <w:rPr>
          <w:rFonts w:ascii="Trebuchet MS" w:hAnsi="Trebuchet MS" w:cs="Calibri"/>
          <w:b/>
          <w:color w:val="000000"/>
          <w:sz w:val="24"/>
          <w:szCs w:val="24"/>
          <w:u w:val="single"/>
        </w:rPr>
        <w:t>, λαμ</w:t>
      </w:r>
      <w:r w:rsidR="00D37157">
        <w:rPr>
          <w:rFonts w:ascii="Trebuchet MS" w:hAnsi="Trebuchet MS" w:cs="Calibri"/>
          <w:b/>
          <w:color w:val="000000"/>
          <w:sz w:val="24"/>
          <w:szCs w:val="24"/>
          <w:u w:val="single"/>
        </w:rPr>
        <w:t>βάνοντας υπόψη τις ιδιαιτερότητε</w:t>
      </w:r>
      <w:r>
        <w:rPr>
          <w:rFonts w:ascii="Trebuchet MS" w:hAnsi="Trebuchet MS" w:cs="Calibri"/>
          <w:b/>
          <w:color w:val="000000"/>
          <w:sz w:val="24"/>
          <w:szCs w:val="24"/>
          <w:u w:val="single"/>
        </w:rPr>
        <w:t>ς της νησιωτικότητας και της Λέσβου ειδικότερα, περιλαμβάνοντας και τη λειτουργία του ΑΣΠ Λέσβου</w:t>
      </w:r>
      <w:r w:rsidRPr="006213B8">
        <w:rPr>
          <w:rFonts w:ascii="Trebuchet MS" w:hAnsi="Trebuchet MS" w:cs="Calibri"/>
          <w:b/>
          <w:color w:val="000000"/>
          <w:sz w:val="24"/>
          <w:szCs w:val="24"/>
          <w:u w:val="single"/>
        </w:rPr>
        <w:t>.</w:t>
      </w:r>
    </w:p>
    <w:p w:rsidR="00B164B0" w:rsidRDefault="00B164B0" w:rsidP="00DD5AA7">
      <w:pPr>
        <w:pBdr>
          <w:bottom w:val="single" w:sz="6" w:space="1" w:color="auto"/>
        </w:pBdr>
        <w:spacing w:after="0"/>
        <w:jc w:val="both"/>
        <w:rPr>
          <w:rFonts w:ascii="Trebuchet MS" w:hAnsi="Trebuchet MS" w:cs="Calibri"/>
          <w:b/>
          <w:color w:val="000000"/>
          <w:sz w:val="24"/>
          <w:szCs w:val="24"/>
          <w:u w:val="single"/>
        </w:rPr>
      </w:pPr>
    </w:p>
    <w:p w:rsidR="00B164B0" w:rsidRDefault="00B164B0" w:rsidP="00127111">
      <w:pPr>
        <w:spacing w:after="0"/>
        <w:jc w:val="both"/>
        <w:rPr>
          <w:rFonts w:ascii="Trebuchet MS" w:hAnsi="Trebuchet MS" w:cs="Tahoma"/>
          <w:b/>
          <w:sz w:val="24"/>
          <w:szCs w:val="24"/>
        </w:rPr>
      </w:pPr>
    </w:p>
    <w:p w:rsidR="00035C3F" w:rsidRPr="00892375" w:rsidRDefault="00035C3F" w:rsidP="00127111">
      <w:pPr>
        <w:spacing w:after="0"/>
        <w:jc w:val="both"/>
        <w:rPr>
          <w:rFonts w:ascii="Trebuchet MS" w:hAnsi="Trebuchet MS" w:cs="Tahoma"/>
          <w:sz w:val="24"/>
          <w:szCs w:val="24"/>
        </w:rPr>
      </w:pPr>
      <w:r w:rsidRPr="00892375">
        <w:rPr>
          <w:rFonts w:ascii="Trebuchet MS" w:hAnsi="Trebuchet MS" w:cs="Tahoma"/>
          <w:b/>
          <w:sz w:val="24"/>
          <w:szCs w:val="24"/>
        </w:rPr>
        <w:t>Συνοπτικά,</w:t>
      </w:r>
      <w:r w:rsidRPr="00892375">
        <w:rPr>
          <w:rFonts w:ascii="Trebuchet MS" w:hAnsi="Trebuchet MS" w:cs="Tahoma"/>
          <w:sz w:val="24"/>
          <w:szCs w:val="24"/>
        </w:rPr>
        <w:t xml:space="preserve"> λοιπόν, μετά από τη μελέτη του φακέλου περιβαλλοντικής αδειοδότησης του </w:t>
      </w:r>
      <w:r w:rsidR="006213B8">
        <w:rPr>
          <w:rFonts w:ascii="Trebuchet MS" w:hAnsi="Trebuchet MS" w:cs="Tahoma"/>
          <w:sz w:val="24"/>
          <w:szCs w:val="24"/>
        </w:rPr>
        <w:t xml:space="preserve">επονομαζόμενου </w:t>
      </w:r>
      <w:r w:rsidRPr="00892375">
        <w:rPr>
          <w:rFonts w:ascii="Trebuchet MS" w:hAnsi="Trebuchet MS" w:cs="Tahoma"/>
          <w:sz w:val="24"/>
          <w:szCs w:val="24"/>
        </w:rPr>
        <w:t xml:space="preserve">έργου </w:t>
      </w:r>
      <w:r w:rsidR="00892375" w:rsidRPr="00892375">
        <w:rPr>
          <w:rFonts w:ascii="Trebuchet MS" w:hAnsi="Trebuchet MS"/>
          <w:sz w:val="24"/>
          <w:szCs w:val="24"/>
        </w:rPr>
        <w:t xml:space="preserve">«Υβριδικός Σταθμός Παραγωγής Ηλεκτρικής Ενέργειας ισχύος 30ΜW Φωτοβολταϊκό και 15MW Συσσωρευτές (εγγυημένη), στη θέση «Σκάλες – Κατερίνες – Λάκκα – Λινόχωμα» </w:t>
      </w:r>
      <w:r w:rsidRPr="00892375">
        <w:rPr>
          <w:rFonts w:ascii="Trebuchet MS" w:hAnsi="Trebuchet MS" w:cs="Tahoma"/>
          <w:sz w:val="24"/>
          <w:szCs w:val="24"/>
        </w:rPr>
        <w:t>του Δήμου Δυτικής Λέσβου, της Περιφερειακής Ενότητας Λέσβου, της Περιφέρειας Βορείου Αιγαίου», διαπιστώθηκαν τα κάτωθι:</w:t>
      </w:r>
    </w:p>
    <w:p w:rsidR="00892375" w:rsidRDefault="00892375" w:rsidP="00127111">
      <w:pPr>
        <w:spacing w:after="0"/>
        <w:jc w:val="both"/>
        <w:rPr>
          <w:rFonts w:ascii="Trebuchet MS" w:hAnsi="Trebuchet MS" w:cs="Tahoma"/>
          <w:sz w:val="24"/>
          <w:szCs w:val="24"/>
        </w:rPr>
      </w:pPr>
    </w:p>
    <w:p w:rsidR="00892375" w:rsidRPr="00892375" w:rsidRDefault="00892375" w:rsidP="00127111">
      <w:pPr>
        <w:spacing w:after="0"/>
        <w:jc w:val="both"/>
        <w:rPr>
          <w:rFonts w:ascii="Trebuchet MS" w:hAnsi="Trebuchet MS" w:cs="Tahoma"/>
          <w:b/>
          <w:sz w:val="24"/>
          <w:szCs w:val="24"/>
        </w:rPr>
      </w:pPr>
      <w:r w:rsidRPr="00892375">
        <w:rPr>
          <w:rFonts w:ascii="Trebuchet MS" w:hAnsi="Trebuchet MS" w:cs="Tahoma"/>
          <w:b/>
          <w:sz w:val="24"/>
          <w:szCs w:val="24"/>
        </w:rPr>
        <w:t>Στην π</w:t>
      </w:r>
      <w:r w:rsidR="007112DB">
        <w:rPr>
          <w:rFonts w:ascii="Trebuchet MS" w:hAnsi="Trebuchet MS" w:cs="Tahoma"/>
          <w:b/>
          <w:sz w:val="24"/>
          <w:szCs w:val="24"/>
        </w:rPr>
        <w:t>ραγματικότητα πρόκειται για τη ΜΠΕ</w:t>
      </w:r>
      <w:r w:rsidRPr="00892375">
        <w:rPr>
          <w:rFonts w:ascii="Trebuchet MS" w:hAnsi="Trebuchet MS" w:cs="Tahoma"/>
          <w:b/>
          <w:sz w:val="24"/>
          <w:szCs w:val="24"/>
        </w:rPr>
        <w:t xml:space="preserve"> </w:t>
      </w:r>
      <w:r w:rsidR="00AD019D">
        <w:rPr>
          <w:rFonts w:ascii="Trebuchet MS" w:hAnsi="Trebuchet MS" w:cs="Tahoma"/>
          <w:b/>
          <w:sz w:val="24"/>
          <w:szCs w:val="24"/>
        </w:rPr>
        <w:t>ενός</w:t>
      </w:r>
      <w:r w:rsidRPr="00892375">
        <w:rPr>
          <w:rFonts w:ascii="Trebuchet MS" w:hAnsi="Trebuchet MS" w:cs="Tahoma"/>
          <w:b/>
          <w:sz w:val="24"/>
          <w:szCs w:val="24"/>
        </w:rPr>
        <w:t xml:space="preserve"> ΥΒΣ </w:t>
      </w:r>
      <w:r w:rsidR="00AD019D" w:rsidRPr="00892375">
        <w:rPr>
          <w:rFonts w:ascii="Trebuchet MS" w:hAnsi="Trebuchet MS" w:cs="Tahoma"/>
          <w:b/>
          <w:sz w:val="24"/>
          <w:szCs w:val="24"/>
        </w:rPr>
        <w:t>κοντά στον οικισμό Μανταμάδου</w:t>
      </w:r>
      <w:r w:rsidR="00AD019D">
        <w:rPr>
          <w:rFonts w:ascii="Trebuchet MS" w:hAnsi="Trebuchet MS" w:cs="Tahoma"/>
          <w:b/>
          <w:sz w:val="24"/>
          <w:szCs w:val="24"/>
        </w:rPr>
        <w:t xml:space="preserve"> (επονομαζόμενη θέση Σκάλες) και ενός Φ/Β Σταθμού </w:t>
      </w:r>
      <w:r w:rsidRPr="00892375">
        <w:rPr>
          <w:rFonts w:ascii="Trebuchet MS" w:hAnsi="Trebuchet MS" w:cs="Tahoma"/>
          <w:b/>
          <w:sz w:val="24"/>
          <w:szCs w:val="24"/>
        </w:rPr>
        <w:t xml:space="preserve">κοντά στον οικισμό Ερεσού </w:t>
      </w:r>
      <w:r w:rsidR="006213B8">
        <w:rPr>
          <w:rFonts w:ascii="Trebuchet MS" w:hAnsi="Trebuchet MS" w:cs="Tahoma"/>
          <w:b/>
          <w:sz w:val="24"/>
          <w:szCs w:val="24"/>
        </w:rPr>
        <w:t>(επονομαζόμενη θέση Λάκκα)</w:t>
      </w:r>
      <w:r w:rsidR="00D37157">
        <w:rPr>
          <w:rFonts w:ascii="Trebuchet MS" w:hAnsi="Trebuchet MS" w:cs="Tahoma"/>
          <w:b/>
          <w:sz w:val="24"/>
          <w:szCs w:val="24"/>
        </w:rPr>
        <w:t xml:space="preserve">, </w:t>
      </w:r>
      <w:r w:rsidR="007112DB">
        <w:rPr>
          <w:rFonts w:ascii="Trebuchet MS" w:hAnsi="Trebuchet MS" w:cs="Tahoma"/>
          <w:b/>
          <w:sz w:val="24"/>
          <w:szCs w:val="24"/>
        </w:rPr>
        <w:t xml:space="preserve">τα οποία, σύμφωνα με τις κανονιστικές διατάξεις περί ΑΠΕ μπορούν να λάβουν άδειες </w:t>
      </w:r>
      <w:r w:rsidR="00D37157">
        <w:rPr>
          <w:rFonts w:ascii="Trebuchet MS" w:hAnsi="Trebuchet MS" w:cs="Tahoma"/>
          <w:b/>
          <w:sz w:val="24"/>
          <w:szCs w:val="24"/>
        </w:rPr>
        <w:t>ως ένα</w:t>
      </w:r>
      <w:r w:rsidR="007112DB">
        <w:rPr>
          <w:rFonts w:ascii="Trebuchet MS" w:hAnsi="Trebuchet MS" w:cs="Tahoma"/>
          <w:b/>
          <w:sz w:val="24"/>
          <w:szCs w:val="24"/>
        </w:rPr>
        <w:t xml:space="preserve"> ενιαίο</w:t>
      </w:r>
      <w:r w:rsidR="00D37157">
        <w:rPr>
          <w:rFonts w:ascii="Trebuchet MS" w:hAnsi="Trebuchet MS" w:cs="Tahoma"/>
          <w:b/>
          <w:sz w:val="24"/>
          <w:szCs w:val="24"/>
        </w:rPr>
        <w:t xml:space="preserve"> έργο</w:t>
      </w:r>
      <w:r w:rsidRPr="00892375">
        <w:rPr>
          <w:rFonts w:ascii="Trebuchet MS" w:hAnsi="Trebuchet MS" w:cs="Tahoma"/>
          <w:b/>
          <w:sz w:val="24"/>
          <w:szCs w:val="24"/>
        </w:rPr>
        <w:t>.</w:t>
      </w:r>
    </w:p>
    <w:p w:rsidR="00035C3F" w:rsidRDefault="00035C3F" w:rsidP="00127111">
      <w:pPr>
        <w:spacing w:after="0"/>
        <w:jc w:val="both"/>
        <w:rPr>
          <w:rFonts w:ascii="Book Antiqua" w:hAnsi="Book Antiqua" w:cs="Tahoma"/>
          <w:sz w:val="24"/>
          <w:szCs w:val="24"/>
        </w:rPr>
      </w:pPr>
    </w:p>
    <w:p w:rsidR="00035C3F" w:rsidRPr="00086AA7" w:rsidRDefault="00035C3F" w:rsidP="00086AA7">
      <w:pPr>
        <w:spacing w:after="0"/>
        <w:jc w:val="both"/>
        <w:rPr>
          <w:rFonts w:ascii="Trebuchet MS" w:hAnsi="Trebuchet MS" w:cs="Tahoma"/>
          <w:spacing w:val="20"/>
          <w:sz w:val="28"/>
          <w:szCs w:val="28"/>
          <w:u w:val="single"/>
        </w:rPr>
      </w:pPr>
      <w:r w:rsidRPr="00086AA7">
        <w:rPr>
          <w:rFonts w:ascii="Trebuchet MS" w:hAnsi="Trebuchet MS" w:cs="Tahoma"/>
          <w:spacing w:val="20"/>
          <w:sz w:val="28"/>
          <w:szCs w:val="28"/>
          <w:u w:val="single"/>
        </w:rPr>
        <w:t>Ως προς τη σκοπιμότητα του έργου και τα οφέλη προς την τοπική ανάπτυξη</w:t>
      </w:r>
    </w:p>
    <w:p w:rsidR="00035C3F" w:rsidRPr="00086AA7" w:rsidRDefault="00AD019D" w:rsidP="00086AA7">
      <w:pPr>
        <w:pStyle w:val="Default"/>
        <w:numPr>
          <w:ilvl w:val="0"/>
          <w:numId w:val="15"/>
        </w:numPr>
        <w:spacing w:line="276" w:lineRule="auto"/>
        <w:ind w:left="426"/>
        <w:jc w:val="both"/>
        <w:rPr>
          <w:rFonts w:ascii="Trebuchet MS" w:hAnsi="Trebuchet MS"/>
          <w:b/>
          <w:spacing w:val="20"/>
        </w:rPr>
      </w:pPr>
      <w:r w:rsidRPr="00086AA7">
        <w:rPr>
          <w:rFonts w:ascii="Trebuchet MS" w:hAnsi="Trebuchet MS"/>
          <w:b/>
          <w:spacing w:val="20"/>
        </w:rPr>
        <w:t>Το προτεινόμενο έργο</w:t>
      </w:r>
      <w:r w:rsidR="00035C3F" w:rsidRPr="00086AA7">
        <w:rPr>
          <w:rFonts w:ascii="Trebuchet MS" w:hAnsi="Trebuchet MS"/>
          <w:b/>
          <w:spacing w:val="20"/>
        </w:rPr>
        <w:t xml:space="preserve"> δεσμεύει το συνολικό περιθώριο διείσδυσης στο ηλεκτρικό σύστημα του </w:t>
      </w:r>
      <w:r w:rsidR="00054F02" w:rsidRPr="00086AA7">
        <w:rPr>
          <w:rFonts w:ascii="Trebuchet MS" w:hAnsi="Trebuchet MS"/>
          <w:b/>
          <w:spacing w:val="20"/>
        </w:rPr>
        <w:t>ΜΔΝ της Λέσβου</w:t>
      </w:r>
      <w:r w:rsidR="00035C3F" w:rsidRPr="00086AA7">
        <w:rPr>
          <w:rFonts w:ascii="Trebuchet MS" w:hAnsi="Trebuchet MS"/>
          <w:b/>
          <w:spacing w:val="20"/>
        </w:rPr>
        <w:t xml:space="preserve">, αυτού του είδους των σταθμών παραγωγής ενέργειας (ΥΒΣ, Γ/Θ, ΣΒΒ), ήτοι 15 </w:t>
      </w:r>
      <w:r w:rsidR="00035C3F" w:rsidRPr="00086AA7">
        <w:rPr>
          <w:rFonts w:ascii="Trebuchet MS" w:hAnsi="Trebuchet MS"/>
          <w:b/>
          <w:spacing w:val="20"/>
          <w:lang w:val="en-US"/>
        </w:rPr>
        <w:t>MW</w:t>
      </w:r>
      <w:r w:rsidR="00035C3F" w:rsidRPr="00086AA7">
        <w:rPr>
          <w:rFonts w:ascii="Trebuchet MS" w:hAnsi="Trebuchet MS"/>
          <w:b/>
          <w:spacing w:val="20"/>
        </w:rPr>
        <w:t xml:space="preserve"> και αυτό καθιστά απαγορευτική την ανάπτυξη της ηλεκτροπαραγωγής από τη γεωθερμία, </w:t>
      </w:r>
    </w:p>
    <w:p w:rsidR="00035C3F" w:rsidRPr="00086AA7" w:rsidRDefault="00035C3F" w:rsidP="00086AA7">
      <w:pPr>
        <w:pStyle w:val="Default"/>
        <w:numPr>
          <w:ilvl w:val="0"/>
          <w:numId w:val="15"/>
        </w:numPr>
        <w:spacing w:line="276" w:lineRule="auto"/>
        <w:ind w:left="426"/>
        <w:jc w:val="both"/>
        <w:rPr>
          <w:rFonts w:ascii="Trebuchet MS" w:hAnsi="Trebuchet MS"/>
          <w:b/>
          <w:spacing w:val="20"/>
          <w:u w:val="single"/>
        </w:rPr>
      </w:pPr>
      <w:r w:rsidRPr="00086AA7">
        <w:rPr>
          <w:rFonts w:ascii="Trebuchet MS" w:eastAsia="Times New Roman" w:hAnsi="Trebuchet MS"/>
          <w:b/>
          <w:spacing w:val="20"/>
        </w:rPr>
        <w:t xml:space="preserve">δεν αιτιολογείται η αναγκαιότητα κατασκευής του έργου στις επικείμενες συνθήκες διασύνδεσης, </w:t>
      </w:r>
      <w:r w:rsidR="000A5310" w:rsidRPr="00086AA7">
        <w:rPr>
          <w:rFonts w:ascii="Trebuchet MS" w:eastAsia="Times New Roman" w:hAnsi="Trebuchet MS"/>
          <w:b/>
          <w:spacing w:val="20"/>
        </w:rPr>
        <w:t>ενώ</w:t>
      </w:r>
      <w:r w:rsidRPr="00086AA7">
        <w:rPr>
          <w:rFonts w:ascii="Trebuchet MS" w:eastAsia="Times New Roman" w:hAnsi="Trebuchet MS"/>
          <w:b/>
          <w:spacing w:val="20"/>
          <w:lang w:eastAsia="el-GR"/>
        </w:rPr>
        <w:t xml:space="preserve"> δεν εξυπηρετεί</w:t>
      </w:r>
      <w:r w:rsidR="000A5310" w:rsidRPr="00086AA7">
        <w:rPr>
          <w:rFonts w:ascii="Trebuchet MS" w:eastAsia="Times New Roman" w:hAnsi="Trebuchet MS"/>
          <w:b/>
          <w:spacing w:val="20"/>
          <w:lang w:eastAsia="el-GR"/>
        </w:rPr>
        <w:t xml:space="preserve">ται και ο </w:t>
      </w:r>
      <w:r w:rsidRPr="00086AA7">
        <w:rPr>
          <w:rFonts w:ascii="Trebuchet MS" w:eastAsia="Times New Roman" w:hAnsi="Trebuchet MS"/>
          <w:b/>
          <w:spacing w:val="20"/>
          <w:lang w:eastAsia="el-GR"/>
        </w:rPr>
        <w:t>εθνικό</w:t>
      </w:r>
      <w:r w:rsidR="000A5310" w:rsidRPr="00086AA7">
        <w:rPr>
          <w:rFonts w:ascii="Trebuchet MS" w:eastAsia="Times New Roman" w:hAnsi="Trebuchet MS"/>
          <w:b/>
          <w:spacing w:val="20"/>
          <w:lang w:eastAsia="el-GR"/>
        </w:rPr>
        <w:t>ς</w:t>
      </w:r>
      <w:r w:rsidRPr="00086AA7">
        <w:rPr>
          <w:rFonts w:ascii="Trebuchet MS" w:eastAsia="Times New Roman" w:hAnsi="Trebuchet MS"/>
          <w:b/>
          <w:spacing w:val="20"/>
          <w:lang w:eastAsia="el-GR"/>
        </w:rPr>
        <w:t xml:space="preserve"> σχεδιασμό</w:t>
      </w:r>
      <w:r w:rsidR="000A5310" w:rsidRPr="00086AA7">
        <w:rPr>
          <w:rFonts w:ascii="Trebuchet MS" w:eastAsia="Times New Roman" w:hAnsi="Trebuchet MS"/>
          <w:b/>
          <w:spacing w:val="20"/>
          <w:lang w:eastAsia="el-GR"/>
        </w:rPr>
        <w:t>ς</w:t>
      </w:r>
      <w:r w:rsidRPr="00086AA7">
        <w:rPr>
          <w:rFonts w:ascii="Trebuchet MS" w:eastAsia="Times New Roman" w:hAnsi="Trebuchet MS"/>
          <w:b/>
          <w:spacing w:val="20"/>
          <w:lang w:eastAsia="el-GR"/>
        </w:rPr>
        <w:t xml:space="preserve"> αναφορικά με την ανάπτυξη </w:t>
      </w:r>
      <w:r w:rsidR="000A5310" w:rsidRPr="00086AA7">
        <w:rPr>
          <w:rFonts w:ascii="Trebuchet MS" w:eastAsia="Times New Roman" w:hAnsi="Trebuchet MS"/>
          <w:b/>
          <w:spacing w:val="20"/>
          <w:lang w:eastAsia="el-GR"/>
        </w:rPr>
        <w:t>ΥΒΣ</w:t>
      </w:r>
      <w:r w:rsidRPr="00086AA7">
        <w:rPr>
          <w:rFonts w:ascii="Trebuchet MS" w:eastAsia="Times New Roman" w:hAnsi="Trebuchet MS"/>
          <w:b/>
          <w:spacing w:val="20"/>
          <w:lang w:eastAsia="el-GR"/>
        </w:rPr>
        <w:t>,</w:t>
      </w:r>
    </w:p>
    <w:p w:rsidR="00D42864" w:rsidRPr="00086AA7" w:rsidRDefault="00D42864" w:rsidP="00086AA7">
      <w:pPr>
        <w:pStyle w:val="Default"/>
        <w:numPr>
          <w:ilvl w:val="0"/>
          <w:numId w:val="15"/>
        </w:numPr>
        <w:spacing w:line="276" w:lineRule="auto"/>
        <w:ind w:left="426"/>
        <w:jc w:val="both"/>
        <w:rPr>
          <w:rFonts w:ascii="Trebuchet MS" w:hAnsi="Trebuchet MS"/>
          <w:color w:val="auto"/>
          <w:spacing w:val="20"/>
        </w:rPr>
      </w:pPr>
      <w:r w:rsidRPr="00086AA7">
        <w:rPr>
          <w:rFonts w:ascii="Trebuchet MS" w:hAnsi="Trebuchet MS"/>
          <w:b/>
          <w:color w:val="auto"/>
          <w:spacing w:val="20"/>
        </w:rPr>
        <w:t xml:space="preserve">δεν παρουσιάζεται η αναπτυξιακή προοπτική και το παραγωγικό μοντέλο των περιοχών ενδιαφέροντος, όπως </w:t>
      </w:r>
      <w:r w:rsidR="00054F02" w:rsidRPr="00086AA7">
        <w:rPr>
          <w:rFonts w:ascii="Trebuchet MS" w:hAnsi="Trebuchet MS"/>
          <w:b/>
          <w:color w:val="auto"/>
          <w:spacing w:val="20"/>
        </w:rPr>
        <w:t>αυτά αποτυπώνον</w:t>
      </w:r>
      <w:r w:rsidRPr="00086AA7">
        <w:rPr>
          <w:rFonts w:ascii="Trebuchet MS" w:hAnsi="Trebuchet MS"/>
          <w:b/>
          <w:color w:val="auto"/>
          <w:spacing w:val="20"/>
        </w:rPr>
        <w:t xml:space="preserve">ται σε </w:t>
      </w:r>
      <w:r w:rsidR="0061466B" w:rsidRPr="00086AA7">
        <w:rPr>
          <w:rFonts w:ascii="Trebuchet MS" w:hAnsi="Trebuchet MS"/>
          <w:b/>
          <w:color w:val="auto"/>
          <w:spacing w:val="20"/>
          <w:u w:val="single"/>
        </w:rPr>
        <w:t xml:space="preserve">κανονιστικά </w:t>
      </w:r>
      <w:r w:rsidR="0061466B" w:rsidRPr="00086AA7">
        <w:rPr>
          <w:rFonts w:ascii="Trebuchet MS" w:hAnsi="Trebuchet MS"/>
          <w:b/>
          <w:spacing w:val="20"/>
          <w:u w:val="single"/>
        </w:rPr>
        <w:t>και δεσμευτικά</w:t>
      </w:r>
      <w:r w:rsidR="0061466B" w:rsidRPr="00086AA7">
        <w:rPr>
          <w:spacing w:val="20"/>
          <w:u w:val="single"/>
        </w:rPr>
        <w:t xml:space="preserve"> </w:t>
      </w:r>
      <w:r w:rsidRPr="00086AA7">
        <w:rPr>
          <w:rFonts w:ascii="Trebuchet MS" w:hAnsi="Trebuchet MS"/>
          <w:b/>
          <w:color w:val="auto"/>
          <w:spacing w:val="20"/>
          <w:u w:val="single"/>
        </w:rPr>
        <w:t>κείμενα</w:t>
      </w:r>
      <w:r w:rsidR="00A33C9A" w:rsidRPr="00086AA7">
        <w:rPr>
          <w:rFonts w:ascii="Trebuchet MS" w:hAnsi="Trebuchet MS"/>
          <w:b/>
          <w:color w:val="auto"/>
          <w:spacing w:val="20"/>
          <w:u w:val="single"/>
        </w:rPr>
        <w:t>,</w:t>
      </w:r>
      <w:r w:rsidRPr="00086AA7">
        <w:rPr>
          <w:rFonts w:ascii="Trebuchet MS" w:hAnsi="Trebuchet MS"/>
          <w:b/>
          <w:color w:val="auto"/>
          <w:spacing w:val="20"/>
        </w:rPr>
        <w:t xml:space="preserve"> </w:t>
      </w:r>
      <w:r w:rsidR="003E0080" w:rsidRPr="00086AA7">
        <w:rPr>
          <w:rFonts w:ascii="Trebuchet MS" w:hAnsi="Trebuchet MS"/>
          <w:b/>
          <w:color w:val="auto"/>
          <w:spacing w:val="20"/>
        </w:rPr>
        <w:t>(</w:t>
      </w:r>
      <w:r w:rsidRPr="00086AA7">
        <w:rPr>
          <w:rFonts w:ascii="Trebuchet MS" w:eastAsia="Times New Roman" w:hAnsi="Trebuchet MS" w:cs="Calibri"/>
          <w:b/>
          <w:spacing w:val="20"/>
          <w:lang w:eastAsia="el-GR"/>
        </w:rPr>
        <w:t>Περιφερειακό Πλαίσιο Χωροταξικού Σχεδιασμού και Αειφόρου Ανάπτυξης Βορείου Αιγαίου και Ειδική Περιβαλλοντική Μελέτη για τις προστατευόμενες περιοχές του Βορείου Αιγαίου</w:t>
      </w:r>
      <w:r w:rsidR="003E0080" w:rsidRPr="00086AA7">
        <w:rPr>
          <w:rFonts w:ascii="Trebuchet MS" w:eastAsia="Times New Roman" w:hAnsi="Trebuchet MS" w:cs="Calibri"/>
          <w:b/>
          <w:spacing w:val="20"/>
          <w:lang w:eastAsia="el-GR"/>
        </w:rPr>
        <w:t>)</w:t>
      </w:r>
      <w:r w:rsidR="00054F02" w:rsidRPr="00086AA7">
        <w:rPr>
          <w:rFonts w:ascii="Trebuchet MS" w:eastAsia="Times New Roman" w:hAnsi="Trebuchet MS" w:cs="Calibri"/>
          <w:b/>
          <w:spacing w:val="20"/>
          <w:lang w:eastAsia="el-GR"/>
        </w:rPr>
        <w:t>,</w:t>
      </w:r>
      <w:r w:rsidR="003E0080" w:rsidRPr="00086AA7">
        <w:rPr>
          <w:rFonts w:ascii="Trebuchet MS" w:eastAsia="Times New Roman" w:hAnsi="Trebuchet MS" w:cs="Calibri"/>
          <w:b/>
          <w:spacing w:val="20"/>
          <w:lang w:eastAsia="el-GR"/>
        </w:rPr>
        <w:t xml:space="preserve"> τα οποία δεν είναι συμβατά με το προτεινόμενο έργο,</w:t>
      </w:r>
    </w:p>
    <w:p w:rsidR="00035C3F" w:rsidRPr="00086AA7" w:rsidRDefault="00035C3F" w:rsidP="00086AA7">
      <w:pPr>
        <w:pStyle w:val="Default"/>
        <w:numPr>
          <w:ilvl w:val="0"/>
          <w:numId w:val="15"/>
        </w:numPr>
        <w:spacing w:line="276" w:lineRule="auto"/>
        <w:ind w:left="426"/>
        <w:jc w:val="both"/>
        <w:rPr>
          <w:rFonts w:ascii="Book Antiqua" w:hAnsi="Book Antiqua"/>
          <w:b/>
          <w:color w:val="FF0000"/>
          <w:spacing w:val="20"/>
          <w:u w:val="single"/>
        </w:rPr>
      </w:pPr>
      <w:r w:rsidRPr="00086AA7">
        <w:rPr>
          <w:rFonts w:ascii="Trebuchet MS" w:eastAsia="Times New Roman" w:hAnsi="Trebuchet MS"/>
          <w:b/>
          <w:spacing w:val="20"/>
          <w:lang w:eastAsia="el-GR"/>
        </w:rPr>
        <w:t xml:space="preserve">το προτεινόμενο έργο δεν συμβάλλει στην τοπική ανάπτυξη σε βαθμό που να αντισταθμίζει τις αρνητικές επιπτώσεις στο περιβάλλον, τον πολιτισμό </w:t>
      </w:r>
      <w:r w:rsidRPr="00086AA7">
        <w:rPr>
          <w:rFonts w:ascii="Trebuchet MS" w:eastAsia="Times New Roman" w:hAnsi="Trebuchet MS"/>
          <w:b/>
          <w:color w:val="auto"/>
          <w:spacing w:val="20"/>
          <w:lang w:eastAsia="el-GR"/>
        </w:rPr>
        <w:t>και την τοπική οικονομία (συγκρουόμενες δραστηριότητες),</w:t>
      </w:r>
      <w:r w:rsidRPr="00086AA7">
        <w:rPr>
          <w:rFonts w:ascii="Trebuchet MS" w:hAnsi="Trebuchet MS"/>
          <w:b/>
          <w:color w:val="auto"/>
          <w:spacing w:val="20"/>
        </w:rPr>
        <w:t xml:space="preserve"> </w:t>
      </w:r>
      <w:r w:rsidR="003E2087" w:rsidRPr="00086AA7">
        <w:rPr>
          <w:rFonts w:ascii="Trebuchet MS" w:hAnsi="Trebuchet MS"/>
          <w:b/>
          <w:color w:val="auto"/>
          <w:spacing w:val="20"/>
        </w:rPr>
        <w:t xml:space="preserve">καθότι δεν είναι συμβατό με τη θεσμοθετημένη αναπτυξιακή προοπτική της περιοχής, όπως αυτή αναπτύσσεται </w:t>
      </w:r>
      <w:r w:rsidR="00EE21F7" w:rsidRPr="00086AA7">
        <w:rPr>
          <w:rFonts w:ascii="Trebuchet MS" w:hAnsi="Trebuchet MS"/>
          <w:b/>
          <w:color w:val="auto"/>
          <w:spacing w:val="20"/>
        </w:rPr>
        <w:t>στα προαναφερόμενα κείμενα,</w:t>
      </w:r>
    </w:p>
    <w:p w:rsidR="00054F02" w:rsidRPr="00086AA7" w:rsidRDefault="00054F02" w:rsidP="00086AA7">
      <w:pPr>
        <w:pStyle w:val="a6"/>
        <w:numPr>
          <w:ilvl w:val="0"/>
          <w:numId w:val="15"/>
        </w:numPr>
        <w:spacing w:after="0"/>
        <w:ind w:left="426"/>
        <w:jc w:val="both"/>
        <w:rPr>
          <w:rFonts w:ascii="Trebuchet MS" w:hAnsi="Trebuchet MS"/>
          <w:b/>
          <w:spacing w:val="20"/>
          <w:sz w:val="24"/>
          <w:szCs w:val="24"/>
          <w:u w:val="single"/>
        </w:rPr>
      </w:pPr>
      <w:r w:rsidRPr="00086AA7">
        <w:rPr>
          <w:rFonts w:ascii="Trebuchet MS" w:hAnsi="Trebuchet MS" w:cs="Calibri"/>
          <w:b/>
          <w:color w:val="000000"/>
          <w:spacing w:val="20"/>
          <w:sz w:val="24"/>
          <w:szCs w:val="24"/>
          <w:u w:val="single"/>
        </w:rPr>
        <w:t>κανένα νέο έργο ΑΠΕ που απευθύνεται στη μετά τη διασύνδεση εποχή δεν μπορεί να γίνει αποδεκτό χωρίς να</w:t>
      </w:r>
      <w:r w:rsidR="003E0080" w:rsidRPr="00086AA7">
        <w:rPr>
          <w:rFonts w:ascii="Trebuchet MS" w:hAnsi="Trebuchet MS" w:cs="Calibri"/>
          <w:b/>
          <w:color w:val="000000"/>
          <w:spacing w:val="20"/>
          <w:sz w:val="24"/>
          <w:szCs w:val="24"/>
          <w:u w:val="single"/>
        </w:rPr>
        <w:t xml:space="preserve"> θεσπιστεί το Ειδικό Χωροταξικό Σχέδιο για τις ΑΠΕ και χωρίς να</w:t>
      </w:r>
      <w:r w:rsidRPr="00086AA7">
        <w:rPr>
          <w:rFonts w:ascii="Trebuchet MS" w:hAnsi="Trebuchet MS" w:cs="Calibri"/>
          <w:b/>
          <w:color w:val="000000"/>
          <w:spacing w:val="20"/>
          <w:sz w:val="24"/>
          <w:szCs w:val="24"/>
          <w:u w:val="single"/>
        </w:rPr>
        <w:t xml:space="preserve"> έχει προηγηθεί ένας σχεδιασμός που θα αφορά σε όλο το νησί</w:t>
      </w:r>
      <w:r w:rsidR="00FA39E1" w:rsidRPr="00086AA7">
        <w:rPr>
          <w:rFonts w:ascii="Trebuchet MS" w:hAnsi="Trebuchet MS" w:cs="Calibri"/>
          <w:b/>
          <w:color w:val="000000"/>
          <w:spacing w:val="20"/>
          <w:sz w:val="24"/>
          <w:szCs w:val="24"/>
          <w:u w:val="single"/>
        </w:rPr>
        <w:t>, θα ξεκαθαρίζει το καθεστώς λειτουργίας του ΑΣΠ Λέσβου</w:t>
      </w:r>
      <w:r w:rsidRPr="00086AA7">
        <w:rPr>
          <w:rFonts w:ascii="Trebuchet MS" w:hAnsi="Trebuchet MS" w:cs="Calibri"/>
          <w:b/>
          <w:color w:val="000000"/>
          <w:spacing w:val="20"/>
          <w:sz w:val="24"/>
          <w:szCs w:val="24"/>
          <w:u w:val="single"/>
        </w:rPr>
        <w:t xml:space="preserve"> και θα θέτει συγκεκριμένους όρους και όρια στην ανάπτυξη ΑΠΕ.</w:t>
      </w:r>
    </w:p>
    <w:p w:rsidR="00D64BDA" w:rsidRPr="00086AA7" w:rsidRDefault="00D64BDA" w:rsidP="00086AA7">
      <w:pPr>
        <w:pStyle w:val="Default"/>
        <w:spacing w:line="276" w:lineRule="auto"/>
        <w:jc w:val="both"/>
        <w:rPr>
          <w:rFonts w:ascii="Trebuchet MS" w:hAnsi="Trebuchet MS"/>
          <w:spacing w:val="20"/>
          <w:sz w:val="28"/>
          <w:szCs w:val="28"/>
          <w:u w:val="single"/>
        </w:rPr>
      </w:pPr>
    </w:p>
    <w:p w:rsidR="00035C3F" w:rsidRPr="00086AA7" w:rsidRDefault="00035C3F" w:rsidP="00086AA7">
      <w:pPr>
        <w:pStyle w:val="Default"/>
        <w:spacing w:line="276" w:lineRule="auto"/>
        <w:jc w:val="both"/>
        <w:rPr>
          <w:rFonts w:ascii="Trebuchet MS" w:hAnsi="Trebuchet MS"/>
          <w:spacing w:val="20"/>
          <w:sz w:val="28"/>
          <w:szCs w:val="28"/>
          <w:u w:val="single"/>
        </w:rPr>
      </w:pPr>
      <w:r w:rsidRPr="00086AA7">
        <w:rPr>
          <w:rFonts w:ascii="Trebuchet MS" w:hAnsi="Trebuchet MS"/>
          <w:spacing w:val="20"/>
          <w:sz w:val="28"/>
          <w:szCs w:val="28"/>
          <w:u w:val="single"/>
        </w:rPr>
        <w:t>Ως προς τις επιπτώσεις του έργου – πληρότητα ΜΠΕ</w:t>
      </w:r>
    </w:p>
    <w:p w:rsidR="00497B41" w:rsidRPr="00086AA7" w:rsidRDefault="00497B41" w:rsidP="00086AA7">
      <w:pPr>
        <w:pStyle w:val="Default"/>
        <w:spacing w:line="276" w:lineRule="auto"/>
        <w:jc w:val="both"/>
        <w:rPr>
          <w:rFonts w:ascii="Trebuchet MS" w:hAnsi="Trebuchet MS"/>
          <w:b/>
          <w:spacing w:val="20"/>
        </w:rPr>
      </w:pPr>
      <w:r w:rsidRPr="00086AA7">
        <w:rPr>
          <w:rFonts w:ascii="Trebuchet MS" w:hAnsi="Trebuchet MS"/>
          <w:b/>
          <w:spacing w:val="20"/>
        </w:rPr>
        <w:t>Η ΜΠΕ είναι ελλιπέστατη</w:t>
      </w:r>
      <w:r w:rsidR="00DA0669" w:rsidRPr="00086AA7">
        <w:rPr>
          <w:rFonts w:ascii="Trebuchet MS" w:hAnsi="Trebuchet MS"/>
          <w:b/>
          <w:spacing w:val="20"/>
        </w:rPr>
        <w:t xml:space="preserve"> και κακογραμμένη</w:t>
      </w:r>
      <w:r w:rsidR="0066450F" w:rsidRPr="00086AA7">
        <w:rPr>
          <w:rFonts w:ascii="Trebuchet MS" w:hAnsi="Trebuchet MS"/>
          <w:b/>
          <w:spacing w:val="20"/>
        </w:rPr>
        <w:t>, απουσιάζουν σημαντικά στοιχεία και αναφέρονται</w:t>
      </w:r>
      <w:r w:rsidRPr="00086AA7">
        <w:rPr>
          <w:rFonts w:ascii="Trebuchet MS" w:hAnsi="Trebuchet MS"/>
          <w:b/>
          <w:spacing w:val="20"/>
        </w:rPr>
        <w:t xml:space="preserve"> ανακρίβειες</w:t>
      </w:r>
      <w:r w:rsidR="0066450F" w:rsidRPr="00086AA7">
        <w:rPr>
          <w:rFonts w:ascii="Trebuchet MS" w:hAnsi="Trebuchet MS"/>
          <w:b/>
          <w:spacing w:val="20"/>
        </w:rPr>
        <w:t xml:space="preserve"> και στοιχεία που δεν αληθεύουν</w:t>
      </w:r>
      <w:r w:rsidR="0055190D" w:rsidRPr="00086AA7">
        <w:rPr>
          <w:rFonts w:ascii="Trebuchet MS" w:hAnsi="Trebuchet MS"/>
          <w:b/>
          <w:spacing w:val="20"/>
        </w:rPr>
        <w:t xml:space="preserve"> σε αντίθεση με την ΥΑ.οικ.170225/2014 (ΦΕΚ 135Β΄)</w:t>
      </w:r>
      <w:r w:rsidR="0066450F" w:rsidRPr="00086AA7">
        <w:rPr>
          <w:rFonts w:ascii="Trebuchet MS" w:hAnsi="Trebuchet MS"/>
          <w:b/>
          <w:spacing w:val="20"/>
        </w:rPr>
        <w:t>:</w:t>
      </w:r>
      <w:r w:rsidRPr="00086AA7">
        <w:rPr>
          <w:rFonts w:ascii="Trebuchet MS" w:hAnsi="Trebuchet MS"/>
          <w:b/>
          <w:spacing w:val="20"/>
        </w:rPr>
        <w:t xml:space="preserve"> </w:t>
      </w:r>
    </w:p>
    <w:p w:rsidR="00DA0669" w:rsidRPr="00086AA7" w:rsidRDefault="00DA0669"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 xml:space="preserve">δεν ξεκαθαρίζεται ποια θα είναι το μέγεθος, η δυναμικότητα και οι </w:t>
      </w:r>
      <w:r w:rsidR="003E0080" w:rsidRPr="00086AA7">
        <w:rPr>
          <w:rFonts w:ascii="Trebuchet MS" w:hAnsi="Trebuchet MS"/>
          <w:b/>
          <w:spacing w:val="20"/>
        </w:rPr>
        <w:t xml:space="preserve">ακριβείς </w:t>
      </w:r>
      <w:r w:rsidRPr="00086AA7">
        <w:rPr>
          <w:rFonts w:ascii="Trebuchet MS" w:hAnsi="Trebuchet MS"/>
          <w:b/>
          <w:spacing w:val="20"/>
        </w:rPr>
        <w:t xml:space="preserve">εγκαταστάσεις </w:t>
      </w:r>
      <w:r w:rsidR="00D37157" w:rsidRPr="00086AA7">
        <w:rPr>
          <w:rFonts w:ascii="Trebuchet MS" w:hAnsi="Trebuchet MS"/>
          <w:b/>
          <w:spacing w:val="20"/>
        </w:rPr>
        <w:t xml:space="preserve">κάθε </w:t>
      </w:r>
      <w:r w:rsidR="00D64BDA" w:rsidRPr="00086AA7">
        <w:rPr>
          <w:rFonts w:ascii="Trebuchet MS" w:hAnsi="Trebuchet MS"/>
          <w:b/>
          <w:spacing w:val="20"/>
        </w:rPr>
        <w:t>θέσης</w:t>
      </w:r>
      <w:r w:rsidRPr="00086AA7">
        <w:rPr>
          <w:rFonts w:ascii="Trebuchet MS" w:hAnsi="Trebuchet MS"/>
          <w:b/>
          <w:spacing w:val="20"/>
        </w:rPr>
        <w:t>, ούτε τα διαφορετικά χαρακτηριστικά των δυο θέσεων και κατά συνέπεια είναι αδύνατο να εκτιμηθούν με ακρίβεια οι επιπτώσε</w:t>
      </w:r>
      <w:r w:rsidR="003E0080" w:rsidRPr="00086AA7">
        <w:rPr>
          <w:rFonts w:ascii="Trebuchet MS" w:hAnsi="Trebuchet MS"/>
          <w:b/>
          <w:spacing w:val="20"/>
        </w:rPr>
        <w:t>ις</w:t>
      </w:r>
      <w:r w:rsidRPr="00086AA7">
        <w:rPr>
          <w:rFonts w:ascii="Trebuchet MS" w:hAnsi="Trebuchet MS"/>
          <w:b/>
          <w:spacing w:val="20"/>
        </w:rPr>
        <w:t xml:space="preserve"> </w:t>
      </w:r>
      <w:r w:rsidR="00D37157" w:rsidRPr="00086AA7">
        <w:rPr>
          <w:rFonts w:ascii="Trebuchet MS" w:hAnsi="Trebuchet MS"/>
          <w:b/>
          <w:spacing w:val="20"/>
        </w:rPr>
        <w:t>τους</w:t>
      </w:r>
      <w:r w:rsidRPr="00086AA7">
        <w:rPr>
          <w:rFonts w:ascii="Trebuchet MS" w:hAnsi="Trebuchet MS"/>
          <w:b/>
          <w:spacing w:val="20"/>
        </w:rPr>
        <w:t xml:space="preserve"> σε κάθε θέση,</w:t>
      </w:r>
    </w:p>
    <w:p w:rsidR="00086AA7" w:rsidRPr="00086AA7" w:rsidRDefault="002341A8" w:rsidP="00086AA7">
      <w:pPr>
        <w:pStyle w:val="a6"/>
        <w:numPr>
          <w:ilvl w:val="0"/>
          <w:numId w:val="38"/>
        </w:numPr>
        <w:spacing w:after="0"/>
        <w:ind w:left="426"/>
        <w:jc w:val="both"/>
        <w:rPr>
          <w:rFonts w:ascii="Trebuchet MS" w:hAnsi="Trebuchet MS" w:cs="Tahoma"/>
          <w:b/>
          <w:spacing w:val="20"/>
          <w:sz w:val="24"/>
          <w:szCs w:val="24"/>
        </w:rPr>
      </w:pPr>
      <w:r w:rsidRPr="00086AA7">
        <w:rPr>
          <w:rFonts w:ascii="Trebuchet MS" w:hAnsi="Trebuchet MS"/>
          <w:b/>
          <w:spacing w:val="20"/>
        </w:rPr>
        <w:t>δεν δίνονται επαρκή στοιχεία για τις επεμβάσεις για τη διαμόρφωση του εδάφους, των πλατειών και των οδών πρόσβασης εντός των περιοχών παρέμβασης, ώστε να είναι  αντιληπτή η εικόνα της τελικής διαμόρφωσης του αναγλύφου (π.χ. με τοπογραφικό κατάλληλης κλίμακας)</w:t>
      </w:r>
      <w:r w:rsidR="00086AA7" w:rsidRPr="00086AA7">
        <w:rPr>
          <w:rFonts w:ascii="Trebuchet MS" w:hAnsi="Trebuchet MS"/>
          <w:b/>
          <w:spacing w:val="20"/>
        </w:rPr>
        <w:t xml:space="preserve"> και</w:t>
      </w:r>
      <w:r w:rsidR="00086AA7" w:rsidRPr="00086AA7">
        <w:rPr>
          <w:rFonts w:ascii="Trebuchet MS" w:hAnsi="Trebuchet MS" w:cs="Tahoma"/>
          <w:b/>
          <w:spacing w:val="20"/>
          <w:sz w:val="24"/>
          <w:szCs w:val="24"/>
        </w:rPr>
        <w:t xml:space="preserve"> δεν εκτιμώνται ορθά και οι επιπτώσεις των έργων στα εδάφη των δυο θέσεων (διάβρωση, αντιπλημμυρική προστασία),</w:t>
      </w:r>
    </w:p>
    <w:p w:rsidR="00952049" w:rsidRPr="00086AA7" w:rsidRDefault="00DA0669"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δεν περιγράφονται αναλυτικά τα προβλεπόμενα συνοδά έργα οδοποιίας (νέας ή υφιστάμενης</w:t>
      </w:r>
      <w:r w:rsidR="0055190D" w:rsidRPr="00086AA7">
        <w:rPr>
          <w:rFonts w:ascii="Trebuchet MS" w:hAnsi="Trebuchet MS"/>
          <w:b/>
          <w:spacing w:val="20"/>
        </w:rPr>
        <w:t xml:space="preserve"> – με πρόσβαση μέσα από τα στενά σοκάκια του οικισμού της Ερεσού</w:t>
      </w:r>
      <w:r w:rsidRPr="00086AA7">
        <w:rPr>
          <w:rFonts w:ascii="Trebuchet MS" w:hAnsi="Trebuchet MS"/>
          <w:b/>
          <w:spacing w:val="20"/>
        </w:rPr>
        <w:t>) και γραμμής ηλεκτρικής διασύνδεσης (γραμμή μέσης τάσης),</w:t>
      </w:r>
    </w:p>
    <w:p w:rsidR="00952049" w:rsidRPr="00086AA7" w:rsidRDefault="00952049"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δεν αναφέρεται ότι η οδός πρόσβασης στη</w:t>
      </w:r>
      <w:r w:rsidR="003E0080" w:rsidRPr="00086AA7">
        <w:rPr>
          <w:rFonts w:ascii="Trebuchet MS" w:hAnsi="Trebuchet MS"/>
          <w:b/>
          <w:spacing w:val="20"/>
        </w:rPr>
        <w:t>ν επονομαζόμενη</w:t>
      </w:r>
      <w:r w:rsidRPr="00086AA7">
        <w:rPr>
          <w:rFonts w:ascii="Trebuchet MS" w:hAnsi="Trebuchet MS"/>
          <w:b/>
          <w:spacing w:val="20"/>
        </w:rPr>
        <w:t xml:space="preserve"> θέση Σκάλες διασχίζει κάθετα ρέμα (Βάτση Ρέμα σύμφωνα με το τοπογραφικό Α10 της ΜΠΕ), το οποίο ρέει παράλληλα στην Επ.Ο. Μυτιλήνης – Μανταμάδου και το οποίο δεν αναφέρεται στη ΜΠΕ</w:t>
      </w:r>
      <w:r w:rsidR="003E0080" w:rsidRPr="00086AA7">
        <w:rPr>
          <w:rFonts w:ascii="Trebuchet MS" w:hAnsi="Trebuchet MS"/>
          <w:b/>
          <w:spacing w:val="20"/>
        </w:rPr>
        <w:t>,</w:t>
      </w:r>
      <w:r w:rsidRPr="00086AA7">
        <w:rPr>
          <w:rFonts w:ascii="Trebuchet MS" w:hAnsi="Trebuchet MS"/>
          <w:spacing w:val="20"/>
        </w:rPr>
        <w:t xml:space="preserve"> </w:t>
      </w:r>
    </w:p>
    <w:p w:rsidR="00DA0669" w:rsidRPr="00086AA7" w:rsidRDefault="00DA0669"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απουσιάζει ικανοποιητική περιγραφή των λοιπών δραστηριοτήτων στην ευρύτερη</w:t>
      </w:r>
      <w:r w:rsidR="00A33C9A" w:rsidRPr="00086AA7">
        <w:rPr>
          <w:rFonts w:ascii="Trebuchet MS" w:hAnsi="Trebuchet MS"/>
          <w:b/>
          <w:spacing w:val="20"/>
        </w:rPr>
        <w:t xml:space="preserve"> περιοχή </w:t>
      </w:r>
      <w:r w:rsidR="00D37157" w:rsidRPr="00086AA7">
        <w:rPr>
          <w:rFonts w:ascii="Trebuchet MS" w:hAnsi="Trebuchet MS"/>
          <w:b/>
          <w:spacing w:val="20"/>
        </w:rPr>
        <w:t>των 2 σταθμών</w:t>
      </w:r>
      <w:r w:rsidR="00A33C9A" w:rsidRPr="00086AA7">
        <w:rPr>
          <w:rFonts w:ascii="Trebuchet MS" w:hAnsi="Trebuchet MS"/>
          <w:b/>
          <w:spacing w:val="20"/>
        </w:rPr>
        <w:t xml:space="preserve"> και ειδικά της υφιστάμενης </w:t>
      </w:r>
      <w:r w:rsidRPr="00086AA7">
        <w:rPr>
          <w:rFonts w:ascii="Trebuchet MS" w:hAnsi="Trebuchet MS"/>
          <w:b/>
          <w:spacing w:val="20"/>
        </w:rPr>
        <w:t>κτηνοτροφικ</w:t>
      </w:r>
      <w:r w:rsidR="00A33C9A" w:rsidRPr="00086AA7">
        <w:rPr>
          <w:rFonts w:ascii="Trebuchet MS" w:hAnsi="Trebuchet MS"/>
          <w:b/>
          <w:spacing w:val="20"/>
        </w:rPr>
        <w:t>ής μονάδας που λειτουργεί</w:t>
      </w:r>
      <w:r w:rsidRPr="00086AA7">
        <w:rPr>
          <w:rFonts w:ascii="Trebuchet MS" w:hAnsi="Trebuchet MS"/>
          <w:b/>
          <w:spacing w:val="20"/>
        </w:rPr>
        <w:t xml:space="preserve"> εδώ και δεκαετίες </w:t>
      </w:r>
      <w:r w:rsidR="00D37157" w:rsidRPr="00086AA7">
        <w:rPr>
          <w:rFonts w:ascii="Trebuchet MS" w:hAnsi="Trebuchet MS"/>
          <w:b/>
          <w:spacing w:val="20"/>
        </w:rPr>
        <w:t>στη θέση Λάκκα (όπως την ονομάζει η ΜΠΕ)</w:t>
      </w:r>
      <w:r w:rsidR="00A33C9A" w:rsidRPr="00086AA7">
        <w:rPr>
          <w:rFonts w:ascii="Trebuchet MS" w:hAnsi="Trebuchet MS"/>
          <w:b/>
          <w:spacing w:val="20"/>
        </w:rPr>
        <w:t xml:space="preserve"> και θα υποχρεωθεί</w:t>
      </w:r>
      <w:r w:rsidRPr="00086AA7">
        <w:rPr>
          <w:rFonts w:ascii="Trebuchet MS" w:hAnsi="Trebuchet MS"/>
          <w:b/>
          <w:spacing w:val="20"/>
        </w:rPr>
        <w:t xml:space="preserve"> σε κλείσιμο</w:t>
      </w:r>
      <w:r w:rsidR="003E0080" w:rsidRPr="00086AA7">
        <w:rPr>
          <w:rFonts w:ascii="Trebuchet MS" w:hAnsi="Trebuchet MS"/>
          <w:b/>
          <w:spacing w:val="20"/>
        </w:rPr>
        <w:t xml:space="preserve"> ή μετεγκατάσταση</w:t>
      </w:r>
      <w:r w:rsidRPr="00086AA7">
        <w:rPr>
          <w:rFonts w:ascii="Trebuchet MS" w:hAnsi="Trebuchet MS"/>
          <w:b/>
          <w:spacing w:val="20"/>
        </w:rPr>
        <w:t xml:space="preserve">, </w:t>
      </w:r>
    </w:p>
    <w:p w:rsidR="009A63CB" w:rsidRPr="00086AA7" w:rsidRDefault="009A63CB" w:rsidP="00086AA7">
      <w:pPr>
        <w:pStyle w:val="Web"/>
        <w:numPr>
          <w:ilvl w:val="0"/>
          <w:numId w:val="38"/>
        </w:numPr>
        <w:spacing w:before="0" w:beforeAutospacing="0" w:after="0" w:afterAutospacing="0" w:line="276" w:lineRule="auto"/>
        <w:ind w:left="426"/>
        <w:jc w:val="both"/>
        <w:rPr>
          <w:rFonts w:ascii="Trebuchet MS" w:hAnsi="Trebuchet MS"/>
          <w:spacing w:val="20"/>
        </w:rPr>
      </w:pPr>
      <w:r w:rsidRPr="00086AA7">
        <w:rPr>
          <w:rFonts w:ascii="Trebuchet MS" w:hAnsi="Trebuchet MS"/>
          <w:b/>
          <w:spacing w:val="20"/>
        </w:rPr>
        <w:t>απουσιάζει οποιαδήποτε αναφορά στο ενεργό πεδίο βολής, το οποίο βρίσκεται σε απόσταση 500 μέτρων από την περιοχή μελέτης στη</w:t>
      </w:r>
      <w:r w:rsidR="003E0080" w:rsidRPr="00086AA7">
        <w:rPr>
          <w:rFonts w:ascii="Trebuchet MS" w:hAnsi="Trebuchet MS"/>
          <w:b/>
          <w:spacing w:val="20"/>
        </w:rPr>
        <w:t>ν επονομαζόμενη</w:t>
      </w:r>
      <w:r w:rsidRPr="00086AA7">
        <w:rPr>
          <w:rFonts w:ascii="Trebuchet MS" w:hAnsi="Trebuchet MS"/>
          <w:b/>
          <w:spacing w:val="20"/>
        </w:rPr>
        <w:t xml:space="preserve"> θέση Σκάλες και θέτει ζητήματα καταλληλότητας λόγω της επικινδυνότητας (εύφλεκτα, εκρηκτικά, τοξικά) των υλικών που θα βρίσκονται αποθηκευμένα στον ΥΒΣ</w:t>
      </w:r>
      <w:r w:rsidR="00A33C9A" w:rsidRPr="00086AA7">
        <w:rPr>
          <w:rFonts w:ascii="Trebuchet MS" w:hAnsi="Trebuchet MS"/>
          <w:b/>
          <w:spacing w:val="20"/>
        </w:rPr>
        <w:t>,</w:t>
      </w:r>
    </w:p>
    <w:p w:rsidR="00DA0669" w:rsidRPr="00086AA7" w:rsidRDefault="00DA0669"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δεν περιγράφεται ο φυσικός και πολιτιστικός πλούτος, τα μοναδικά τοπικά αγροτικά προϊόντα, τα μονοπάτια, που συνθέτουν ένα μοναδικό σε αξία τουριστικό προϊόν και δε</w:t>
      </w:r>
      <w:r w:rsidRPr="00086AA7">
        <w:rPr>
          <w:rFonts w:ascii="Trebuchet MS" w:hAnsi="Trebuchet MS"/>
          <w:b/>
          <w:color w:val="auto"/>
          <w:spacing w:val="20"/>
        </w:rPr>
        <w:t>ν εκτιμώνται οι πραγματικές επιπτώσεις στους κλάδους της κτηνοτροφίας και του τουρισμού</w:t>
      </w:r>
      <w:r w:rsidR="00D37157" w:rsidRPr="00086AA7">
        <w:rPr>
          <w:rFonts w:ascii="Trebuchet MS" w:hAnsi="Trebuchet MS"/>
          <w:b/>
          <w:color w:val="auto"/>
          <w:spacing w:val="20"/>
        </w:rPr>
        <w:t>,</w:t>
      </w:r>
    </w:p>
    <w:p w:rsidR="0055190D" w:rsidRPr="00086AA7" w:rsidRDefault="0055190D" w:rsidP="00086AA7">
      <w:pPr>
        <w:pStyle w:val="a6"/>
        <w:numPr>
          <w:ilvl w:val="0"/>
          <w:numId w:val="38"/>
        </w:numPr>
        <w:spacing w:after="0"/>
        <w:ind w:left="426"/>
        <w:jc w:val="both"/>
        <w:rPr>
          <w:rFonts w:ascii="Trebuchet MS" w:hAnsi="Trebuchet MS"/>
          <w:b/>
          <w:spacing w:val="20"/>
          <w:sz w:val="24"/>
          <w:szCs w:val="24"/>
        </w:rPr>
      </w:pPr>
      <w:r w:rsidRPr="00086AA7">
        <w:rPr>
          <w:rFonts w:ascii="Trebuchet MS" w:hAnsi="Trebuchet MS"/>
          <w:b/>
          <w:spacing w:val="20"/>
          <w:sz w:val="24"/>
          <w:szCs w:val="24"/>
        </w:rPr>
        <w:t xml:space="preserve">δεν αναφέρεται και βεβαίως δεν χρησιμοποιείται ως πηγή δεδομένων η Ειδική Περιβαλλοντική Μελέτη (ΕΠΜ) για τις περιοχές Natura 2000 της Περιφέρειας Βορείου Αιγαίου, </w:t>
      </w:r>
    </w:p>
    <w:p w:rsidR="0055190D" w:rsidRPr="00086AA7" w:rsidRDefault="0055190D" w:rsidP="00086AA7">
      <w:pPr>
        <w:pStyle w:val="a6"/>
        <w:numPr>
          <w:ilvl w:val="0"/>
          <w:numId w:val="38"/>
        </w:numPr>
        <w:spacing w:after="0"/>
        <w:ind w:left="426"/>
        <w:jc w:val="both"/>
        <w:rPr>
          <w:rFonts w:ascii="Trebuchet MS" w:hAnsi="Trebuchet MS"/>
          <w:b/>
          <w:spacing w:val="20"/>
          <w:sz w:val="24"/>
          <w:szCs w:val="24"/>
        </w:rPr>
      </w:pPr>
      <w:r w:rsidRPr="00086AA7">
        <w:rPr>
          <w:rFonts w:ascii="Trebuchet MS" w:hAnsi="Trebuchet MS"/>
          <w:b/>
          <w:spacing w:val="20"/>
          <w:sz w:val="24"/>
          <w:szCs w:val="24"/>
        </w:rPr>
        <w:t>δεν αναφέρεται και δεν λαμβάνεται υπόψη ότι</w:t>
      </w:r>
      <w:r w:rsidRPr="00086AA7">
        <w:rPr>
          <w:rFonts w:ascii="Trebuchet MS" w:hAnsi="Trebuchet MS" w:cs="Tahoma"/>
          <w:b/>
          <w:spacing w:val="20"/>
          <w:sz w:val="24"/>
          <w:szCs w:val="24"/>
        </w:rPr>
        <w:t xml:space="preserve"> η </w:t>
      </w:r>
      <w:r w:rsidR="00086AA7" w:rsidRPr="00086AA7">
        <w:rPr>
          <w:rFonts w:ascii="Trebuchet MS" w:hAnsi="Trebuchet MS" w:cs="Tahoma"/>
          <w:b/>
          <w:spacing w:val="20"/>
          <w:sz w:val="24"/>
          <w:szCs w:val="24"/>
        </w:rPr>
        <w:t xml:space="preserve">επονομαζόμενη </w:t>
      </w:r>
      <w:r w:rsidRPr="00086AA7">
        <w:rPr>
          <w:rFonts w:ascii="Trebuchet MS" w:hAnsi="Trebuchet MS" w:cs="Tahoma"/>
          <w:b/>
          <w:spacing w:val="20"/>
          <w:sz w:val="24"/>
          <w:szCs w:val="24"/>
        </w:rPr>
        <w:t xml:space="preserve">θέση Λάκκα εντάσσεται στη </w:t>
      </w:r>
      <w:r w:rsidRPr="00086AA7">
        <w:rPr>
          <w:rFonts w:ascii="Trebuchet MS" w:hAnsi="Trebuchet MS"/>
          <w:b/>
          <w:spacing w:val="20"/>
          <w:sz w:val="24"/>
          <w:szCs w:val="24"/>
        </w:rPr>
        <w:t xml:space="preserve">Ζώνη Διατήρησης Οικοτόπων και Ειδών (ΖΔΟΕ-27) «Χρούσος – Κοιλάδα Μαλλιόντα – Ημιορεινές περιοχές πέριξ Κάμπου Ερεσού – Ύψωμα Λυγιάς - Φράγμα Ερεσού &amp; άνω ρούς Χαλάνδρας», στην οποία </w:t>
      </w:r>
      <w:r w:rsidR="00D37157" w:rsidRPr="00086AA7">
        <w:rPr>
          <w:rFonts w:ascii="Trebuchet MS" w:hAnsi="Trebuchet MS"/>
          <w:b/>
          <w:spacing w:val="20"/>
          <w:sz w:val="24"/>
          <w:szCs w:val="24"/>
        </w:rPr>
        <w:t xml:space="preserve">δεν </w:t>
      </w:r>
      <w:r w:rsidRPr="00086AA7">
        <w:rPr>
          <w:rFonts w:ascii="Trebuchet MS" w:hAnsi="Trebuchet MS"/>
          <w:b/>
          <w:spacing w:val="20"/>
          <w:sz w:val="24"/>
          <w:szCs w:val="24"/>
        </w:rPr>
        <w:t xml:space="preserve">επιτρέπεται η ηλεκτροπαραγωγή από ηλιακή ενέργεια </w:t>
      </w:r>
      <w:r w:rsidR="00D37157" w:rsidRPr="00086AA7">
        <w:rPr>
          <w:rFonts w:ascii="Trebuchet MS" w:hAnsi="Trebuchet MS"/>
          <w:b/>
          <w:spacing w:val="20"/>
          <w:sz w:val="24"/>
          <w:szCs w:val="24"/>
        </w:rPr>
        <w:t xml:space="preserve">παρά </w:t>
      </w:r>
      <w:r w:rsidRPr="00086AA7">
        <w:rPr>
          <w:rFonts w:ascii="Trebuchet MS" w:hAnsi="Trebuchet MS"/>
          <w:b/>
          <w:spacing w:val="20"/>
          <w:sz w:val="24"/>
          <w:szCs w:val="24"/>
        </w:rPr>
        <w:t>μόνο με φωτοβολταϊκούς σταθμούς (Φ/Β) μέχρι 150 kW εγκατεστημένης ισχύος</w:t>
      </w:r>
      <w:r w:rsidR="00D37157" w:rsidRPr="00086AA7">
        <w:rPr>
          <w:rFonts w:ascii="Trebuchet MS" w:hAnsi="Trebuchet MS"/>
          <w:b/>
          <w:spacing w:val="20"/>
          <w:sz w:val="24"/>
          <w:szCs w:val="24"/>
        </w:rPr>
        <w:t>,</w:t>
      </w:r>
    </w:p>
    <w:p w:rsidR="0055190D" w:rsidRPr="00086AA7" w:rsidRDefault="0055190D" w:rsidP="00086AA7">
      <w:pPr>
        <w:pStyle w:val="a6"/>
        <w:numPr>
          <w:ilvl w:val="0"/>
          <w:numId w:val="38"/>
        </w:numPr>
        <w:spacing w:after="0"/>
        <w:ind w:left="426"/>
        <w:jc w:val="both"/>
        <w:rPr>
          <w:rFonts w:ascii="Trebuchet MS" w:hAnsi="Trebuchet MS"/>
          <w:b/>
          <w:spacing w:val="20"/>
          <w:sz w:val="24"/>
          <w:szCs w:val="24"/>
        </w:rPr>
      </w:pPr>
      <w:r w:rsidRPr="00086AA7">
        <w:rPr>
          <w:rFonts w:ascii="Trebuchet MS" w:hAnsi="Trebuchet MS"/>
          <w:b/>
          <w:spacing w:val="20"/>
          <w:sz w:val="24"/>
          <w:szCs w:val="24"/>
        </w:rPr>
        <w:t xml:space="preserve">δεν δίνεται καμία πληροφορία σχετικά με τις οικολογικές λειτουργίες που δίνουν αξία στις προστατευόμενες περιοχές, </w:t>
      </w:r>
    </w:p>
    <w:p w:rsidR="0055190D" w:rsidRPr="00086AA7" w:rsidRDefault="0055190D" w:rsidP="00086AA7">
      <w:pPr>
        <w:pStyle w:val="a6"/>
        <w:numPr>
          <w:ilvl w:val="0"/>
          <w:numId w:val="38"/>
        </w:numPr>
        <w:spacing w:after="0"/>
        <w:ind w:left="426"/>
        <w:jc w:val="both"/>
        <w:rPr>
          <w:rFonts w:ascii="Trebuchet MS" w:hAnsi="Trebuchet MS"/>
          <w:b/>
          <w:i/>
          <w:spacing w:val="20"/>
          <w:sz w:val="24"/>
          <w:szCs w:val="24"/>
        </w:rPr>
      </w:pPr>
      <w:r w:rsidRPr="00086AA7">
        <w:rPr>
          <w:rFonts w:ascii="Trebuchet MS" w:hAnsi="Trebuchet MS"/>
          <w:b/>
          <w:spacing w:val="20"/>
          <w:sz w:val="24"/>
          <w:szCs w:val="24"/>
        </w:rPr>
        <w:t xml:space="preserve">υποβαθμίζεται η επίπτωση των </w:t>
      </w:r>
      <w:r w:rsidR="00086AA7" w:rsidRPr="00086AA7">
        <w:rPr>
          <w:rFonts w:ascii="Trebuchet MS" w:hAnsi="Trebuchet MS"/>
          <w:b/>
          <w:spacing w:val="20"/>
          <w:sz w:val="24"/>
          <w:szCs w:val="24"/>
        </w:rPr>
        <w:t>εγκαταστάσεων</w:t>
      </w:r>
      <w:r w:rsidRPr="00086AA7">
        <w:rPr>
          <w:rFonts w:ascii="Trebuchet MS" w:hAnsi="Trebuchet MS"/>
          <w:b/>
          <w:spacing w:val="20"/>
          <w:sz w:val="24"/>
          <w:szCs w:val="24"/>
        </w:rPr>
        <w:t xml:space="preserve"> στα ΚΑΖ, στα οποία εντάσσονται και στα οποία απαγορεύεται </w:t>
      </w:r>
      <w:r w:rsidRPr="00086AA7">
        <w:rPr>
          <w:rFonts w:ascii="Trebuchet MS" w:hAnsi="Trebuchet MS"/>
          <w:b/>
          <w:i/>
          <w:spacing w:val="20"/>
          <w:sz w:val="24"/>
          <w:szCs w:val="24"/>
        </w:rPr>
        <w:t>η καταστροφή ζώνης με φυσική βλάστηση με κάθε τρόπο, η καταστροφή των φυτοφρακτών, η επιχωμάτωση, κλπ.</w:t>
      </w:r>
    </w:p>
    <w:p w:rsidR="00D42864" w:rsidRPr="00086AA7" w:rsidRDefault="00D42864" w:rsidP="00086AA7">
      <w:pPr>
        <w:pStyle w:val="a6"/>
        <w:numPr>
          <w:ilvl w:val="0"/>
          <w:numId w:val="38"/>
        </w:numPr>
        <w:spacing w:after="0"/>
        <w:ind w:left="426"/>
        <w:jc w:val="both"/>
        <w:rPr>
          <w:rFonts w:ascii="Trebuchet MS" w:hAnsi="Trebuchet MS" w:cs="Tahoma"/>
          <w:b/>
          <w:spacing w:val="20"/>
          <w:sz w:val="24"/>
          <w:szCs w:val="24"/>
        </w:rPr>
      </w:pPr>
      <w:r w:rsidRPr="00086AA7">
        <w:rPr>
          <w:rFonts w:ascii="Trebuchet MS" w:hAnsi="Trebuchet MS" w:cs="Tahoma"/>
          <w:b/>
          <w:spacing w:val="20"/>
          <w:sz w:val="24"/>
          <w:szCs w:val="24"/>
        </w:rPr>
        <w:t xml:space="preserve">υποβαθμίζονται οι </w:t>
      </w:r>
      <w:r w:rsidR="00086AA7" w:rsidRPr="00086AA7">
        <w:rPr>
          <w:rFonts w:ascii="Trebuchet MS" w:hAnsi="Trebuchet MS" w:cs="Tahoma"/>
          <w:b/>
          <w:spacing w:val="20"/>
          <w:sz w:val="24"/>
          <w:szCs w:val="24"/>
        </w:rPr>
        <w:t xml:space="preserve">μεγάλες </w:t>
      </w:r>
      <w:r w:rsidRPr="00086AA7">
        <w:rPr>
          <w:rFonts w:ascii="Trebuchet MS" w:hAnsi="Trebuchet MS" w:cs="Tahoma"/>
          <w:b/>
          <w:spacing w:val="20"/>
          <w:sz w:val="24"/>
          <w:szCs w:val="24"/>
        </w:rPr>
        <w:t xml:space="preserve">επιπτώσεις του έργου στα τοπιολογικά χαρακτηριστικά </w:t>
      </w:r>
      <w:r w:rsidR="00086AA7" w:rsidRPr="00086AA7">
        <w:rPr>
          <w:rFonts w:ascii="Trebuchet MS" w:hAnsi="Trebuchet MS" w:cs="Tahoma"/>
          <w:b/>
          <w:spacing w:val="20"/>
          <w:sz w:val="24"/>
          <w:szCs w:val="24"/>
        </w:rPr>
        <w:t xml:space="preserve">και τον χαρακτήρα </w:t>
      </w:r>
      <w:r w:rsidRPr="00086AA7">
        <w:rPr>
          <w:rFonts w:ascii="Trebuchet MS" w:hAnsi="Trebuchet MS" w:cs="Tahoma"/>
          <w:b/>
          <w:spacing w:val="20"/>
          <w:sz w:val="24"/>
          <w:szCs w:val="24"/>
        </w:rPr>
        <w:t>της περιοχής, χωρίς να θίγεται καθόλου στη ΜΠΕ η ιδιαίτερη πολιτιστική και πολιτισμική σημασία του τοπίου,</w:t>
      </w:r>
    </w:p>
    <w:p w:rsidR="00DA0669" w:rsidRPr="00086AA7" w:rsidRDefault="00D42864"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δ</w:t>
      </w:r>
      <w:r w:rsidR="00DA0669" w:rsidRPr="00086AA7">
        <w:rPr>
          <w:rFonts w:ascii="Trebuchet MS" w:hAnsi="Trebuchet MS"/>
          <w:b/>
          <w:spacing w:val="20"/>
        </w:rPr>
        <w:t>εν γίνεται καμία αναφορά στις επιπτώσε</w:t>
      </w:r>
      <w:r w:rsidRPr="00086AA7">
        <w:rPr>
          <w:rFonts w:ascii="Trebuchet MS" w:hAnsi="Trebuchet MS"/>
          <w:b/>
          <w:spacing w:val="20"/>
        </w:rPr>
        <w:t>ις στο μικροκλίμα κάθε περιοχής,</w:t>
      </w:r>
    </w:p>
    <w:p w:rsidR="00D42864" w:rsidRPr="00086AA7" w:rsidRDefault="00D42864" w:rsidP="00086AA7">
      <w:pPr>
        <w:pStyle w:val="a6"/>
        <w:numPr>
          <w:ilvl w:val="0"/>
          <w:numId w:val="38"/>
        </w:numPr>
        <w:spacing w:after="0"/>
        <w:ind w:left="426"/>
        <w:jc w:val="both"/>
        <w:rPr>
          <w:rFonts w:ascii="Trebuchet MS" w:hAnsi="Trebuchet MS" w:cs="Tahoma"/>
          <w:b/>
          <w:spacing w:val="20"/>
          <w:sz w:val="24"/>
          <w:szCs w:val="24"/>
        </w:rPr>
      </w:pPr>
      <w:r w:rsidRPr="00086AA7">
        <w:rPr>
          <w:rFonts w:ascii="Trebuchet MS" w:hAnsi="Trebuchet MS"/>
          <w:b/>
          <w:spacing w:val="20"/>
          <w:sz w:val="24"/>
          <w:szCs w:val="24"/>
        </w:rPr>
        <w:t xml:space="preserve">δεν δίνονται επαρκή στοιχεία για τη διαχείριση των επικινδύνων </w:t>
      </w:r>
      <w:r w:rsidR="00FA39E1" w:rsidRPr="00086AA7">
        <w:rPr>
          <w:rFonts w:ascii="Trebuchet MS" w:hAnsi="Trebuchet MS"/>
          <w:b/>
          <w:spacing w:val="20"/>
          <w:sz w:val="24"/>
          <w:szCs w:val="24"/>
        </w:rPr>
        <w:t xml:space="preserve">υλικών και </w:t>
      </w:r>
      <w:r w:rsidRPr="00086AA7">
        <w:rPr>
          <w:rFonts w:ascii="Trebuchet MS" w:hAnsi="Trebuchet MS"/>
          <w:b/>
          <w:spacing w:val="20"/>
          <w:sz w:val="24"/>
          <w:szCs w:val="24"/>
        </w:rPr>
        <w:t xml:space="preserve">αποβλήτων των εγκαταστάσεων, </w:t>
      </w:r>
    </w:p>
    <w:p w:rsidR="0055190D" w:rsidRPr="00086AA7" w:rsidRDefault="00D42864"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δεν υπάρχει ακρίβεια και συνέπεια στην περιγραφή των αναγκών και καταναλώσεων υδάτων κατά τη λειτουργία του έργου, ούτε προσδιορίζεται με σαφήνεια από που και πως θα καλυφθούν</w:t>
      </w:r>
      <w:r w:rsidR="0055190D" w:rsidRPr="00086AA7">
        <w:rPr>
          <w:rFonts w:ascii="Trebuchet MS" w:hAnsi="Trebuchet MS"/>
          <w:b/>
          <w:spacing w:val="20"/>
        </w:rPr>
        <w:t>,</w:t>
      </w:r>
    </w:p>
    <w:p w:rsidR="0055190D" w:rsidRPr="00086AA7" w:rsidRDefault="0055190D" w:rsidP="00086AA7">
      <w:pPr>
        <w:pStyle w:val="Default"/>
        <w:numPr>
          <w:ilvl w:val="0"/>
          <w:numId w:val="38"/>
        </w:numPr>
        <w:spacing w:line="276" w:lineRule="auto"/>
        <w:ind w:left="426"/>
        <w:jc w:val="both"/>
        <w:rPr>
          <w:rFonts w:ascii="Trebuchet MS" w:hAnsi="Trebuchet MS"/>
          <w:b/>
          <w:spacing w:val="20"/>
        </w:rPr>
      </w:pPr>
      <w:r w:rsidRPr="00086AA7">
        <w:rPr>
          <w:rFonts w:ascii="Trebuchet MS" w:hAnsi="Trebuchet MS"/>
          <w:b/>
          <w:spacing w:val="20"/>
        </w:rPr>
        <w:t>απουσιάζει η παρουσίαση βιώσιμων εναλλακτικών λύσεων,</w:t>
      </w:r>
      <w:r w:rsidR="00D37157" w:rsidRPr="00086AA7">
        <w:rPr>
          <w:rFonts w:ascii="Trebuchet MS" w:hAnsi="Trebuchet MS"/>
          <w:b/>
          <w:spacing w:val="20"/>
        </w:rPr>
        <w:t xml:space="preserve"> που να αιτιολογεί ταυτόχρονα τη συγκεκριμένη επιλογή της εταιρείας.</w:t>
      </w:r>
    </w:p>
    <w:p w:rsidR="00035C3F" w:rsidRPr="00086AA7" w:rsidRDefault="00035C3F" w:rsidP="00086AA7">
      <w:pPr>
        <w:pBdr>
          <w:bottom w:val="single" w:sz="6" w:space="1" w:color="auto"/>
        </w:pBdr>
        <w:spacing w:after="0"/>
        <w:jc w:val="both"/>
        <w:rPr>
          <w:rStyle w:val="a7"/>
          <w:rFonts w:ascii="Book Antiqua" w:hAnsi="Book Antiqua" w:cs="Tahoma"/>
          <w:b w:val="0"/>
          <w:spacing w:val="20"/>
          <w:sz w:val="24"/>
          <w:szCs w:val="24"/>
        </w:rPr>
      </w:pPr>
    </w:p>
    <w:p w:rsidR="00035C3F" w:rsidRPr="00086AA7" w:rsidRDefault="00035C3F" w:rsidP="00086AA7">
      <w:pPr>
        <w:spacing w:after="0"/>
        <w:ind w:left="-567" w:right="-625"/>
        <w:jc w:val="both"/>
        <w:rPr>
          <w:rStyle w:val="markedcontent"/>
          <w:rFonts w:ascii="Book Antiqua" w:hAnsi="Book Antiqua" w:cs="Arial"/>
          <w:color w:val="FF0000"/>
          <w:spacing w:val="20"/>
          <w:sz w:val="24"/>
          <w:szCs w:val="24"/>
        </w:rPr>
      </w:pPr>
    </w:p>
    <w:p w:rsidR="00035C3F" w:rsidRPr="00086AA7" w:rsidRDefault="00035C3F" w:rsidP="00086AA7">
      <w:pPr>
        <w:pStyle w:val="Default"/>
        <w:spacing w:line="276" w:lineRule="auto"/>
        <w:ind w:left="-567" w:right="-625"/>
        <w:jc w:val="both"/>
        <w:rPr>
          <w:rFonts w:ascii="Trebuchet MS" w:hAnsi="Trebuchet MS" w:cs="Calibri"/>
          <w:spacing w:val="20"/>
        </w:rPr>
      </w:pPr>
      <w:r w:rsidRPr="00086AA7">
        <w:rPr>
          <w:rFonts w:ascii="Trebuchet MS" w:hAnsi="Trebuchet MS" w:cs="Calibri"/>
          <w:b/>
          <w:spacing w:val="20"/>
        </w:rPr>
        <w:t>Συνεπώς</w:t>
      </w:r>
      <w:r w:rsidRPr="00086AA7">
        <w:rPr>
          <w:rFonts w:ascii="Trebuchet MS" w:hAnsi="Trebuchet MS" w:cs="Calibri"/>
          <w:spacing w:val="20"/>
        </w:rPr>
        <w:t xml:space="preserve">, λαμβάνοντας υπόψη: </w:t>
      </w:r>
    </w:p>
    <w:p w:rsidR="00035C3F" w:rsidRPr="00086AA7" w:rsidRDefault="000A5310" w:rsidP="00086AA7">
      <w:pPr>
        <w:pStyle w:val="Default"/>
        <w:numPr>
          <w:ilvl w:val="0"/>
          <w:numId w:val="21"/>
        </w:numPr>
        <w:spacing w:line="276" w:lineRule="auto"/>
        <w:ind w:right="-625"/>
        <w:jc w:val="both"/>
        <w:rPr>
          <w:rFonts w:ascii="Trebuchet MS" w:hAnsi="Trebuchet MS" w:cs="Calibri"/>
          <w:spacing w:val="20"/>
        </w:rPr>
      </w:pPr>
      <w:r w:rsidRPr="00086AA7">
        <w:rPr>
          <w:rFonts w:ascii="Trebuchet MS" w:hAnsi="Trebuchet MS" w:cs="Calibri"/>
          <w:b/>
          <w:spacing w:val="20"/>
        </w:rPr>
        <w:t>τις ανακρίβειες, τις ελλείψεις</w:t>
      </w:r>
      <w:r w:rsidR="00035C3F" w:rsidRPr="00086AA7">
        <w:rPr>
          <w:rFonts w:ascii="Trebuchet MS" w:hAnsi="Trebuchet MS" w:cs="Calibri"/>
          <w:b/>
          <w:spacing w:val="20"/>
        </w:rPr>
        <w:t>,</w:t>
      </w:r>
      <w:r w:rsidRPr="00086AA7">
        <w:rPr>
          <w:rFonts w:ascii="Trebuchet MS" w:hAnsi="Trebuchet MS" w:cs="Calibri"/>
          <w:b/>
          <w:spacing w:val="20"/>
        </w:rPr>
        <w:t xml:space="preserve"> τα κενά και γενικότερα την </w:t>
      </w:r>
      <w:r w:rsidR="00EE21F7" w:rsidRPr="00086AA7">
        <w:rPr>
          <w:rFonts w:ascii="Trebuchet MS" w:hAnsi="Trebuchet MS" w:cs="Calibri"/>
          <w:b/>
          <w:spacing w:val="20"/>
        </w:rPr>
        <w:t>κακή</w:t>
      </w:r>
      <w:r w:rsidRPr="00086AA7">
        <w:rPr>
          <w:rFonts w:ascii="Trebuchet MS" w:hAnsi="Trebuchet MS" w:cs="Calibri"/>
          <w:b/>
          <w:spacing w:val="20"/>
        </w:rPr>
        <w:t xml:space="preserve"> ποιότητα </w:t>
      </w:r>
      <w:r w:rsidR="00086AA7" w:rsidRPr="00086AA7">
        <w:rPr>
          <w:rFonts w:ascii="Trebuchet MS" w:hAnsi="Trebuchet MS" w:cs="Calibri"/>
          <w:b/>
          <w:spacing w:val="20"/>
        </w:rPr>
        <w:t xml:space="preserve">του φακέλου </w:t>
      </w:r>
      <w:r w:rsidRPr="00086AA7">
        <w:rPr>
          <w:rFonts w:ascii="Trebuchet MS" w:hAnsi="Trebuchet MS" w:cs="Calibri"/>
          <w:b/>
          <w:spacing w:val="20"/>
        </w:rPr>
        <w:t>της ΜΠΕ</w:t>
      </w:r>
      <w:r w:rsidRPr="00086AA7">
        <w:rPr>
          <w:rFonts w:ascii="Trebuchet MS" w:hAnsi="Trebuchet MS" w:cs="Calibri"/>
          <w:spacing w:val="20"/>
        </w:rPr>
        <w:t>,</w:t>
      </w:r>
    </w:p>
    <w:p w:rsidR="00035C3F" w:rsidRPr="00086AA7" w:rsidRDefault="000A5310" w:rsidP="00086AA7">
      <w:pPr>
        <w:pStyle w:val="Default"/>
        <w:numPr>
          <w:ilvl w:val="0"/>
          <w:numId w:val="21"/>
        </w:numPr>
        <w:spacing w:line="276" w:lineRule="auto"/>
        <w:ind w:right="-625"/>
        <w:jc w:val="both"/>
        <w:rPr>
          <w:rFonts w:ascii="Trebuchet MS" w:hAnsi="Trebuchet MS"/>
          <w:b/>
          <w:spacing w:val="20"/>
        </w:rPr>
      </w:pPr>
      <w:r w:rsidRPr="00086AA7">
        <w:rPr>
          <w:rFonts w:ascii="Trebuchet MS" w:hAnsi="Trebuchet MS"/>
          <w:b/>
          <w:spacing w:val="20"/>
        </w:rPr>
        <w:t>τις αρνητικές επιπτώσεις του έργου</w:t>
      </w:r>
      <w:r w:rsidR="00035C3F" w:rsidRPr="00086AA7">
        <w:rPr>
          <w:rFonts w:ascii="Trebuchet MS" w:hAnsi="Trebuchet MS"/>
          <w:b/>
          <w:spacing w:val="20"/>
        </w:rPr>
        <w:t>,</w:t>
      </w:r>
    </w:p>
    <w:p w:rsidR="00534AAA" w:rsidRPr="00086AA7" w:rsidRDefault="00035C3F" w:rsidP="00086AA7">
      <w:pPr>
        <w:pStyle w:val="Default"/>
        <w:numPr>
          <w:ilvl w:val="0"/>
          <w:numId w:val="21"/>
        </w:numPr>
        <w:spacing w:line="276" w:lineRule="auto"/>
        <w:ind w:right="-625"/>
        <w:jc w:val="both"/>
        <w:rPr>
          <w:rFonts w:ascii="Trebuchet MS" w:hAnsi="Trebuchet MS"/>
          <w:b/>
          <w:spacing w:val="20"/>
        </w:rPr>
      </w:pPr>
      <w:r w:rsidRPr="00086AA7">
        <w:rPr>
          <w:rFonts w:ascii="Trebuchet MS" w:hAnsi="Trebuchet MS"/>
          <w:b/>
          <w:spacing w:val="20"/>
        </w:rPr>
        <w:t xml:space="preserve">τις </w:t>
      </w:r>
      <w:r w:rsidRPr="00086AA7">
        <w:rPr>
          <w:rFonts w:ascii="Trebuchet MS" w:hAnsi="Trebuchet MS"/>
          <w:b/>
          <w:color w:val="auto"/>
          <w:spacing w:val="20"/>
        </w:rPr>
        <w:t xml:space="preserve">απόψεις </w:t>
      </w:r>
      <w:r w:rsidR="00E4721A" w:rsidRPr="00086AA7">
        <w:rPr>
          <w:rFonts w:ascii="Trebuchet MS" w:hAnsi="Trebuchet MS"/>
          <w:b/>
          <w:color w:val="auto"/>
          <w:spacing w:val="20"/>
        </w:rPr>
        <w:t>των τ</w:t>
      </w:r>
      <w:r w:rsidR="001679DE" w:rsidRPr="00086AA7">
        <w:rPr>
          <w:rFonts w:ascii="Trebuchet MS" w:hAnsi="Trebuchet MS"/>
          <w:b/>
          <w:color w:val="auto"/>
          <w:spacing w:val="20"/>
        </w:rPr>
        <w:t xml:space="preserve">οπικών </w:t>
      </w:r>
      <w:r w:rsidR="00E4721A" w:rsidRPr="00086AA7">
        <w:rPr>
          <w:rFonts w:ascii="Trebuchet MS" w:hAnsi="Trebuchet MS"/>
          <w:b/>
          <w:color w:val="auto"/>
          <w:spacing w:val="20"/>
        </w:rPr>
        <w:t>φορέων</w:t>
      </w:r>
      <w:r w:rsidR="00FA39E1" w:rsidRPr="00086AA7">
        <w:rPr>
          <w:rFonts w:ascii="Trebuchet MS" w:hAnsi="Trebuchet MS"/>
          <w:color w:val="auto"/>
          <w:spacing w:val="20"/>
        </w:rPr>
        <w:t xml:space="preserve"> κατά τη διαβούλευση</w:t>
      </w:r>
      <w:r w:rsidR="00E4721A" w:rsidRPr="00086AA7">
        <w:rPr>
          <w:rFonts w:ascii="Trebuchet MS" w:hAnsi="Trebuchet MS"/>
          <w:color w:val="auto"/>
          <w:spacing w:val="20"/>
        </w:rPr>
        <w:t>,</w:t>
      </w:r>
    </w:p>
    <w:p w:rsidR="00035C3F" w:rsidRPr="00086AA7" w:rsidRDefault="00534AAA" w:rsidP="00086AA7">
      <w:pPr>
        <w:pStyle w:val="Default"/>
        <w:spacing w:line="276" w:lineRule="auto"/>
        <w:ind w:left="-567" w:right="-625"/>
        <w:jc w:val="both"/>
        <w:rPr>
          <w:rFonts w:ascii="Trebuchet MS" w:hAnsi="Trebuchet MS"/>
          <w:spacing w:val="20"/>
        </w:rPr>
      </w:pPr>
      <w:r w:rsidRPr="00086AA7">
        <w:rPr>
          <w:rFonts w:ascii="Trebuchet MS" w:hAnsi="Trebuchet MS"/>
          <w:spacing w:val="20"/>
        </w:rPr>
        <w:t xml:space="preserve">εκτιμάται ότι οι κίνδυνοι από το έργο και οι επιπτώσεις στο περιβάλλον δεν αξιολογήθηκαν επαρκώς και ορθώς και οι προϋποθέσεις της νομοθεσίας δεν πληρούνται, με αποτέλεσμα να μη διασφαλίζονται σε ικανοποιητικό βαθμό η προστασία του περιβάλλοντος και </w:t>
      </w:r>
      <w:r w:rsidR="00FA39E1" w:rsidRPr="00086AA7">
        <w:rPr>
          <w:rFonts w:ascii="Trebuchet MS" w:hAnsi="Trebuchet MS"/>
          <w:spacing w:val="20"/>
        </w:rPr>
        <w:t xml:space="preserve">της ευημερίας </w:t>
      </w:r>
      <w:r w:rsidRPr="00086AA7">
        <w:rPr>
          <w:rFonts w:ascii="Trebuchet MS" w:hAnsi="Trebuchet MS"/>
          <w:spacing w:val="20"/>
        </w:rPr>
        <w:t>των κατοίκων της Λέσβου και</w:t>
      </w:r>
    </w:p>
    <w:p w:rsidR="00534AAA" w:rsidRDefault="00534AAA" w:rsidP="00534AAA">
      <w:pPr>
        <w:pStyle w:val="Default"/>
        <w:spacing w:line="276" w:lineRule="auto"/>
        <w:ind w:left="-567" w:right="-625"/>
        <w:jc w:val="both"/>
        <w:rPr>
          <w:rFonts w:ascii="Trebuchet MS" w:hAnsi="Trebuchet MS"/>
          <w:b/>
          <w:spacing w:val="20"/>
        </w:rPr>
      </w:pPr>
    </w:p>
    <w:p w:rsidR="00845DE3" w:rsidRDefault="00845DE3" w:rsidP="00534AAA">
      <w:pPr>
        <w:pStyle w:val="Default"/>
        <w:spacing w:line="276" w:lineRule="auto"/>
        <w:ind w:left="-567" w:right="-625"/>
        <w:jc w:val="both"/>
        <w:rPr>
          <w:rFonts w:ascii="Trebuchet MS" w:hAnsi="Trebuchet MS"/>
          <w:b/>
          <w:spacing w:val="20"/>
        </w:rPr>
      </w:pPr>
    </w:p>
    <w:p w:rsidR="00845DE3" w:rsidRPr="00086AA7" w:rsidRDefault="00845DE3" w:rsidP="00534AAA">
      <w:pPr>
        <w:pStyle w:val="Default"/>
        <w:spacing w:line="276" w:lineRule="auto"/>
        <w:ind w:left="-567" w:right="-625"/>
        <w:jc w:val="both"/>
        <w:rPr>
          <w:rFonts w:ascii="Trebuchet MS" w:hAnsi="Trebuchet MS"/>
          <w:b/>
          <w:spacing w:val="20"/>
        </w:rPr>
      </w:pPr>
    </w:p>
    <w:p w:rsidR="007A75EF" w:rsidRPr="00086AA7" w:rsidRDefault="007A75EF" w:rsidP="00127111">
      <w:pPr>
        <w:spacing w:after="0"/>
        <w:jc w:val="center"/>
        <w:rPr>
          <w:rFonts w:ascii="Trebuchet MS" w:hAnsi="Trebuchet MS" w:cs="Tahoma"/>
          <w:b/>
          <w:spacing w:val="20"/>
          <w:sz w:val="24"/>
          <w:szCs w:val="24"/>
        </w:rPr>
      </w:pPr>
      <w:r w:rsidRPr="00086AA7">
        <w:rPr>
          <w:rFonts w:ascii="Trebuchet MS" w:hAnsi="Trebuchet MS" w:cs="Tahoma"/>
          <w:b/>
          <w:spacing w:val="20"/>
          <w:sz w:val="24"/>
          <w:szCs w:val="24"/>
        </w:rPr>
        <w:t>ΕΙΣΗΓΟΥΜΑΣΤΕ</w:t>
      </w:r>
    </w:p>
    <w:p w:rsidR="007A75EF" w:rsidRDefault="007A75EF" w:rsidP="00127111">
      <w:pPr>
        <w:spacing w:after="0"/>
        <w:jc w:val="both"/>
        <w:rPr>
          <w:rFonts w:ascii="Trebuchet MS" w:hAnsi="Trebuchet MS" w:cs="Tahoma"/>
          <w:spacing w:val="20"/>
          <w:sz w:val="24"/>
          <w:szCs w:val="24"/>
        </w:rPr>
      </w:pPr>
    </w:p>
    <w:p w:rsidR="00845DE3" w:rsidRPr="00086AA7" w:rsidRDefault="00845DE3" w:rsidP="00127111">
      <w:pPr>
        <w:spacing w:after="0"/>
        <w:jc w:val="both"/>
        <w:rPr>
          <w:rFonts w:ascii="Trebuchet MS" w:hAnsi="Trebuchet MS" w:cs="Tahoma"/>
          <w:spacing w:val="20"/>
          <w:sz w:val="24"/>
          <w:szCs w:val="24"/>
        </w:rPr>
      </w:pPr>
    </w:p>
    <w:p w:rsidR="007A75EF" w:rsidRPr="00086AA7" w:rsidRDefault="007A75EF" w:rsidP="00127111">
      <w:pPr>
        <w:pStyle w:val="a6"/>
        <w:numPr>
          <w:ilvl w:val="0"/>
          <w:numId w:val="2"/>
        </w:numPr>
        <w:spacing w:after="0"/>
        <w:ind w:left="426" w:right="-625"/>
        <w:jc w:val="both"/>
        <w:rPr>
          <w:rFonts w:ascii="Trebuchet MS" w:hAnsi="Trebuchet MS" w:cs="Tahoma"/>
          <w:b/>
          <w:spacing w:val="20"/>
          <w:sz w:val="24"/>
          <w:szCs w:val="24"/>
        </w:rPr>
      </w:pPr>
      <w:r w:rsidRPr="00086AA7">
        <w:rPr>
          <w:rFonts w:ascii="Trebuchet MS" w:hAnsi="Trebuchet MS" w:cs="Tahoma"/>
          <w:b/>
          <w:spacing w:val="20"/>
          <w:sz w:val="24"/>
          <w:szCs w:val="24"/>
        </w:rPr>
        <w:t xml:space="preserve">την </w:t>
      </w:r>
      <w:r w:rsidR="006F6D6D" w:rsidRPr="00086AA7">
        <w:rPr>
          <w:rFonts w:ascii="Trebuchet MS" w:hAnsi="Trebuchet MS" w:cs="Tahoma"/>
          <w:b/>
          <w:spacing w:val="20"/>
          <w:sz w:val="24"/>
          <w:szCs w:val="24"/>
        </w:rPr>
        <w:t>αρνητική</w:t>
      </w:r>
      <w:r w:rsidR="005D6B5B" w:rsidRPr="00086AA7">
        <w:rPr>
          <w:rFonts w:ascii="Trebuchet MS" w:hAnsi="Trebuchet MS" w:cs="Tahoma"/>
          <w:b/>
          <w:spacing w:val="20"/>
          <w:sz w:val="24"/>
          <w:szCs w:val="24"/>
        </w:rPr>
        <w:t xml:space="preserve"> γνωμοδότηση</w:t>
      </w:r>
      <w:r w:rsidRPr="00086AA7">
        <w:rPr>
          <w:rFonts w:ascii="Trebuchet MS" w:hAnsi="Trebuchet MS" w:cs="Tahoma"/>
          <w:b/>
          <w:spacing w:val="20"/>
          <w:sz w:val="24"/>
          <w:szCs w:val="24"/>
        </w:rPr>
        <w:t xml:space="preserve"> επί της διαβιβασθείσας ΜΠΕ, για τους λόγους που παρουσιάζονται αναλυτικά στην παρούσα εισήγηση</w:t>
      </w:r>
      <w:r w:rsidR="00A33C9A" w:rsidRPr="00086AA7">
        <w:rPr>
          <w:rFonts w:ascii="Trebuchet MS" w:hAnsi="Trebuchet MS" w:cs="Tahoma"/>
          <w:b/>
          <w:spacing w:val="20"/>
          <w:sz w:val="24"/>
          <w:szCs w:val="24"/>
        </w:rPr>
        <w:t xml:space="preserve"> </w:t>
      </w:r>
    </w:p>
    <w:p w:rsidR="00A33C9A" w:rsidRPr="00086AA7" w:rsidRDefault="00A33C9A" w:rsidP="00A33C9A">
      <w:pPr>
        <w:pStyle w:val="a6"/>
        <w:numPr>
          <w:ilvl w:val="0"/>
          <w:numId w:val="2"/>
        </w:numPr>
        <w:spacing w:after="0"/>
        <w:ind w:left="426" w:right="-625"/>
        <w:jc w:val="both"/>
        <w:rPr>
          <w:rFonts w:ascii="Trebuchet MS" w:hAnsi="Trebuchet MS" w:cs="Tahoma"/>
          <w:b/>
          <w:spacing w:val="20"/>
          <w:sz w:val="24"/>
          <w:szCs w:val="24"/>
        </w:rPr>
      </w:pPr>
      <w:r w:rsidRPr="00086AA7">
        <w:rPr>
          <w:rFonts w:ascii="Trebuchet MS" w:hAnsi="Trebuchet MS" w:cs="Calibri"/>
          <w:b/>
          <w:color w:val="000000"/>
          <w:spacing w:val="20"/>
          <w:sz w:val="24"/>
          <w:szCs w:val="24"/>
        </w:rPr>
        <w:t xml:space="preserve">την απόρριψη κάθε νέου έργου ΑΠΕ χωρίς να έχει προηγηθεί η θεσμοθέτηση σύγχρονου Ειδικού Χωροταξικού Σχεδίου για τις ΑΠΕ και ένας συνολικός σχεδιασμός που θα αφορά σε όλο το νησί και θα θέτει συγκεκριμένους όρους και όρια στην ανάπτυξη ΑΠΕ, λαμβάνοντας υπόψη τις ιδιαιτερότητας της νησιωτικότητας και της Λέσβου ειδικότερα, περιλαμβάνοντας συγκεκριμένες προβλέψεις </w:t>
      </w:r>
      <w:r w:rsidR="00D64BDA" w:rsidRPr="00086AA7">
        <w:rPr>
          <w:rFonts w:ascii="Trebuchet MS" w:hAnsi="Trebuchet MS" w:cs="Calibri"/>
          <w:b/>
          <w:color w:val="000000"/>
          <w:spacing w:val="20"/>
          <w:sz w:val="24"/>
          <w:szCs w:val="24"/>
        </w:rPr>
        <w:t xml:space="preserve">για </w:t>
      </w:r>
      <w:r w:rsidRPr="00086AA7">
        <w:rPr>
          <w:rFonts w:ascii="Trebuchet MS" w:hAnsi="Trebuchet MS" w:cs="Calibri"/>
          <w:b/>
          <w:color w:val="000000"/>
          <w:spacing w:val="20"/>
          <w:sz w:val="24"/>
          <w:szCs w:val="24"/>
        </w:rPr>
        <w:t>τη λειτουργία του ΑΣΠ Λέσβου,</w:t>
      </w:r>
    </w:p>
    <w:p w:rsidR="007A75EF" w:rsidRPr="00086AA7" w:rsidRDefault="00A33C9A" w:rsidP="00A33C9A">
      <w:pPr>
        <w:pStyle w:val="a6"/>
        <w:numPr>
          <w:ilvl w:val="0"/>
          <w:numId w:val="2"/>
        </w:numPr>
        <w:spacing w:after="0"/>
        <w:ind w:left="426" w:right="-625"/>
        <w:jc w:val="both"/>
        <w:rPr>
          <w:rFonts w:ascii="Trebuchet MS" w:hAnsi="Trebuchet MS" w:cs="Tahoma"/>
          <w:b/>
          <w:spacing w:val="20"/>
          <w:sz w:val="24"/>
          <w:szCs w:val="24"/>
        </w:rPr>
      </w:pPr>
      <w:r w:rsidRPr="00086AA7">
        <w:rPr>
          <w:rFonts w:ascii="Trebuchet MS" w:hAnsi="Trebuchet MS" w:cs="Tahoma"/>
          <w:b/>
          <w:spacing w:val="20"/>
          <w:sz w:val="24"/>
          <w:szCs w:val="24"/>
        </w:rPr>
        <w:t>τη λήψη σχετικών Αποφάσεων Δημοτικού Συμβουλίου.</w:t>
      </w:r>
    </w:p>
    <w:p w:rsidR="00A33C9A" w:rsidRPr="000A5310" w:rsidRDefault="00A33C9A" w:rsidP="00127111">
      <w:pPr>
        <w:spacing w:after="0"/>
        <w:ind w:left="360" w:right="674"/>
        <w:rPr>
          <w:rFonts w:ascii="Trebuchet MS" w:hAnsi="Trebuchet MS" w:cs="Arial"/>
          <w:sz w:val="24"/>
          <w:szCs w:val="24"/>
        </w:rPr>
      </w:pPr>
    </w:p>
    <w:p w:rsidR="00086AA7" w:rsidRDefault="00086AA7" w:rsidP="00127111">
      <w:pPr>
        <w:spacing w:after="0"/>
        <w:ind w:left="3686" w:right="-58"/>
        <w:jc w:val="center"/>
        <w:rPr>
          <w:rFonts w:ascii="Trebuchet MS" w:hAnsi="Trebuchet MS" w:cs="Arial"/>
          <w:b/>
          <w:sz w:val="24"/>
          <w:szCs w:val="24"/>
        </w:rPr>
      </w:pPr>
    </w:p>
    <w:p w:rsidR="007A75EF" w:rsidRPr="000A5310" w:rsidRDefault="007A75EF" w:rsidP="00127111">
      <w:pPr>
        <w:spacing w:after="0"/>
        <w:ind w:left="3686" w:right="-58"/>
        <w:jc w:val="center"/>
        <w:rPr>
          <w:rFonts w:ascii="Trebuchet MS" w:hAnsi="Trebuchet MS" w:cs="Arial"/>
          <w:b/>
          <w:sz w:val="24"/>
          <w:szCs w:val="24"/>
        </w:rPr>
      </w:pPr>
      <w:r w:rsidRPr="000A5310">
        <w:rPr>
          <w:rFonts w:ascii="Trebuchet MS" w:hAnsi="Trebuchet MS" w:cs="Arial"/>
          <w:b/>
          <w:sz w:val="24"/>
          <w:szCs w:val="24"/>
        </w:rPr>
        <w:t>Η ΑΝΤΙΔΗΜΑΡΧΟΣ ΠΕΡΙΒΑΛΛΟΝΤΟΣ</w:t>
      </w:r>
    </w:p>
    <w:p w:rsidR="007A75EF" w:rsidRPr="000A5310" w:rsidRDefault="007A75EF" w:rsidP="00127111">
      <w:pPr>
        <w:spacing w:after="0"/>
        <w:ind w:left="3686" w:right="-58"/>
        <w:jc w:val="center"/>
        <w:rPr>
          <w:rFonts w:ascii="Trebuchet MS" w:hAnsi="Trebuchet MS" w:cs="Arial"/>
          <w:b/>
          <w:sz w:val="24"/>
          <w:szCs w:val="24"/>
        </w:rPr>
      </w:pPr>
    </w:p>
    <w:p w:rsidR="007A75EF" w:rsidRPr="000A5310" w:rsidRDefault="007A75EF" w:rsidP="00127111">
      <w:pPr>
        <w:spacing w:after="0"/>
        <w:ind w:left="3686" w:right="-58"/>
        <w:jc w:val="center"/>
        <w:rPr>
          <w:rFonts w:ascii="Trebuchet MS" w:hAnsi="Trebuchet MS" w:cs="Arial"/>
          <w:b/>
          <w:sz w:val="24"/>
          <w:szCs w:val="24"/>
        </w:rPr>
      </w:pPr>
    </w:p>
    <w:p w:rsidR="007A75EF" w:rsidRDefault="00571595" w:rsidP="00127111">
      <w:pPr>
        <w:spacing w:after="0"/>
        <w:ind w:left="3686" w:right="-58"/>
        <w:jc w:val="center"/>
        <w:rPr>
          <w:rFonts w:ascii="Trebuchet MS" w:hAnsi="Trebuchet MS" w:cs="Arial"/>
          <w:b/>
          <w:sz w:val="24"/>
          <w:szCs w:val="24"/>
        </w:rPr>
      </w:pPr>
      <w:r w:rsidRPr="002C72B9">
        <w:rPr>
          <w:rFonts w:ascii="Trebuchet MS" w:hAnsi="Trebuchet MS" w:cs="Arial"/>
          <w:b/>
          <w:sz w:val="24"/>
          <w:szCs w:val="24"/>
        </w:rPr>
        <w:t>ΑΦΡΟΔΙΤΗ ΒΑΤΗ</w:t>
      </w:r>
    </w:p>
    <w:p w:rsidR="00A33C9A" w:rsidRDefault="00A33C9A" w:rsidP="00127111">
      <w:pPr>
        <w:spacing w:after="0"/>
        <w:ind w:left="360" w:right="674"/>
        <w:jc w:val="both"/>
        <w:rPr>
          <w:rFonts w:ascii="Trebuchet MS" w:hAnsi="Trebuchet MS" w:cs="Arial"/>
          <w:b/>
          <w:u w:val="single"/>
        </w:rPr>
      </w:pPr>
    </w:p>
    <w:p w:rsidR="00B33759" w:rsidRPr="002C72B9" w:rsidRDefault="00B33759" w:rsidP="00127111">
      <w:pPr>
        <w:spacing w:after="0"/>
        <w:ind w:left="360" w:right="674"/>
        <w:jc w:val="both"/>
        <w:rPr>
          <w:rFonts w:ascii="Trebuchet MS" w:hAnsi="Trebuchet MS" w:cs="Arial"/>
          <w:b/>
          <w:u w:val="single"/>
        </w:rPr>
      </w:pPr>
      <w:r w:rsidRPr="002C72B9">
        <w:rPr>
          <w:rFonts w:ascii="Trebuchet MS" w:hAnsi="Trebuchet MS" w:cs="Arial"/>
          <w:b/>
          <w:u w:val="single"/>
        </w:rPr>
        <w:t>Συν.</w:t>
      </w:r>
    </w:p>
    <w:p w:rsidR="00DD5AA7" w:rsidRPr="002C72B9" w:rsidRDefault="00DD5AA7" w:rsidP="00DD5AA7">
      <w:pPr>
        <w:pStyle w:val="a6"/>
        <w:numPr>
          <w:ilvl w:val="0"/>
          <w:numId w:val="23"/>
        </w:numPr>
        <w:spacing w:after="0"/>
        <w:ind w:left="567" w:right="674"/>
        <w:jc w:val="both"/>
        <w:rPr>
          <w:rFonts w:ascii="Trebuchet MS" w:hAnsi="Trebuchet MS" w:cs="Arial"/>
        </w:rPr>
      </w:pPr>
      <w:r w:rsidRPr="002C72B9">
        <w:rPr>
          <w:rFonts w:ascii="Trebuchet MS" w:hAnsi="Trebuchet MS" w:cs="Arial"/>
        </w:rPr>
        <w:t>Η ΜΠΕ του έργου</w:t>
      </w:r>
    </w:p>
    <w:p w:rsidR="00DD5AA7" w:rsidRDefault="00DD5AA7" w:rsidP="00DD5AA7">
      <w:pPr>
        <w:pStyle w:val="a6"/>
        <w:numPr>
          <w:ilvl w:val="0"/>
          <w:numId w:val="23"/>
        </w:numPr>
        <w:spacing w:after="0"/>
        <w:ind w:left="567" w:right="674"/>
        <w:jc w:val="both"/>
        <w:rPr>
          <w:rFonts w:ascii="Trebuchet MS" w:hAnsi="Trebuchet MS" w:cs="Arial"/>
        </w:rPr>
      </w:pPr>
      <w:r w:rsidRPr="002C72B9">
        <w:rPr>
          <w:rFonts w:ascii="Trebuchet MS" w:hAnsi="Trebuchet MS" w:cs="Arial"/>
        </w:rPr>
        <w:t xml:space="preserve">Χάρτες </w:t>
      </w:r>
    </w:p>
    <w:p w:rsidR="00B75E06" w:rsidRPr="00DD5AA7" w:rsidRDefault="0061420F" w:rsidP="00DD5AA7">
      <w:pPr>
        <w:pStyle w:val="a6"/>
        <w:numPr>
          <w:ilvl w:val="0"/>
          <w:numId w:val="23"/>
        </w:numPr>
        <w:spacing w:after="0"/>
        <w:ind w:left="567" w:right="674"/>
        <w:jc w:val="both"/>
        <w:rPr>
          <w:rFonts w:ascii="Trebuchet MS" w:hAnsi="Trebuchet MS" w:cs="Arial"/>
        </w:rPr>
      </w:pPr>
      <w:r w:rsidRPr="002C72B9">
        <w:rPr>
          <w:rFonts w:ascii="Trebuchet MS" w:hAnsi="Trebuchet MS" w:cs="Arial"/>
        </w:rPr>
        <w:t xml:space="preserve">Η </w:t>
      </w:r>
      <w:r w:rsidR="00370605" w:rsidRPr="002C72B9">
        <w:rPr>
          <w:rFonts w:ascii="Trebuchet MS" w:hAnsi="Trebuchet MS" w:cs="Arial"/>
        </w:rPr>
        <w:t>(19</w:t>
      </w:r>
      <w:r w:rsidR="00B33759" w:rsidRPr="002C72B9">
        <w:rPr>
          <w:rFonts w:ascii="Trebuchet MS" w:hAnsi="Trebuchet MS" w:cs="Arial"/>
        </w:rPr>
        <w:t>) σχετ. επιστολ</w:t>
      </w:r>
      <w:r w:rsidRPr="002C72B9">
        <w:rPr>
          <w:rFonts w:ascii="Trebuchet MS" w:hAnsi="Trebuchet MS" w:cs="Arial"/>
        </w:rPr>
        <w:t xml:space="preserve">ή </w:t>
      </w:r>
      <w:r w:rsidR="00B33759" w:rsidRPr="002C72B9">
        <w:rPr>
          <w:rFonts w:ascii="Trebuchet MS" w:hAnsi="Trebuchet MS" w:cs="Arial"/>
        </w:rPr>
        <w:t>Τοπικών Φορέων</w:t>
      </w:r>
      <w:r w:rsidRPr="002C72B9">
        <w:rPr>
          <w:rFonts w:ascii="Trebuchet MS" w:hAnsi="Trebuchet MS" w:cs="Arial"/>
        </w:rPr>
        <w:t xml:space="preserve"> Μανταμάδου</w:t>
      </w:r>
    </w:p>
    <w:p w:rsidR="00B33759" w:rsidRPr="002C72B9" w:rsidRDefault="00B33759" w:rsidP="00127111">
      <w:pPr>
        <w:spacing w:after="0"/>
        <w:ind w:left="360" w:right="674"/>
        <w:jc w:val="both"/>
        <w:rPr>
          <w:rFonts w:ascii="Book Antiqua" w:hAnsi="Book Antiqua" w:cs="Arial"/>
          <w:b/>
          <w:u w:val="single"/>
        </w:rPr>
      </w:pPr>
    </w:p>
    <w:tbl>
      <w:tblPr>
        <w:tblW w:w="8547" w:type="dxa"/>
        <w:jc w:val="center"/>
        <w:tblInd w:w="-513" w:type="dxa"/>
        <w:tblLook w:val="01E0"/>
      </w:tblPr>
      <w:tblGrid>
        <w:gridCol w:w="557"/>
        <w:gridCol w:w="7990"/>
      </w:tblGrid>
      <w:tr w:rsidR="007A75EF" w:rsidRPr="002C72B9" w:rsidTr="007A75EF">
        <w:trPr>
          <w:jc w:val="center"/>
        </w:trPr>
        <w:tc>
          <w:tcPr>
            <w:tcW w:w="8547" w:type="dxa"/>
            <w:gridSpan w:val="2"/>
            <w:tcMar>
              <w:left w:w="0" w:type="dxa"/>
              <w:right w:w="0" w:type="dxa"/>
            </w:tcMar>
          </w:tcPr>
          <w:p w:rsidR="007A75EF" w:rsidRPr="002C72B9" w:rsidRDefault="007A75EF" w:rsidP="00127111">
            <w:pPr>
              <w:tabs>
                <w:tab w:val="left" w:pos="0"/>
              </w:tabs>
              <w:spacing w:after="0"/>
              <w:ind w:left="360"/>
              <w:jc w:val="both"/>
              <w:rPr>
                <w:rFonts w:ascii="Trebuchet MS" w:hAnsi="Trebuchet MS" w:cs="Arial"/>
              </w:rPr>
            </w:pPr>
            <w:r w:rsidRPr="002C72B9">
              <w:rPr>
                <w:rFonts w:ascii="Trebuchet MS" w:hAnsi="Trebuchet MS" w:cs="Arial"/>
                <w:b/>
                <w:u w:val="single"/>
              </w:rPr>
              <w:t>Εσωτερική Διανομή:</w:t>
            </w:r>
          </w:p>
        </w:tc>
      </w:tr>
      <w:tr w:rsidR="007A75EF" w:rsidRPr="002C72B9" w:rsidTr="007A75EF">
        <w:trPr>
          <w:jc w:val="center"/>
        </w:trPr>
        <w:tc>
          <w:tcPr>
            <w:tcW w:w="540" w:type="dxa"/>
            <w:tcMar>
              <w:left w:w="0" w:type="dxa"/>
              <w:right w:w="0" w:type="dxa"/>
            </w:tcMar>
          </w:tcPr>
          <w:p w:rsidR="007A75EF" w:rsidRPr="002C72B9" w:rsidRDefault="007A75EF" w:rsidP="00127111">
            <w:pPr>
              <w:tabs>
                <w:tab w:val="left" w:pos="0"/>
              </w:tabs>
              <w:spacing w:after="0"/>
              <w:ind w:left="360"/>
              <w:jc w:val="both"/>
              <w:rPr>
                <w:rFonts w:ascii="Trebuchet MS" w:hAnsi="Trebuchet MS" w:cs="Arial"/>
              </w:rPr>
            </w:pPr>
            <w:r w:rsidRPr="002C72B9">
              <w:rPr>
                <w:rFonts w:ascii="Trebuchet MS" w:hAnsi="Trebuchet MS" w:cs="Arial"/>
              </w:rPr>
              <w:t>1.</w:t>
            </w:r>
          </w:p>
          <w:p w:rsidR="00383F48" w:rsidRPr="002C72B9" w:rsidRDefault="00383F48" w:rsidP="00127111">
            <w:pPr>
              <w:tabs>
                <w:tab w:val="left" w:pos="0"/>
              </w:tabs>
              <w:spacing w:after="0"/>
              <w:ind w:left="360"/>
              <w:jc w:val="both"/>
              <w:rPr>
                <w:rFonts w:ascii="Trebuchet MS" w:hAnsi="Trebuchet MS" w:cs="Arial"/>
              </w:rPr>
            </w:pPr>
            <w:r w:rsidRPr="002C72B9">
              <w:rPr>
                <w:rFonts w:ascii="Trebuchet MS" w:hAnsi="Trebuchet MS" w:cs="Arial"/>
              </w:rPr>
              <w:t>2.</w:t>
            </w:r>
          </w:p>
        </w:tc>
        <w:tc>
          <w:tcPr>
            <w:tcW w:w="8007" w:type="dxa"/>
            <w:tcMar>
              <w:left w:w="0" w:type="dxa"/>
              <w:right w:w="0" w:type="dxa"/>
            </w:tcMar>
          </w:tcPr>
          <w:p w:rsidR="007A75EF" w:rsidRPr="002C72B9" w:rsidRDefault="007A75EF" w:rsidP="00127111">
            <w:pPr>
              <w:tabs>
                <w:tab w:val="left" w:pos="0"/>
              </w:tabs>
              <w:spacing w:after="0"/>
              <w:ind w:left="360"/>
              <w:jc w:val="both"/>
              <w:rPr>
                <w:rFonts w:ascii="Trebuchet MS" w:hAnsi="Trebuchet MS" w:cs="Arial"/>
              </w:rPr>
            </w:pPr>
            <w:r w:rsidRPr="002C72B9">
              <w:rPr>
                <w:rFonts w:ascii="Trebuchet MS" w:hAnsi="Trebuchet MS" w:cs="Arial"/>
              </w:rPr>
              <w:t xml:space="preserve">Αρχείο </w:t>
            </w:r>
            <w:bookmarkStart w:id="20" w:name="_GoBack"/>
            <w:bookmarkEnd w:id="20"/>
          </w:p>
          <w:p w:rsidR="00383F48" w:rsidRPr="002C72B9" w:rsidRDefault="00383F48" w:rsidP="00127111">
            <w:pPr>
              <w:tabs>
                <w:tab w:val="left" w:pos="0"/>
              </w:tabs>
              <w:spacing w:after="0"/>
              <w:ind w:left="360"/>
              <w:jc w:val="both"/>
              <w:rPr>
                <w:rFonts w:ascii="Trebuchet MS" w:hAnsi="Trebuchet MS" w:cs="Arial"/>
              </w:rPr>
            </w:pPr>
            <w:r w:rsidRPr="002C72B9">
              <w:rPr>
                <w:rFonts w:ascii="Trebuchet MS" w:hAnsi="Trebuchet MS" w:cs="Arial"/>
              </w:rPr>
              <w:t>Δ/νση Τεχνικών Υπηρεσιών</w:t>
            </w:r>
          </w:p>
        </w:tc>
      </w:tr>
    </w:tbl>
    <w:p w:rsidR="00584CB6" w:rsidRPr="002C72B9" w:rsidRDefault="00584CB6" w:rsidP="00127111">
      <w:pPr>
        <w:pStyle w:val="Default"/>
        <w:spacing w:line="276" w:lineRule="auto"/>
        <w:jc w:val="both"/>
        <w:rPr>
          <w:rFonts w:ascii="Verdana" w:hAnsi="Verdana"/>
          <w:sz w:val="22"/>
          <w:szCs w:val="22"/>
        </w:rPr>
      </w:pPr>
    </w:p>
    <w:sectPr w:rsidR="00584CB6" w:rsidRPr="002C72B9" w:rsidSect="00845DE3">
      <w:footerReference w:type="default" r:id="rId31"/>
      <w:pgSz w:w="11906" w:h="16838"/>
      <w:pgMar w:top="1135" w:right="1800" w:bottom="1418"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631" w:rsidRDefault="00714631" w:rsidP="005E0A65">
      <w:pPr>
        <w:spacing w:after="0" w:line="240" w:lineRule="auto"/>
      </w:pPr>
      <w:r>
        <w:separator/>
      </w:r>
    </w:p>
  </w:endnote>
  <w:endnote w:type="continuationSeparator" w:id="0">
    <w:p w:rsidR="00714631" w:rsidRDefault="00714631" w:rsidP="005E0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Ubuntu">
    <w:altName w:val="Times New Roman"/>
    <w:panose1 w:val="00000000000000000000"/>
    <w:charset w:val="A1"/>
    <w:family w:val="roman"/>
    <w:notTrueType/>
    <w:pitch w:val="default"/>
    <w:sig w:usb0="00000001" w:usb1="00000000" w:usb2="00000000" w:usb3="00000000" w:csb0="00000009"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erif">
    <w:altName w:val="Cambria"/>
    <w:charset w:val="00"/>
    <w:family w:val="roman"/>
    <w:pitch w:val="default"/>
    <w:sig w:usb0="20000A87" w:usb1="00000000"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MgHelveticaUCPol">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596829"/>
      <w:docPartObj>
        <w:docPartGallery w:val="Page Numbers (Bottom of Page)"/>
        <w:docPartUnique/>
      </w:docPartObj>
    </w:sdtPr>
    <w:sdtEndPr>
      <w:rPr>
        <w:rFonts w:ascii="Trebuchet MS" w:hAnsi="Trebuchet MS"/>
      </w:rPr>
    </w:sdtEndPr>
    <w:sdtContent>
      <w:p w:rsidR="00EB6FDC" w:rsidRPr="00D37FB1" w:rsidRDefault="00690607">
        <w:pPr>
          <w:pStyle w:val="af3"/>
          <w:jc w:val="right"/>
          <w:rPr>
            <w:rFonts w:ascii="Trebuchet MS" w:hAnsi="Trebuchet MS"/>
          </w:rPr>
        </w:pPr>
        <w:r w:rsidRPr="00D37FB1">
          <w:rPr>
            <w:rFonts w:ascii="Trebuchet MS" w:hAnsi="Trebuchet MS"/>
            <w:sz w:val="20"/>
            <w:szCs w:val="20"/>
          </w:rPr>
          <w:fldChar w:fldCharType="begin"/>
        </w:r>
        <w:r w:rsidR="00EB6FDC" w:rsidRPr="00D37FB1">
          <w:rPr>
            <w:rFonts w:ascii="Trebuchet MS" w:hAnsi="Trebuchet MS"/>
            <w:sz w:val="20"/>
            <w:szCs w:val="20"/>
          </w:rPr>
          <w:instrText xml:space="preserve"> PAGE   \* MERGEFORMAT </w:instrText>
        </w:r>
        <w:r w:rsidRPr="00D37FB1">
          <w:rPr>
            <w:rFonts w:ascii="Trebuchet MS" w:hAnsi="Trebuchet MS"/>
            <w:sz w:val="20"/>
            <w:szCs w:val="20"/>
          </w:rPr>
          <w:fldChar w:fldCharType="separate"/>
        </w:r>
        <w:r w:rsidR="009E79F5">
          <w:rPr>
            <w:rFonts w:ascii="Trebuchet MS" w:hAnsi="Trebuchet MS"/>
            <w:noProof/>
            <w:sz w:val="20"/>
            <w:szCs w:val="20"/>
          </w:rPr>
          <w:t>39</w:t>
        </w:r>
        <w:r w:rsidRPr="00D37FB1">
          <w:rPr>
            <w:rFonts w:ascii="Trebuchet MS" w:hAnsi="Trebuchet MS"/>
            <w:sz w:val="20"/>
            <w:szCs w:val="20"/>
          </w:rPr>
          <w:fldChar w:fldCharType="end"/>
        </w:r>
      </w:p>
    </w:sdtContent>
  </w:sdt>
  <w:p w:rsidR="00EB6FDC" w:rsidRDefault="00EB6FD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631" w:rsidRDefault="00714631" w:rsidP="005E0A65">
      <w:pPr>
        <w:spacing w:after="0" w:line="240" w:lineRule="auto"/>
      </w:pPr>
      <w:r>
        <w:separator/>
      </w:r>
    </w:p>
  </w:footnote>
  <w:footnote w:type="continuationSeparator" w:id="0">
    <w:p w:rsidR="00714631" w:rsidRDefault="00714631" w:rsidP="005E0A65">
      <w:pPr>
        <w:spacing w:after="0" w:line="240" w:lineRule="auto"/>
      </w:pPr>
      <w:r>
        <w:continuationSeparator/>
      </w:r>
    </w:p>
  </w:footnote>
  <w:footnote w:id="1">
    <w:p w:rsidR="00EB6FDC" w:rsidRPr="001D2B74" w:rsidRDefault="00EB6FDC" w:rsidP="0064475B">
      <w:pPr>
        <w:spacing w:after="0" w:line="240" w:lineRule="auto"/>
        <w:jc w:val="both"/>
        <w:rPr>
          <w:rFonts w:ascii="Trebuchet MS" w:hAnsi="Trebuchet MS"/>
          <w:lang w:val="en-US"/>
        </w:rPr>
      </w:pPr>
      <w:r w:rsidRPr="00CD3BE9">
        <w:rPr>
          <w:rStyle w:val="af1"/>
          <w:rFonts w:ascii="Trebuchet MS" w:hAnsi="Trebuchet MS"/>
          <w:sz w:val="20"/>
          <w:szCs w:val="20"/>
        </w:rPr>
        <w:footnoteRef/>
      </w:r>
      <w:r w:rsidRPr="00CD3BE9">
        <w:rPr>
          <w:rFonts w:ascii="Trebuchet MS" w:hAnsi="Trebuchet MS"/>
          <w:sz w:val="20"/>
          <w:szCs w:val="20"/>
          <w:lang w:val="en-US"/>
        </w:rPr>
        <w:t xml:space="preserve"> Emre Demirezen, “MONITORING, ANALYSIS, AND SIMULATION OF PHOTOVOLTAIC HEAT ISLAND EFFECT IN TURKEY: SEKBANDEMIRLI SOLAR POWER PLANT FIELD STUDY”, MIDDLE EAST TECHNICAL UNIVERSITY</w:t>
      </w:r>
      <w:r>
        <w:rPr>
          <w:rFonts w:ascii="Trebuchet MS" w:hAnsi="Trebuchet MS"/>
          <w:sz w:val="20"/>
          <w:szCs w:val="20"/>
          <w:lang w:val="en-US"/>
        </w:rPr>
        <w:t xml:space="preserve"> 2022</w:t>
      </w:r>
    </w:p>
  </w:footnote>
  <w:footnote w:id="2">
    <w:p w:rsidR="00EB6FDC" w:rsidRPr="00CD3BE9" w:rsidRDefault="00EB6FDC" w:rsidP="0064475B">
      <w:pPr>
        <w:pStyle w:val="af0"/>
        <w:jc w:val="both"/>
        <w:rPr>
          <w:rFonts w:ascii="Trebuchet MS" w:hAnsi="Trebuchet MS"/>
          <w:lang w:val="en-US"/>
        </w:rPr>
      </w:pPr>
      <w:r w:rsidRPr="00CD3BE9">
        <w:rPr>
          <w:rStyle w:val="af1"/>
          <w:rFonts w:ascii="Trebuchet MS" w:hAnsi="Trebuchet MS"/>
        </w:rPr>
        <w:footnoteRef/>
      </w:r>
      <w:r w:rsidRPr="00CD3BE9">
        <w:rPr>
          <w:rFonts w:ascii="Trebuchet MS" w:hAnsi="Trebuchet MS"/>
          <w:lang w:val="en-US"/>
        </w:rPr>
        <w:t xml:space="preserve"> Greg A. Barron-Gafford, Rebecca L. Minor , Nathan A. Allen, Alex D. Cronin, Adria E. Brooks &amp; Mitchell A. Pavao-Zuckerman, «The Photovoltaic Heat Island Effect: Larger solar power plants increase local temperatures», SCIENTIFIC REPORTS 2016</w:t>
      </w:r>
    </w:p>
  </w:footnote>
  <w:footnote w:id="3">
    <w:p w:rsidR="00EB6FDC" w:rsidRPr="0072791E" w:rsidRDefault="00EB6FDC" w:rsidP="00627B5F">
      <w:pPr>
        <w:pStyle w:val="af0"/>
        <w:jc w:val="both"/>
        <w:rPr>
          <w:rFonts w:ascii="Trebuchet MS" w:hAnsi="Trebuchet MS"/>
        </w:rPr>
      </w:pPr>
      <w:r w:rsidRPr="0072791E">
        <w:rPr>
          <w:rStyle w:val="af1"/>
          <w:rFonts w:ascii="Trebuchet MS" w:hAnsi="Trebuchet MS"/>
        </w:rPr>
        <w:footnoteRef/>
      </w:r>
      <w:r w:rsidRPr="0072791E">
        <w:rPr>
          <w:rFonts w:ascii="Trebuchet MS" w:hAnsi="Trebuchet MS"/>
        </w:rPr>
        <w:t xml:space="preserve"> Ανανιάδου- Τζημοπούλου Μ., «Η ανάλυση του τοπίου στη μελέτη των προστατευόμενων φυσικών περιοχών», Διεθνές Συνέδριο Προστατευόμενες Φυσικές Περιοχές, Πρακτικά, Υπουργείο Γεωργίας, Διεύθυνση Προστασίας Δασών και Δασικού Περιβάλλοντος, Αθήνα, 1984</w:t>
      </w:r>
    </w:p>
  </w:footnote>
  <w:footnote w:id="4">
    <w:p w:rsidR="00EB6FDC" w:rsidRPr="00CD3BE9" w:rsidRDefault="00EB6FDC" w:rsidP="00627B5F">
      <w:pPr>
        <w:pStyle w:val="af0"/>
        <w:rPr>
          <w:lang w:val="en-US"/>
        </w:rPr>
      </w:pPr>
      <w:r>
        <w:rPr>
          <w:rStyle w:val="af1"/>
        </w:rPr>
        <w:footnoteRef/>
      </w:r>
      <w:r w:rsidRPr="00CD3BE9">
        <w:rPr>
          <w:lang w:val="en-US"/>
        </w:rPr>
        <w:t xml:space="preserve"> </w:t>
      </w:r>
      <w:r>
        <w:rPr>
          <w:rFonts w:ascii="Tahoma" w:hAnsi="Tahoma" w:cs="Tahoma"/>
        </w:rPr>
        <w:t>Κ</w:t>
      </w:r>
      <w:r w:rsidRPr="00CD3BE9">
        <w:rPr>
          <w:rFonts w:ascii="Tahoma" w:hAnsi="Tahoma" w:cs="Tahoma"/>
          <w:lang w:val="en-US"/>
        </w:rPr>
        <w:t xml:space="preserve">. </w:t>
      </w:r>
      <w:r>
        <w:rPr>
          <w:rFonts w:ascii="Tahoma" w:hAnsi="Tahoma" w:cs="Tahoma"/>
        </w:rPr>
        <w:t>Μωραϊτης</w:t>
      </w:r>
      <w:r w:rsidRPr="00CD3BE9">
        <w:rPr>
          <w:rFonts w:ascii="Tahoma" w:hAnsi="Tahoma" w:cs="Tahoma"/>
          <w:lang w:val="en-US"/>
        </w:rPr>
        <w:t>,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0D69"/>
    <w:multiLevelType w:val="hybridMultilevel"/>
    <w:tmpl w:val="3D18191C"/>
    <w:lvl w:ilvl="0" w:tplc="04080001">
      <w:start w:val="1"/>
      <w:numFmt w:val="bullet"/>
      <w:lvlText w:val=""/>
      <w:lvlJc w:val="left"/>
      <w:pPr>
        <w:ind w:left="720" w:hanging="360"/>
      </w:pPr>
      <w:rPr>
        <w:rFonts w:ascii="Symbol" w:hAnsi="Symbol" w:hint="default"/>
      </w:rPr>
    </w:lvl>
    <w:lvl w:ilvl="1" w:tplc="8E249BFC">
      <w:numFmt w:val="bullet"/>
      <w:lvlText w:val="•"/>
      <w:lvlJc w:val="left"/>
      <w:pPr>
        <w:ind w:left="1440" w:hanging="360"/>
      </w:pPr>
      <w:rPr>
        <w:rFonts w:ascii="Tahoma" w:eastAsia="Calibri" w:hAnsi="Tahoma" w:cs="Tahoma"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DD2BED"/>
    <w:multiLevelType w:val="hybridMultilevel"/>
    <w:tmpl w:val="9AF8B8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097C0641"/>
    <w:multiLevelType w:val="hybridMultilevel"/>
    <w:tmpl w:val="119249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EBC7500"/>
    <w:multiLevelType w:val="hybridMultilevel"/>
    <w:tmpl w:val="2B188E30"/>
    <w:lvl w:ilvl="0" w:tplc="71AA1910">
      <w:start w:val="1"/>
      <w:numFmt w:val="bullet"/>
      <w:lvlText w:val="o"/>
      <w:lvlJc w:val="left"/>
      <w:pPr>
        <w:ind w:left="720" w:hanging="360"/>
      </w:pPr>
      <w:rPr>
        <w:rFonts w:ascii="Courier New" w:hAnsi="Courier New" w:cs="Courier New"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0682385"/>
    <w:multiLevelType w:val="hybridMultilevel"/>
    <w:tmpl w:val="DE0C02A0"/>
    <w:lvl w:ilvl="0" w:tplc="0408000F">
      <w:start w:val="1"/>
      <w:numFmt w:val="decimal"/>
      <w:lvlText w:val="%1."/>
      <w:lvlJc w:val="left"/>
      <w:pPr>
        <w:ind w:left="1080" w:hanging="360"/>
      </w:pPr>
      <w:rPr>
        <w:rFont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1765307D"/>
    <w:multiLevelType w:val="hybridMultilevel"/>
    <w:tmpl w:val="CDF60758"/>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77F2947"/>
    <w:multiLevelType w:val="hybridMultilevel"/>
    <w:tmpl w:val="877C2A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737323"/>
    <w:multiLevelType w:val="hybridMultilevel"/>
    <w:tmpl w:val="A5040344"/>
    <w:lvl w:ilvl="0" w:tplc="D11CDB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1544962"/>
    <w:multiLevelType w:val="hybridMultilevel"/>
    <w:tmpl w:val="FF5E7EA0"/>
    <w:lvl w:ilvl="0" w:tplc="95347C72">
      <w:numFmt w:val="bullet"/>
      <w:lvlText w:val="•"/>
      <w:lvlJc w:val="left"/>
      <w:pPr>
        <w:ind w:left="1080" w:hanging="360"/>
      </w:pPr>
      <w:rPr>
        <w:rFonts w:ascii="Ubuntu" w:eastAsia="Calibri" w:hAnsi="Ubuntu"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2DFA0E15"/>
    <w:multiLevelType w:val="hybridMultilevel"/>
    <w:tmpl w:val="FDCAEF1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F9D4E41"/>
    <w:multiLevelType w:val="hybridMultilevel"/>
    <w:tmpl w:val="CABE75E6"/>
    <w:lvl w:ilvl="0" w:tplc="619AA78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5582125"/>
    <w:multiLevelType w:val="hybridMultilevel"/>
    <w:tmpl w:val="EB2CB8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9D6B91"/>
    <w:multiLevelType w:val="hybridMultilevel"/>
    <w:tmpl w:val="27205B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B8510B4"/>
    <w:multiLevelType w:val="hybridMultilevel"/>
    <w:tmpl w:val="F724E5B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05A6EB4"/>
    <w:multiLevelType w:val="hybridMultilevel"/>
    <w:tmpl w:val="60A29EE0"/>
    <w:lvl w:ilvl="0" w:tplc="5DC6EA8A">
      <w:start w:val="1"/>
      <w:numFmt w:val="bullet"/>
      <w:lvlText w:val=""/>
      <w:lvlJc w:val="left"/>
      <w:pPr>
        <w:tabs>
          <w:tab w:val="num" w:pos="720"/>
        </w:tabs>
        <w:ind w:left="720" w:hanging="360"/>
      </w:pPr>
      <w:rPr>
        <w:rFonts w:ascii="Wingdings" w:hAnsi="Wingdings" w:hint="default"/>
      </w:rPr>
    </w:lvl>
    <w:lvl w:ilvl="1" w:tplc="2F96DE32" w:tentative="1">
      <w:start w:val="1"/>
      <w:numFmt w:val="bullet"/>
      <w:lvlText w:val=""/>
      <w:lvlJc w:val="left"/>
      <w:pPr>
        <w:tabs>
          <w:tab w:val="num" w:pos="1440"/>
        </w:tabs>
        <w:ind w:left="1440" w:hanging="360"/>
      </w:pPr>
      <w:rPr>
        <w:rFonts w:ascii="Wingdings" w:hAnsi="Wingdings" w:hint="default"/>
      </w:rPr>
    </w:lvl>
    <w:lvl w:ilvl="2" w:tplc="BBB0CAA2" w:tentative="1">
      <w:start w:val="1"/>
      <w:numFmt w:val="bullet"/>
      <w:lvlText w:val=""/>
      <w:lvlJc w:val="left"/>
      <w:pPr>
        <w:tabs>
          <w:tab w:val="num" w:pos="2160"/>
        </w:tabs>
        <w:ind w:left="2160" w:hanging="360"/>
      </w:pPr>
      <w:rPr>
        <w:rFonts w:ascii="Wingdings" w:hAnsi="Wingdings" w:hint="default"/>
      </w:rPr>
    </w:lvl>
    <w:lvl w:ilvl="3" w:tplc="2C88C950" w:tentative="1">
      <w:start w:val="1"/>
      <w:numFmt w:val="bullet"/>
      <w:lvlText w:val=""/>
      <w:lvlJc w:val="left"/>
      <w:pPr>
        <w:tabs>
          <w:tab w:val="num" w:pos="2880"/>
        </w:tabs>
        <w:ind w:left="2880" w:hanging="360"/>
      </w:pPr>
      <w:rPr>
        <w:rFonts w:ascii="Wingdings" w:hAnsi="Wingdings" w:hint="default"/>
      </w:rPr>
    </w:lvl>
    <w:lvl w:ilvl="4" w:tplc="7CBEFF6C" w:tentative="1">
      <w:start w:val="1"/>
      <w:numFmt w:val="bullet"/>
      <w:lvlText w:val=""/>
      <w:lvlJc w:val="left"/>
      <w:pPr>
        <w:tabs>
          <w:tab w:val="num" w:pos="3600"/>
        </w:tabs>
        <w:ind w:left="3600" w:hanging="360"/>
      </w:pPr>
      <w:rPr>
        <w:rFonts w:ascii="Wingdings" w:hAnsi="Wingdings" w:hint="default"/>
      </w:rPr>
    </w:lvl>
    <w:lvl w:ilvl="5" w:tplc="8808FE34" w:tentative="1">
      <w:start w:val="1"/>
      <w:numFmt w:val="bullet"/>
      <w:lvlText w:val=""/>
      <w:lvlJc w:val="left"/>
      <w:pPr>
        <w:tabs>
          <w:tab w:val="num" w:pos="4320"/>
        </w:tabs>
        <w:ind w:left="4320" w:hanging="360"/>
      </w:pPr>
      <w:rPr>
        <w:rFonts w:ascii="Wingdings" w:hAnsi="Wingdings" w:hint="default"/>
      </w:rPr>
    </w:lvl>
    <w:lvl w:ilvl="6" w:tplc="ACE2FE80" w:tentative="1">
      <w:start w:val="1"/>
      <w:numFmt w:val="bullet"/>
      <w:lvlText w:val=""/>
      <w:lvlJc w:val="left"/>
      <w:pPr>
        <w:tabs>
          <w:tab w:val="num" w:pos="5040"/>
        </w:tabs>
        <w:ind w:left="5040" w:hanging="360"/>
      </w:pPr>
      <w:rPr>
        <w:rFonts w:ascii="Wingdings" w:hAnsi="Wingdings" w:hint="default"/>
      </w:rPr>
    </w:lvl>
    <w:lvl w:ilvl="7" w:tplc="105A93D4" w:tentative="1">
      <w:start w:val="1"/>
      <w:numFmt w:val="bullet"/>
      <w:lvlText w:val=""/>
      <w:lvlJc w:val="left"/>
      <w:pPr>
        <w:tabs>
          <w:tab w:val="num" w:pos="5760"/>
        </w:tabs>
        <w:ind w:left="5760" w:hanging="360"/>
      </w:pPr>
      <w:rPr>
        <w:rFonts w:ascii="Wingdings" w:hAnsi="Wingdings" w:hint="default"/>
      </w:rPr>
    </w:lvl>
    <w:lvl w:ilvl="8" w:tplc="AE3CC84E" w:tentative="1">
      <w:start w:val="1"/>
      <w:numFmt w:val="bullet"/>
      <w:lvlText w:val=""/>
      <w:lvlJc w:val="left"/>
      <w:pPr>
        <w:tabs>
          <w:tab w:val="num" w:pos="6480"/>
        </w:tabs>
        <w:ind w:left="6480" w:hanging="360"/>
      </w:pPr>
      <w:rPr>
        <w:rFonts w:ascii="Wingdings" w:hAnsi="Wingdings" w:hint="default"/>
      </w:rPr>
    </w:lvl>
  </w:abstractNum>
  <w:abstractNum w:abstractNumId="15">
    <w:nsid w:val="43D17D19"/>
    <w:multiLevelType w:val="hybridMultilevel"/>
    <w:tmpl w:val="6CBE3218"/>
    <w:lvl w:ilvl="0" w:tplc="47C01EC0">
      <w:start w:val="1"/>
      <w:numFmt w:val="bullet"/>
      <w:pStyle w:val="bullets"/>
      <w:lvlText w:val=""/>
      <w:lvlJc w:val="left"/>
      <w:pPr>
        <w:ind w:left="-1065" w:hanging="360"/>
      </w:pPr>
      <w:rPr>
        <w:rFonts w:ascii="Symbol" w:hAnsi="Symbol" w:hint="default"/>
      </w:rPr>
    </w:lvl>
    <w:lvl w:ilvl="1" w:tplc="04090003">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6">
    <w:nsid w:val="45ED57E2"/>
    <w:multiLevelType w:val="multilevel"/>
    <w:tmpl w:val="A9A2544A"/>
    <w:lvl w:ilvl="0">
      <w:start w:val="1"/>
      <w:numFmt w:val="decimal"/>
      <w:lvlText w:val="%1"/>
      <w:lvlJc w:val="left"/>
      <w:pPr>
        <w:ind w:left="360" w:hanging="360"/>
      </w:pPr>
      <w:rPr>
        <w:rFonts w:hint="default"/>
      </w:rPr>
    </w:lvl>
    <w:lvl w:ilvl="1">
      <w:start w:val="1"/>
      <w:numFmt w:val="decimal"/>
      <w:pStyle w:val="a"/>
      <w:lvlText w:val="%1.%2"/>
      <w:lvlJc w:val="left"/>
      <w:pPr>
        <w:ind w:left="1080" w:hanging="360"/>
      </w:pPr>
      <w:rPr>
        <w:rFonts w:hint="default"/>
      </w:rPr>
    </w:lvl>
    <w:lvl w:ilvl="2">
      <w:start w:val="1"/>
      <w:numFmt w:val="decimal"/>
      <w:lvlText w:val="%1.%3.1"/>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67B2F79"/>
    <w:multiLevelType w:val="hybridMultilevel"/>
    <w:tmpl w:val="EDA0A0AA"/>
    <w:lvl w:ilvl="0" w:tplc="0820FD80">
      <w:start w:val="1"/>
      <w:numFmt w:val="bullet"/>
      <w:lvlText w:val=""/>
      <w:lvlJc w:val="left"/>
      <w:pPr>
        <w:tabs>
          <w:tab w:val="num" w:pos="720"/>
        </w:tabs>
        <w:ind w:left="720" w:hanging="360"/>
      </w:pPr>
      <w:rPr>
        <w:rFonts w:ascii="Wingdings" w:hAnsi="Wingdings" w:hint="default"/>
      </w:rPr>
    </w:lvl>
    <w:lvl w:ilvl="1" w:tplc="B14E9364" w:tentative="1">
      <w:start w:val="1"/>
      <w:numFmt w:val="bullet"/>
      <w:lvlText w:val=""/>
      <w:lvlJc w:val="left"/>
      <w:pPr>
        <w:tabs>
          <w:tab w:val="num" w:pos="1440"/>
        </w:tabs>
        <w:ind w:left="1440" w:hanging="360"/>
      </w:pPr>
      <w:rPr>
        <w:rFonts w:ascii="Wingdings" w:hAnsi="Wingdings" w:hint="default"/>
      </w:rPr>
    </w:lvl>
    <w:lvl w:ilvl="2" w:tplc="D6FAE21E" w:tentative="1">
      <w:start w:val="1"/>
      <w:numFmt w:val="bullet"/>
      <w:lvlText w:val=""/>
      <w:lvlJc w:val="left"/>
      <w:pPr>
        <w:tabs>
          <w:tab w:val="num" w:pos="2160"/>
        </w:tabs>
        <w:ind w:left="2160" w:hanging="360"/>
      </w:pPr>
      <w:rPr>
        <w:rFonts w:ascii="Wingdings" w:hAnsi="Wingdings" w:hint="default"/>
      </w:rPr>
    </w:lvl>
    <w:lvl w:ilvl="3" w:tplc="286647B6" w:tentative="1">
      <w:start w:val="1"/>
      <w:numFmt w:val="bullet"/>
      <w:lvlText w:val=""/>
      <w:lvlJc w:val="left"/>
      <w:pPr>
        <w:tabs>
          <w:tab w:val="num" w:pos="2880"/>
        </w:tabs>
        <w:ind w:left="2880" w:hanging="360"/>
      </w:pPr>
      <w:rPr>
        <w:rFonts w:ascii="Wingdings" w:hAnsi="Wingdings" w:hint="default"/>
      </w:rPr>
    </w:lvl>
    <w:lvl w:ilvl="4" w:tplc="8828E98C" w:tentative="1">
      <w:start w:val="1"/>
      <w:numFmt w:val="bullet"/>
      <w:lvlText w:val=""/>
      <w:lvlJc w:val="left"/>
      <w:pPr>
        <w:tabs>
          <w:tab w:val="num" w:pos="3600"/>
        </w:tabs>
        <w:ind w:left="3600" w:hanging="360"/>
      </w:pPr>
      <w:rPr>
        <w:rFonts w:ascii="Wingdings" w:hAnsi="Wingdings" w:hint="default"/>
      </w:rPr>
    </w:lvl>
    <w:lvl w:ilvl="5" w:tplc="5EDC82C4" w:tentative="1">
      <w:start w:val="1"/>
      <w:numFmt w:val="bullet"/>
      <w:lvlText w:val=""/>
      <w:lvlJc w:val="left"/>
      <w:pPr>
        <w:tabs>
          <w:tab w:val="num" w:pos="4320"/>
        </w:tabs>
        <w:ind w:left="4320" w:hanging="360"/>
      </w:pPr>
      <w:rPr>
        <w:rFonts w:ascii="Wingdings" w:hAnsi="Wingdings" w:hint="default"/>
      </w:rPr>
    </w:lvl>
    <w:lvl w:ilvl="6" w:tplc="21783904" w:tentative="1">
      <w:start w:val="1"/>
      <w:numFmt w:val="bullet"/>
      <w:lvlText w:val=""/>
      <w:lvlJc w:val="left"/>
      <w:pPr>
        <w:tabs>
          <w:tab w:val="num" w:pos="5040"/>
        </w:tabs>
        <w:ind w:left="5040" w:hanging="360"/>
      </w:pPr>
      <w:rPr>
        <w:rFonts w:ascii="Wingdings" w:hAnsi="Wingdings" w:hint="default"/>
      </w:rPr>
    </w:lvl>
    <w:lvl w:ilvl="7" w:tplc="BB3EC374" w:tentative="1">
      <w:start w:val="1"/>
      <w:numFmt w:val="bullet"/>
      <w:lvlText w:val=""/>
      <w:lvlJc w:val="left"/>
      <w:pPr>
        <w:tabs>
          <w:tab w:val="num" w:pos="5760"/>
        </w:tabs>
        <w:ind w:left="5760" w:hanging="360"/>
      </w:pPr>
      <w:rPr>
        <w:rFonts w:ascii="Wingdings" w:hAnsi="Wingdings" w:hint="default"/>
      </w:rPr>
    </w:lvl>
    <w:lvl w:ilvl="8" w:tplc="C64CE5A8" w:tentative="1">
      <w:start w:val="1"/>
      <w:numFmt w:val="bullet"/>
      <w:lvlText w:val=""/>
      <w:lvlJc w:val="left"/>
      <w:pPr>
        <w:tabs>
          <w:tab w:val="num" w:pos="6480"/>
        </w:tabs>
        <w:ind w:left="6480" w:hanging="360"/>
      </w:pPr>
      <w:rPr>
        <w:rFonts w:ascii="Wingdings" w:hAnsi="Wingdings" w:hint="default"/>
      </w:rPr>
    </w:lvl>
  </w:abstractNum>
  <w:abstractNum w:abstractNumId="18">
    <w:nsid w:val="47873FB3"/>
    <w:multiLevelType w:val="hybridMultilevel"/>
    <w:tmpl w:val="E1F2974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4A9166D8"/>
    <w:multiLevelType w:val="hybridMultilevel"/>
    <w:tmpl w:val="844A68DA"/>
    <w:lvl w:ilvl="0" w:tplc="764EEF6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B1E792E"/>
    <w:multiLevelType w:val="hybridMultilevel"/>
    <w:tmpl w:val="362C7C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BEB4602"/>
    <w:multiLevelType w:val="hybridMultilevel"/>
    <w:tmpl w:val="0C72E782"/>
    <w:lvl w:ilvl="0" w:tplc="764EEF6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CE53993"/>
    <w:multiLevelType w:val="hybridMultilevel"/>
    <w:tmpl w:val="E7986E02"/>
    <w:lvl w:ilvl="0" w:tplc="764EEF6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D876745"/>
    <w:multiLevelType w:val="hybridMultilevel"/>
    <w:tmpl w:val="B9E86CB6"/>
    <w:lvl w:ilvl="0" w:tplc="1428CA9C">
      <w:start w:val="1"/>
      <w:numFmt w:val="decimal"/>
      <w:lvlText w:val="%1."/>
      <w:lvlJc w:val="left"/>
      <w:pPr>
        <w:ind w:left="648" w:hanging="360"/>
      </w:pPr>
      <w:rPr>
        <w:rFonts w:hint="default"/>
        <w:b w:val="0"/>
        <w:i w:val="0"/>
        <w:color w:val="auto"/>
      </w:rPr>
    </w:lvl>
    <w:lvl w:ilvl="1" w:tplc="04080019" w:tentative="1">
      <w:start w:val="1"/>
      <w:numFmt w:val="lowerLetter"/>
      <w:lvlText w:val="%2."/>
      <w:lvlJc w:val="left"/>
      <w:pPr>
        <w:ind w:left="1435" w:hanging="360"/>
      </w:pPr>
    </w:lvl>
    <w:lvl w:ilvl="2" w:tplc="0408001B" w:tentative="1">
      <w:start w:val="1"/>
      <w:numFmt w:val="lowerRoman"/>
      <w:lvlText w:val="%3."/>
      <w:lvlJc w:val="right"/>
      <w:pPr>
        <w:ind w:left="2155" w:hanging="180"/>
      </w:pPr>
    </w:lvl>
    <w:lvl w:ilvl="3" w:tplc="0408000F" w:tentative="1">
      <w:start w:val="1"/>
      <w:numFmt w:val="decimal"/>
      <w:lvlText w:val="%4."/>
      <w:lvlJc w:val="left"/>
      <w:pPr>
        <w:ind w:left="2875" w:hanging="360"/>
      </w:pPr>
    </w:lvl>
    <w:lvl w:ilvl="4" w:tplc="04080019" w:tentative="1">
      <w:start w:val="1"/>
      <w:numFmt w:val="lowerLetter"/>
      <w:lvlText w:val="%5."/>
      <w:lvlJc w:val="left"/>
      <w:pPr>
        <w:ind w:left="3595" w:hanging="360"/>
      </w:pPr>
    </w:lvl>
    <w:lvl w:ilvl="5" w:tplc="0408001B" w:tentative="1">
      <w:start w:val="1"/>
      <w:numFmt w:val="lowerRoman"/>
      <w:lvlText w:val="%6."/>
      <w:lvlJc w:val="right"/>
      <w:pPr>
        <w:ind w:left="4315" w:hanging="180"/>
      </w:pPr>
    </w:lvl>
    <w:lvl w:ilvl="6" w:tplc="0408000F" w:tentative="1">
      <w:start w:val="1"/>
      <w:numFmt w:val="decimal"/>
      <w:lvlText w:val="%7."/>
      <w:lvlJc w:val="left"/>
      <w:pPr>
        <w:ind w:left="5035" w:hanging="360"/>
      </w:pPr>
    </w:lvl>
    <w:lvl w:ilvl="7" w:tplc="04080019" w:tentative="1">
      <w:start w:val="1"/>
      <w:numFmt w:val="lowerLetter"/>
      <w:lvlText w:val="%8."/>
      <w:lvlJc w:val="left"/>
      <w:pPr>
        <w:ind w:left="5755" w:hanging="360"/>
      </w:pPr>
    </w:lvl>
    <w:lvl w:ilvl="8" w:tplc="0408001B" w:tentative="1">
      <w:start w:val="1"/>
      <w:numFmt w:val="lowerRoman"/>
      <w:lvlText w:val="%9."/>
      <w:lvlJc w:val="right"/>
      <w:pPr>
        <w:ind w:left="6475" w:hanging="180"/>
      </w:pPr>
    </w:lvl>
  </w:abstractNum>
  <w:abstractNum w:abstractNumId="24">
    <w:nsid w:val="552708CD"/>
    <w:multiLevelType w:val="hybridMultilevel"/>
    <w:tmpl w:val="7C5EC15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9EB4282"/>
    <w:multiLevelType w:val="hybridMultilevel"/>
    <w:tmpl w:val="7D34A1C6"/>
    <w:lvl w:ilvl="0" w:tplc="913E70E2">
      <w:start w:val="1"/>
      <w:numFmt w:val="bullet"/>
      <w:lvlText w:val=""/>
      <w:lvlJc w:val="left"/>
      <w:pPr>
        <w:tabs>
          <w:tab w:val="num" w:pos="720"/>
        </w:tabs>
        <w:ind w:left="720" w:hanging="360"/>
      </w:pPr>
      <w:rPr>
        <w:rFonts w:ascii="Wingdings" w:hAnsi="Wingdings" w:hint="default"/>
      </w:rPr>
    </w:lvl>
    <w:lvl w:ilvl="1" w:tplc="FDF446DE" w:tentative="1">
      <w:start w:val="1"/>
      <w:numFmt w:val="bullet"/>
      <w:lvlText w:val=""/>
      <w:lvlJc w:val="left"/>
      <w:pPr>
        <w:tabs>
          <w:tab w:val="num" w:pos="1440"/>
        </w:tabs>
        <w:ind w:left="1440" w:hanging="360"/>
      </w:pPr>
      <w:rPr>
        <w:rFonts w:ascii="Wingdings" w:hAnsi="Wingdings" w:hint="default"/>
      </w:rPr>
    </w:lvl>
    <w:lvl w:ilvl="2" w:tplc="37D42A58" w:tentative="1">
      <w:start w:val="1"/>
      <w:numFmt w:val="bullet"/>
      <w:lvlText w:val=""/>
      <w:lvlJc w:val="left"/>
      <w:pPr>
        <w:tabs>
          <w:tab w:val="num" w:pos="2160"/>
        </w:tabs>
        <w:ind w:left="2160" w:hanging="360"/>
      </w:pPr>
      <w:rPr>
        <w:rFonts w:ascii="Wingdings" w:hAnsi="Wingdings" w:hint="default"/>
      </w:rPr>
    </w:lvl>
    <w:lvl w:ilvl="3" w:tplc="EE222E8E" w:tentative="1">
      <w:start w:val="1"/>
      <w:numFmt w:val="bullet"/>
      <w:lvlText w:val=""/>
      <w:lvlJc w:val="left"/>
      <w:pPr>
        <w:tabs>
          <w:tab w:val="num" w:pos="2880"/>
        </w:tabs>
        <w:ind w:left="2880" w:hanging="360"/>
      </w:pPr>
      <w:rPr>
        <w:rFonts w:ascii="Wingdings" w:hAnsi="Wingdings" w:hint="default"/>
      </w:rPr>
    </w:lvl>
    <w:lvl w:ilvl="4" w:tplc="46DE2732" w:tentative="1">
      <w:start w:val="1"/>
      <w:numFmt w:val="bullet"/>
      <w:lvlText w:val=""/>
      <w:lvlJc w:val="left"/>
      <w:pPr>
        <w:tabs>
          <w:tab w:val="num" w:pos="3600"/>
        </w:tabs>
        <w:ind w:left="3600" w:hanging="360"/>
      </w:pPr>
      <w:rPr>
        <w:rFonts w:ascii="Wingdings" w:hAnsi="Wingdings" w:hint="default"/>
      </w:rPr>
    </w:lvl>
    <w:lvl w:ilvl="5" w:tplc="FD262BD0" w:tentative="1">
      <w:start w:val="1"/>
      <w:numFmt w:val="bullet"/>
      <w:lvlText w:val=""/>
      <w:lvlJc w:val="left"/>
      <w:pPr>
        <w:tabs>
          <w:tab w:val="num" w:pos="4320"/>
        </w:tabs>
        <w:ind w:left="4320" w:hanging="360"/>
      </w:pPr>
      <w:rPr>
        <w:rFonts w:ascii="Wingdings" w:hAnsi="Wingdings" w:hint="default"/>
      </w:rPr>
    </w:lvl>
    <w:lvl w:ilvl="6" w:tplc="449EACCC" w:tentative="1">
      <w:start w:val="1"/>
      <w:numFmt w:val="bullet"/>
      <w:lvlText w:val=""/>
      <w:lvlJc w:val="left"/>
      <w:pPr>
        <w:tabs>
          <w:tab w:val="num" w:pos="5040"/>
        </w:tabs>
        <w:ind w:left="5040" w:hanging="360"/>
      </w:pPr>
      <w:rPr>
        <w:rFonts w:ascii="Wingdings" w:hAnsi="Wingdings" w:hint="default"/>
      </w:rPr>
    </w:lvl>
    <w:lvl w:ilvl="7" w:tplc="B1A44D5E" w:tentative="1">
      <w:start w:val="1"/>
      <w:numFmt w:val="bullet"/>
      <w:lvlText w:val=""/>
      <w:lvlJc w:val="left"/>
      <w:pPr>
        <w:tabs>
          <w:tab w:val="num" w:pos="5760"/>
        </w:tabs>
        <w:ind w:left="5760" w:hanging="360"/>
      </w:pPr>
      <w:rPr>
        <w:rFonts w:ascii="Wingdings" w:hAnsi="Wingdings" w:hint="default"/>
      </w:rPr>
    </w:lvl>
    <w:lvl w:ilvl="8" w:tplc="9AE00D70" w:tentative="1">
      <w:start w:val="1"/>
      <w:numFmt w:val="bullet"/>
      <w:lvlText w:val=""/>
      <w:lvlJc w:val="left"/>
      <w:pPr>
        <w:tabs>
          <w:tab w:val="num" w:pos="6480"/>
        </w:tabs>
        <w:ind w:left="6480" w:hanging="360"/>
      </w:pPr>
      <w:rPr>
        <w:rFonts w:ascii="Wingdings" w:hAnsi="Wingdings" w:hint="default"/>
      </w:rPr>
    </w:lvl>
  </w:abstractNum>
  <w:abstractNum w:abstractNumId="26">
    <w:nsid w:val="5A46666E"/>
    <w:multiLevelType w:val="multilevel"/>
    <w:tmpl w:val="D06C76EA"/>
    <w:lvl w:ilvl="0">
      <w:start w:val="1"/>
      <w:numFmt w:val="decimal"/>
      <w:pStyle w:val="1"/>
      <w:lvlText w:val="%1"/>
      <w:lvlJc w:val="left"/>
      <w:pPr>
        <w:ind w:left="1567"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1999" w:hanging="864"/>
      </w:pPr>
      <w:rPr>
        <w:rFonts w:hint="default"/>
        <w:lang w:val="el-GR"/>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nsid w:val="5B9355B1"/>
    <w:multiLevelType w:val="multilevel"/>
    <w:tmpl w:val="606EE754"/>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999" w:hanging="864"/>
      </w:pPr>
      <w:rPr>
        <w:lang w:val="el-GR"/>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5CAA3602"/>
    <w:multiLevelType w:val="hybridMultilevel"/>
    <w:tmpl w:val="38B6040A"/>
    <w:lvl w:ilvl="0" w:tplc="5AD2823E">
      <w:start w:val="1"/>
      <w:numFmt w:val="decimal"/>
      <w:lvlText w:val="%1."/>
      <w:lvlJc w:val="left"/>
      <w:pPr>
        <w:ind w:left="720" w:hanging="360"/>
      </w:pPr>
      <w:rPr>
        <w:rFonts w:ascii="Trebuchet MS" w:hAnsi="Trebuchet M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73F370E0"/>
    <w:multiLevelType w:val="hybridMultilevel"/>
    <w:tmpl w:val="041884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701294E"/>
    <w:multiLevelType w:val="hybridMultilevel"/>
    <w:tmpl w:val="9EB63E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EAF4AA8"/>
    <w:multiLevelType w:val="hybridMultilevel"/>
    <w:tmpl w:val="9B46497E"/>
    <w:lvl w:ilvl="0" w:tplc="764EEF64">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num w:numId="1">
    <w:abstractNumId w:val="23"/>
  </w:num>
  <w:num w:numId="2">
    <w:abstractNumId w:val="11"/>
  </w:num>
  <w:num w:numId="3">
    <w:abstractNumId w:val="27"/>
  </w:num>
  <w:num w:numId="4">
    <w:abstractNumId w:val="15"/>
  </w:num>
  <w:num w:numId="5">
    <w:abstractNumId w:val="16"/>
  </w:num>
  <w:num w:numId="6">
    <w:abstractNumId w:val="8"/>
  </w:num>
  <w:num w:numId="7">
    <w:abstractNumId w:val="24"/>
  </w:num>
  <w:num w:numId="8">
    <w:abstractNumId w:val="0"/>
  </w:num>
  <w:num w:numId="9">
    <w:abstractNumId w:val="5"/>
  </w:num>
  <w:num w:numId="10">
    <w:abstractNumId w:val="1"/>
  </w:num>
  <w:num w:numId="11">
    <w:abstractNumId w:val="7"/>
  </w:num>
  <w:num w:numId="12">
    <w:abstractNumId w:val="29"/>
  </w:num>
  <w:num w:numId="13">
    <w:abstractNumId w:val="12"/>
  </w:num>
  <w:num w:numId="14">
    <w:abstractNumId w:val="6"/>
  </w:num>
  <w:num w:numId="15">
    <w:abstractNumId w:val="28"/>
  </w:num>
  <w:num w:numId="16">
    <w:abstractNumId w:val="14"/>
  </w:num>
  <w:num w:numId="17">
    <w:abstractNumId w:val="25"/>
  </w:num>
  <w:num w:numId="18">
    <w:abstractNumId w:val="30"/>
  </w:num>
  <w:num w:numId="19">
    <w:abstractNumId w:val="21"/>
  </w:num>
  <w:num w:numId="20">
    <w:abstractNumId w:val="17"/>
  </w:num>
  <w:num w:numId="21">
    <w:abstractNumId w:val="31"/>
  </w:num>
  <w:num w:numId="22">
    <w:abstractNumId w:val="18"/>
  </w:num>
  <w:num w:numId="23">
    <w:abstractNumId w:val="4"/>
  </w:num>
  <w:num w:numId="24">
    <w:abstractNumId w:val="20"/>
  </w:num>
  <w:num w:numId="25">
    <w:abstractNumId w:val="13"/>
  </w:num>
  <w:num w:numId="26">
    <w:abstractNumId w:val="3"/>
  </w:num>
  <w:num w:numId="27">
    <w:abstractNumId w:val="9"/>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9"/>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56DA2"/>
    <w:rsid w:val="000029BB"/>
    <w:rsid w:val="0000445C"/>
    <w:rsid w:val="00005036"/>
    <w:rsid w:val="000061DE"/>
    <w:rsid w:val="00010B68"/>
    <w:rsid w:val="00012F8D"/>
    <w:rsid w:val="00014993"/>
    <w:rsid w:val="00021D18"/>
    <w:rsid w:val="00022EF6"/>
    <w:rsid w:val="000241C2"/>
    <w:rsid w:val="00032ABD"/>
    <w:rsid w:val="00033312"/>
    <w:rsid w:val="00035C3F"/>
    <w:rsid w:val="000365F0"/>
    <w:rsid w:val="00036889"/>
    <w:rsid w:val="000376CE"/>
    <w:rsid w:val="00042FE9"/>
    <w:rsid w:val="00043C39"/>
    <w:rsid w:val="000504C2"/>
    <w:rsid w:val="00051986"/>
    <w:rsid w:val="00053DCC"/>
    <w:rsid w:val="00054F02"/>
    <w:rsid w:val="0005624F"/>
    <w:rsid w:val="000573AB"/>
    <w:rsid w:val="00057A68"/>
    <w:rsid w:val="000622DF"/>
    <w:rsid w:val="00063EF2"/>
    <w:rsid w:val="000659D2"/>
    <w:rsid w:val="00066297"/>
    <w:rsid w:val="00070566"/>
    <w:rsid w:val="0007332D"/>
    <w:rsid w:val="00075792"/>
    <w:rsid w:val="00077C4E"/>
    <w:rsid w:val="000823FB"/>
    <w:rsid w:val="000833A0"/>
    <w:rsid w:val="00084DA7"/>
    <w:rsid w:val="00086AA7"/>
    <w:rsid w:val="0008722F"/>
    <w:rsid w:val="00090D19"/>
    <w:rsid w:val="00091EDC"/>
    <w:rsid w:val="00094EC7"/>
    <w:rsid w:val="000A4769"/>
    <w:rsid w:val="000A5310"/>
    <w:rsid w:val="000B55D5"/>
    <w:rsid w:val="000B5E73"/>
    <w:rsid w:val="000B7D33"/>
    <w:rsid w:val="000C44D9"/>
    <w:rsid w:val="000C6A09"/>
    <w:rsid w:val="000D5132"/>
    <w:rsid w:val="000D6F06"/>
    <w:rsid w:val="000E10DF"/>
    <w:rsid w:val="000E5201"/>
    <w:rsid w:val="000E7D7A"/>
    <w:rsid w:val="000F26ED"/>
    <w:rsid w:val="000F3A92"/>
    <w:rsid w:val="000F45BB"/>
    <w:rsid w:val="0010017D"/>
    <w:rsid w:val="00101743"/>
    <w:rsid w:val="00101BDD"/>
    <w:rsid w:val="00102AF3"/>
    <w:rsid w:val="00104D12"/>
    <w:rsid w:val="00105DBF"/>
    <w:rsid w:val="001118F5"/>
    <w:rsid w:val="00116A3A"/>
    <w:rsid w:val="0012374C"/>
    <w:rsid w:val="00125480"/>
    <w:rsid w:val="00127111"/>
    <w:rsid w:val="00131570"/>
    <w:rsid w:val="00131BAD"/>
    <w:rsid w:val="00134F30"/>
    <w:rsid w:val="00136861"/>
    <w:rsid w:val="00136CCE"/>
    <w:rsid w:val="00136D1B"/>
    <w:rsid w:val="00137514"/>
    <w:rsid w:val="001377D8"/>
    <w:rsid w:val="001379F3"/>
    <w:rsid w:val="001404E8"/>
    <w:rsid w:val="00142639"/>
    <w:rsid w:val="0014760C"/>
    <w:rsid w:val="0015038C"/>
    <w:rsid w:val="001537FF"/>
    <w:rsid w:val="00153BFB"/>
    <w:rsid w:val="00163B31"/>
    <w:rsid w:val="00164C21"/>
    <w:rsid w:val="001650A8"/>
    <w:rsid w:val="0016694B"/>
    <w:rsid w:val="001679DE"/>
    <w:rsid w:val="00182835"/>
    <w:rsid w:val="00184D3F"/>
    <w:rsid w:val="0019054F"/>
    <w:rsid w:val="001A10F0"/>
    <w:rsid w:val="001A4549"/>
    <w:rsid w:val="001A47EE"/>
    <w:rsid w:val="001B3F06"/>
    <w:rsid w:val="001B5415"/>
    <w:rsid w:val="001B5F65"/>
    <w:rsid w:val="001B777A"/>
    <w:rsid w:val="001C3EB0"/>
    <w:rsid w:val="001D19D0"/>
    <w:rsid w:val="001D2B74"/>
    <w:rsid w:val="001D2EA8"/>
    <w:rsid w:val="001D39A5"/>
    <w:rsid w:val="001D41CF"/>
    <w:rsid w:val="001D7850"/>
    <w:rsid w:val="001E063D"/>
    <w:rsid w:val="001E104B"/>
    <w:rsid w:val="001E1175"/>
    <w:rsid w:val="001E24D8"/>
    <w:rsid w:val="001E46FD"/>
    <w:rsid w:val="001F3087"/>
    <w:rsid w:val="001F4C65"/>
    <w:rsid w:val="001F79F8"/>
    <w:rsid w:val="001F7D2A"/>
    <w:rsid w:val="001F7F53"/>
    <w:rsid w:val="00203CF6"/>
    <w:rsid w:val="0020699C"/>
    <w:rsid w:val="002078DB"/>
    <w:rsid w:val="00222BBF"/>
    <w:rsid w:val="00224D39"/>
    <w:rsid w:val="0022500E"/>
    <w:rsid w:val="00225E8F"/>
    <w:rsid w:val="002268E4"/>
    <w:rsid w:val="00227C16"/>
    <w:rsid w:val="00227D4E"/>
    <w:rsid w:val="00230315"/>
    <w:rsid w:val="00232E63"/>
    <w:rsid w:val="002341A8"/>
    <w:rsid w:val="00234A34"/>
    <w:rsid w:val="00237CB5"/>
    <w:rsid w:val="002404DE"/>
    <w:rsid w:val="002424AC"/>
    <w:rsid w:val="00242DAC"/>
    <w:rsid w:val="00251DD5"/>
    <w:rsid w:val="00261DD3"/>
    <w:rsid w:val="00263EC1"/>
    <w:rsid w:val="0026542F"/>
    <w:rsid w:val="00270F4F"/>
    <w:rsid w:val="00272A69"/>
    <w:rsid w:val="00273CB2"/>
    <w:rsid w:val="00274287"/>
    <w:rsid w:val="00276315"/>
    <w:rsid w:val="00276F1D"/>
    <w:rsid w:val="00277719"/>
    <w:rsid w:val="0028192A"/>
    <w:rsid w:val="00282DFC"/>
    <w:rsid w:val="00284359"/>
    <w:rsid w:val="002844D9"/>
    <w:rsid w:val="00290E98"/>
    <w:rsid w:val="002921C7"/>
    <w:rsid w:val="00292802"/>
    <w:rsid w:val="00292A14"/>
    <w:rsid w:val="00296044"/>
    <w:rsid w:val="002A28F5"/>
    <w:rsid w:val="002A335F"/>
    <w:rsid w:val="002A3C6D"/>
    <w:rsid w:val="002A65CF"/>
    <w:rsid w:val="002B1864"/>
    <w:rsid w:val="002B26DA"/>
    <w:rsid w:val="002B31CA"/>
    <w:rsid w:val="002B3A79"/>
    <w:rsid w:val="002B3DC2"/>
    <w:rsid w:val="002B65D1"/>
    <w:rsid w:val="002B6E61"/>
    <w:rsid w:val="002B7623"/>
    <w:rsid w:val="002B7BD6"/>
    <w:rsid w:val="002C0DEF"/>
    <w:rsid w:val="002C22B8"/>
    <w:rsid w:val="002C2A5D"/>
    <w:rsid w:val="002C72B9"/>
    <w:rsid w:val="002C74A8"/>
    <w:rsid w:val="002D1E8A"/>
    <w:rsid w:val="002D4E63"/>
    <w:rsid w:val="002E0E84"/>
    <w:rsid w:val="002E1730"/>
    <w:rsid w:val="002E3B47"/>
    <w:rsid w:val="002E7939"/>
    <w:rsid w:val="002F3E86"/>
    <w:rsid w:val="002F4C6F"/>
    <w:rsid w:val="0030355F"/>
    <w:rsid w:val="003036F3"/>
    <w:rsid w:val="003037BC"/>
    <w:rsid w:val="003042F4"/>
    <w:rsid w:val="003065DD"/>
    <w:rsid w:val="00312E43"/>
    <w:rsid w:val="0031555E"/>
    <w:rsid w:val="003165D5"/>
    <w:rsid w:val="00317E71"/>
    <w:rsid w:val="00323089"/>
    <w:rsid w:val="003231C5"/>
    <w:rsid w:val="0032325E"/>
    <w:rsid w:val="00330420"/>
    <w:rsid w:val="00330F76"/>
    <w:rsid w:val="00337566"/>
    <w:rsid w:val="00344564"/>
    <w:rsid w:val="00344C1B"/>
    <w:rsid w:val="003466BE"/>
    <w:rsid w:val="003472A8"/>
    <w:rsid w:val="00362758"/>
    <w:rsid w:val="00363FEF"/>
    <w:rsid w:val="00365A9F"/>
    <w:rsid w:val="00365FA6"/>
    <w:rsid w:val="0036671A"/>
    <w:rsid w:val="003671C2"/>
    <w:rsid w:val="003672F2"/>
    <w:rsid w:val="003701F3"/>
    <w:rsid w:val="00370605"/>
    <w:rsid w:val="003712A4"/>
    <w:rsid w:val="00371DC0"/>
    <w:rsid w:val="003730BC"/>
    <w:rsid w:val="003733DE"/>
    <w:rsid w:val="00373F17"/>
    <w:rsid w:val="00380310"/>
    <w:rsid w:val="003809C5"/>
    <w:rsid w:val="00383F48"/>
    <w:rsid w:val="0038597A"/>
    <w:rsid w:val="00390AD5"/>
    <w:rsid w:val="00394C3F"/>
    <w:rsid w:val="003A05E4"/>
    <w:rsid w:val="003A1069"/>
    <w:rsid w:val="003A273F"/>
    <w:rsid w:val="003A2E57"/>
    <w:rsid w:val="003B12FC"/>
    <w:rsid w:val="003B21C2"/>
    <w:rsid w:val="003B58C5"/>
    <w:rsid w:val="003C1CB4"/>
    <w:rsid w:val="003C243A"/>
    <w:rsid w:val="003C7AAE"/>
    <w:rsid w:val="003D037A"/>
    <w:rsid w:val="003D0A36"/>
    <w:rsid w:val="003D6ECC"/>
    <w:rsid w:val="003E0080"/>
    <w:rsid w:val="003E17FE"/>
    <w:rsid w:val="003E2087"/>
    <w:rsid w:val="003F01C1"/>
    <w:rsid w:val="003F06F9"/>
    <w:rsid w:val="003F3AD8"/>
    <w:rsid w:val="003F4070"/>
    <w:rsid w:val="003F4E9D"/>
    <w:rsid w:val="00410782"/>
    <w:rsid w:val="00412086"/>
    <w:rsid w:val="00412119"/>
    <w:rsid w:val="0042167E"/>
    <w:rsid w:val="0042221C"/>
    <w:rsid w:val="0043352D"/>
    <w:rsid w:val="004335E1"/>
    <w:rsid w:val="004337DB"/>
    <w:rsid w:val="00434284"/>
    <w:rsid w:val="00436A5F"/>
    <w:rsid w:val="004401CF"/>
    <w:rsid w:val="00440919"/>
    <w:rsid w:val="0044393C"/>
    <w:rsid w:val="00451FFC"/>
    <w:rsid w:val="00452FBD"/>
    <w:rsid w:val="00453612"/>
    <w:rsid w:val="00455042"/>
    <w:rsid w:val="00456520"/>
    <w:rsid w:val="00457ABA"/>
    <w:rsid w:val="0046276E"/>
    <w:rsid w:val="00462A2F"/>
    <w:rsid w:val="00465694"/>
    <w:rsid w:val="00466BB8"/>
    <w:rsid w:val="00470CEF"/>
    <w:rsid w:val="00474FA7"/>
    <w:rsid w:val="00476A0E"/>
    <w:rsid w:val="00480420"/>
    <w:rsid w:val="004843F5"/>
    <w:rsid w:val="00485480"/>
    <w:rsid w:val="00487FBE"/>
    <w:rsid w:val="00490223"/>
    <w:rsid w:val="00490F8E"/>
    <w:rsid w:val="00497B33"/>
    <w:rsid w:val="00497B41"/>
    <w:rsid w:val="004A1E72"/>
    <w:rsid w:val="004A2E3C"/>
    <w:rsid w:val="004A56DA"/>
    <w:rsid w:val="004A7F70"/>
    <w:rsid w:val="004B1494"/>
    <w:rsid w:val="004B1EA8"/>
    <w:rsid w:val="004B3104"/>
    <w:rsid w:val="004C033C"/>
    <w:rsid w:val="004C1169"/>
    <w:rsid w:val="004C1F82"/>
    <w:rsid w:val="004C562C"/>
    <w:rsid w:val="004C6D4A"/>
    <w:rsid w:val="004D2E3E"/>
    <w:rsid w:val="004D41D3"/>
    <w:rsid w:val="004D4DA4"/>
    <w:rsid w:val="004D5180"/>
    <w:rsid w:val="004D77CD"/>
    <w:rsid w:val="004E132B"/>
    <w:rsid w:val="004E475D"/>
    <w:rsid w:val="004E6C83"/>
    <w:rsid w:val="004F04DE"/>
    <w:rsid w:val="004F1FF3"/>
    <w:rsid w:val="004F55F3"/>
    <w:rsid w:val="00501951"/>
    <w:rsid w:val="00503657"/>
    <w:rsid w:val="0050599F"/>
    <w:rsid w:val="00513E53"/>
    <w:rsid w:val="00514995"/>
    <w:rsid w:val="0051577F"/>
    <w:rsid w:val="00521FA5"/>
    <w:rsid w:val="00525123"/>
    <w:rsid w:val="00525C39"/>
    <w:rsid w:val="00525F30"/>
    <w:rsid w:val="0052730D"/>
    <w:rsid w:val="005312EC"/>
    <w:rsid w:val="00532C88"/>
    <w:rsid w:val="00534AAA"/>
    <w:rsid w:val="00537E09"/>
    <w:rsid w:val="0054112E"/>
    <w:rsid w:val="005460AE"/>
    <w:rsid w:val="00547590"/>
    <w:rsid w:val="005477A0"/>
    <w:rsid w:val="0055190D"/>
    <w:rsid w:val="00553982"/>
    <w:rsid w:val="0055419B"/>
    <w:rsid w:val="005551B1"/>
    <w:rsid w:val="005573FB"/>
    <w:rsid w:val="005619E0"/>
    <w:rsid w:val="00567600"/>
    <w:rsid w:val="0056763F"/>
    <w:rsid w:val="00571595"/>
    <w:rsid w:val="00572163"/>
    <w:rsid w:val="00573EB3"/>
    <w:rsid w:val="00574F00"/>
    <w:rsid w:val="00575735"/>
    <w:rsid w:val="0057653E"/>
    <w:rsid w:val="0058009F"/>
    <w:rsid w:val="0058359E"/>
    <w:rsid w:val="00584CB6"/>
    <w:rsid w:val="005857BA"/>
    <w:rsid w:val="00590CF5"/>
    <w:rsid w:val="00591B2B"/>
    <w:rsid w:val="00593E10"/>
    <w:rsid w:val="005949B4"/>
    <w:rsid w:val="00596C5F"/>
    <w:rsid w:val="00597364"/>
    <w:rsid w:val="005A4BE8"/>
    <w:rsid w:val="005A711C"/>
    <w:rsid w:val="005B03B1"/>
    <w:rsid w:val="005B43C2"/>
    <w:rsid w:val="005B4E9F"/>
    <w:rsid w:val="005B4FAE"/>
    <w:rsid w:val="005C63EC"/>
    <w:rsid w:val="005C73DF"/>
    <w:rsid w:val="005D3B50"/>
    <w:rsid w:val="005D4230"/>
    <w:rsid w:val="005D49C9"/>
    <w:rsid w:val="005D6B5B"/>
    <w:rsid w:val="005E05B5"/>
    <w:rsid w:val="005E0A65"/>
    <w:rsid w:val="005E188A"/>
    <w:rsid w:val="005E2DF9"/>
    <w:rsid w:val="005E6115"/>
    <w:rsid w:val="005F18E6"/>
    <w:rsid w:val="005F3866"/>
    <w:rsid w:val="005F4894"/>
    <w:rsid w:val="005F4D18"/>
    <w:rsid w:val="005F58ED"/>
    <w:rsid w:val="005F5C31"/>
    <w:rsid w:val="006000B4"/>
    <w:rsid w:val="00600C0D"/>
    <w:rsid w:val="0060135B"/>
    <w:rsid w:val="006059DB"/>
    <w:rsid w:val="00611983"/>
    <w:rsid w:val="00613372"/>
    <w:rsid w:val="0061420F"/>
    <w:rsid w:val="0061466B"/>
    <w:rsid w:val="00616687"/>
    <w:rsid w:val="006207A6"/>
    <w:rsid w:val="006213B8"/>
    <w:rsid w:val="00622A2B"/>
    <w:rsid w:val="00627759"/>
    <w:rsid w:val="00627B5F"/>
    <w:rsid w:val="00631777"/>
    <w:rsid w:val="00633333"/>
    <w:rsid w:val="006356C1"/>
    <w:rsid w:val="006421AF"/>
    <w:rsid w:val="0064475B"/>
    <w:rsid w:val="0064636B"/>
    <w:rsid w:val="006547A7"/>
    <w:rsid w:val="00657381"/>
    <w:rsid w:val="00660861"/>
    <w:rsid w:val="006620D1"/>
    <w:rsid w:val="006621C2"/>
    <w:rsid w:val="0066450F"/>
    <w:rsid w:val="00665633"/>
    <w:rsid w:val="006658FD"/>
    <w:rsid w:val="00675C11"/>
    <w:rsid w:val="00681BA5"/>
    <w:rsid w:val="00687D6F"/>
    <w:rsid w:val="00690607"/>
    <w:rsid w:val="00693065"/>
    <w:rsid w:val="006A303E"/>
    <w:rsid w:val="006A4A38"/>
    <w:rsid w:val="006A622B"/>
    <w:rsid w:val="006B1913"/>
    <w:rsid w:val="006B3717"/>
    <w:rsid w:val="006B4B12"/>
    <w:rsid w:val="006B6264"/>
    <w:rsid w:val="006B6AB1"/>
    <w:rsid w:val="006D0DED"/>
    <w:rsid w:val="006D1A2D"/>
    <w:rsid w:val="006D1DFA"/>
    <w:rsid w:val="006D4F9D"/>
    <w:rsid w:val="006D699C"/>
    <w:rsid w:val="006E1E2A"/>
    <w:rsid w:val="006F0AC8"/>
    <w:rsid w:val="006F15C2"/>
    <w:rsid w:val="006F2237"/>
    <w:rsid w:val="006F6D6D"/>
    <w:rsid w:val="006F7EFE"/>
    <w:rsid w:val="00700EF0"/>
    <w:rsid w:val="00703247"/>
    <w:rsid w:val="007039E9"/>
    <w:rsid w:val="00707568"/>
    <w:rsid w:val="0070769F"/>
    <w:rsid w:val="00707BE1"/>
    <w:rsid w:val="007112DB"/>
    <w:rsid w:val="0071285A"/>
    <w:rsid w:val="00712A74"/>
    <w:rsid w:val="00714631"/>
    <w:rsid w:val="007159B8"/>
    <w:rsid w:val="00720C26"/>
    <w:rsid w:val="00720E22"/>
    <w:rsid w:val="00723904"/>
    <w:rsid w:val="007331F2"/>
    <w:rsid w:val="00735C1F"/>
    <w:rsid w:val="00737ED2"/>
    <w:rsid w:val="0074063E"/>
    <w:rsid w:val="00745C48"/>
    <w:rsid w:val="007461DE"/>
    <w:rsid w:val="0074752E"/>
    <w:rsid w:val="0075597F"/>
    <w:rsid w:val="007559F7"/>
    <w:rsid w:val="00761BFE"/>
    <w:rsid w:val="00771B05"/>
    <w:rsid w:val="007723B6"/>
    <w:rsid w:val="00774EA4"/>
    <w:rsid w:val="00786AE6"/>
    <w:rsid w:val="0079385F"/>
    <w:rsid w:val="007A393F"/>
    <w:rsid w:val="007A4029"/>
    <w:rsid w:val="007A75EF"/>
    <w:rsid w:val="007A7840"/>
    <w:rsid w:val="007B0E9B"/>
    <w:rsid w:val="007B19BA"/>
    <w:rsid w:val="007B1B7F"/>
    <w:rsid w:val="007B2AEB"/>
    <w:rsid w:val="007C436B"/>
    <w:rsid w:val="007C4778"/>
    <w:rsid w:val="007C59B3"/>
    <w:rsid w:val="007C610C"/>
    <w:rsid w:val="007D48C0"/>
    <w:rsid w:val="007D5348"/>
    <w:rsid w:val="007D7EB8"/>
    <w:rsid w:val="007E0571"/>
    <w:rsid w:val="007E3974"/>
    <w:rsid w:val="00801E12"/>
    <w:rsid w:val="008035F8"/>
    <w:rsid w:val="00805FE8"/>
    <w:rsid w:val="00807110"/>
    <w:rsid w:val="008105C2"/>
    <w:rsid w:val="008149F6"/>
    <w:rsid w:val="00814AF7"/>
    <w:rsid w:val="008211DF"/>
    <w:rsid w:val="008227C8"/>
    <w:rsid w:val="0082376B"/>
    <w:rsid w:val="00827F8F"/>
    <w:rsid w:val="0083169B"/>
    <w:rsid w:val="00831B2D"/>
    <w:rsid w:val="0083616E"/>
    <w:rsid w:val="008404ED"/>
    <w:rsid w:val="008413D5"/>
    <w:rsid w:val="008443A9"/>
    <w:rsid w:val="00845DE3"/>
    <w:rsid w:val="0085071D"/>
    <w:rsid w:val="00851000"/>
    <w:rsid w:val="00855005"/>
    <w:rsid w:val="0085506D"/>
    <w:rsid w:val="008554E3"/>
    <w:rsid w:val="00860254"/>
    <w:rsid w:val="0086468C"/>
    <w:rsid w:val="008668D8"/>
    <w:rsid w:val="00866AA8"/>
    <w:rsid w:val="008757D7"/>
    <w:rsid w:val="008806F7"/>
    <w:rsid w:val="00881CA1"/>
    <w:rsid w:val="008839C1"/>
    <w:rsid w:val="00883C5A"/>
    <w:rsid w:val="00884F05"/>
    <w:rsid w:val="00887B25"/>
    <w:rsid w:val="00891D6E"/>
    <w:rsid w:val="0089204A"/>
    <w:rsid w:val="00892375"/>
    <w:rsid w:val="0089293D"/>
    <w:rsid w:val="00892B90"/>
    <w:rsid w:val="008947B8"/>
    <w:rsid w:val="00894B9E"/>
    <w:rsid w:val="0089772F"/>
    <w:rsid w:val="008A1CDA"/>
    <w:rsid w:val="008A3305"/>
    <w:rsid w:val="008A69CF"/>
    <w:rsid w:val="008B10A8"/>
    <w:rsid w:val="008B356B"/>
    <w:rsid w:val="008B3D71"/>
    <w:rsid w:val="008C1588"/>
    <w:rsid w:val="008C6844"/>
    <w:rsid w:val="008C692C"/>
    <w:rsid w:val="008C6CA9"/>
    <w:rsid w:val="008C7CFC"/>
    <w:rsid w:val="008D0604"/>
    <w:rsid w:val="008D0B2A"/>
    <w:rsid w:val="008D1E06"/>
    <w:rsid w:val="008D2624"/>
    <w:rsid w:val="008D3351"/>
    <w:rsid w:val="008D6827"/>
    <w:rsid w:val="008D7608"/>
    <w:rsid w:val="008E299F"/>
    <w:rsid w:val="008F4DB7"/>
    <w:rsid w:val="008F5E0C"/>
    <w:rsid w:val="00901A79"/>
    <w:rsid w:val="00904DA4"/>
    <w:rsid w:val="00907E42"/>
    <w:rsid w:val="009220F9"/>
    <w:rsid w:val="0092451A"/>
    <w:rsid w:val="00924D41"/>
    <w:rsid w:val="00933331"/>
    <w:rsid w:val="0093473F"/>
    <w:rsid w:val="00934EE8"/>
    <w:rsid w:val="0093617D"/>
    <w:rsid w:val="00936BA9"/>
    <w:rsid w:val="0094280F"/>
    <w:rsid w:val="0095037B"/>
    <w:rsid w:val="00951299"/>
    <w:rsid w:val="00952049"/>
    <w:rsid w:val="00960296"/>
    <w:rsid w:val="00960840"/>
    <w:rsid w:val="00961FBE"/>
    <w:rsid w:val="00964E8B"/>
    <w:rsid w:val="0096558F"/>
    <w:rsid w:val="009678EE"/>
    <w:rsid w:val="009771A6"/>
    <w:rsid w:val="00982CE3"/>
    <w:rsid w:val="00983142"/>
    <w:rsid w:val="009862CF"/>
    <w:rsid w:val="009955BF"/>
    <w:rsid w:val="00995D7B"/>
    <w:rsid w:val="00996B88"/>
    <w:rsid w:val="00997132"/>
    <w:rsid w:val="00997D67"/>
    <w:rsid w:val="00997E96"/>
    <w:rsid w:val="009A2D49"/>
    <w:rsid w:val="009A4563"/>
    <w:rsid w:val="009A63CB"/>
    <w:rsid w:val="009A7247"/>
    <w:rsid w:val="009B40A7"/>
    <w:rsid w:val="009B4A45"/>
    <w:rsid w:val="009B559A"/>
    <w:rsid w:val="009B7CEA"/>
    <w:rsid w:val="009C1D70"/>
    <w:rsid w:val="009C2534"/>
    <w:rsid w:val="009C276E"/>
    <w:rsid w:val="009C7341"/>
    <w:rsid w:val="009D0C2D"/>
    <w:rsid w:val="009D2F51"/>
    <w:rsid w:val="009D4DF8"/>
    <w:rsid w:val="009E563D"/>
    <w:rsid w:val="009E79F5"/>
    <w:rsid w:val="009F3950"/>
    <w:rsid w:val="009F4C83"/>
    <w:rsid w:val="009F527D"/>
    <w:rsid w:val="009F696B"/>
    <w:rsid w:val="00A10062"/>
    <w:rsid w:val="00A10307"/>
    <w:rsid w:val="00A11803"/>
    <w:rsid w:val="00A1352E"/>
    <w:rsid w:val="00A13C0B"/>
    <w:rsid w:val="00A162C4"/>
    <w:rsid w:val="00A17964"/>
    <w:rsid w:val="00A207AE"/>
    <w:rsid w:val="00A22433"/>
    <w:rsid w:val="00A2345D"/>
    <w:rsid w:val="00A252BB"/>
    <w:rsid w:val="00A253CD"/>
    <w:rsid w:val="00A2563D"/>
    <w:rsid w:val="00A259C7"/>
    <w:rsid w:val="00A30D1F"/>
    <w:rsid w:val="00A311A1"/>
    <w:rsid w:val="00A3142E"/>
    <w:rsid w:val="00A31E8F"/>
    <w:rsid w:val="00A321B1"/>
    <w:rsid w:val="00A33C9A"/>
    <w:rsid w:val="00A35458"/>
    <w:rsid w:val="00A37152"/>
    <w:rsid w:val="00A437E9"/>
    <w:rsid w:val="00A446C1"/>
    <w:rsid w:val="00A5058E"/>
    <w:rsid w:val="00A53F45"/>
    <w:rsid w:val="00A56901"/>
    <w:rsid w:val="00A57A8A"/>
    <w:rsid w:val="00A65247"/>
    <w:rsid w:val="00A6653F"/>
    <w:rsid w:val="00A700E8"/>
    <w:rsid w:val="00A70D87"/>
    <w:rsid w:val="00A74B6F"/>
    <w:rsid w:val="00A77C46"/>
    <w:rsid w:val="00A80A26"/>
    <w:rsid w:val="00A80B9B"/>
    <w:rsid w:val="00A8488E"/>
    <w:rsid w:val="00A90608"/>
    <w:rsid w:val="00A92658"/>
    <w:rsid w:val="00A92CCC"/>
    <w:rsid w:val="00A92F58"/>
    <w:rsid w:val="00A94CC2"/>
    <w:rsid w:val="00A96C1B"/>
    <w:rsid w:val="00AA06C0"/>
    <w:rsid w:val="00AA0C92"/>
    <w:rsid w:val="00AA3DE4"/>
    <w:rsid w:val="00AA4173"/>
    <w:rsid w:val="00AA7C6E"/>
    <w:rsid w:val="00AB1DD6"/>
    <w:rsid w:val="00AB6FA8"/>
    <w:rsid w:val="00AB738B"/>
    <w:rsid w:val="00AC4481"/>
    <w:rsid w:val="00AD019D"/>
    <w:rsid w:val="00AD0C66"/>
    <w:rsid w:val="00AD4239"/>
    <w:rsid w:val="00AD59BC"/>
    <w:rsid w:val="00AD5E2D"/>
    <w:rsid w:val="00AD6715"/>
    <w:rsid w:val="00AD751D"/>
    <w:rsid w:val="00AE1977"/>
    <w:rsid w:val="00AE2492"/>
    <w:rsid w:val="00AE2587"/>
    <w:rsid w:val="00AE6259"/>
    <w:rsid w:val="00AF1792"/>
    <w:rsid w:val="00AF3ED1"/>
    <w:rsid w:val="00AF432F"/>
    <w:rsid w:val="00AF550B"/>
    <w:rsid w:val="00AF6042"/>
    <w:rsid w:val="00AF6A30"/>
    <w:rsid w:val="00B00879"/>
    <w:rsid w:val="00B03869"/>
    <w:rsid w:val="00B05734"/>
    <w:rsid w:val="00B0634C"/>
    <w:rsid w:val="00B13009"/>
    <w:rsid w:val="00B13D23"/>
    <w:rsid w:val="00B164B0"/>
    <w:rsid w:val="00B17188"/>
    <w:rsid w:val="00B20F2B"/>
    <w:rsid w:val="00B2392E"/>
    <w:rsid w:val="00B253CC"/>
    <w:rsid w:val="00B27FF0"/>
    <w:rsid w:val="00B300CF"/>
    <w:rsid w:val="00B330F6"/>
    <w:rsid w:val="00B33759"/>
    <w:rsid w:val="00B41647"/>
    <w:rsid w:val="00B432D2"/>
    <w:rsid w:val="00B44BA4"/>
    <w:rsid w:val="00B50D93"/>
    <w:rsid w:val="00B52169"/>
    <w:rsid w:val="00B525DC"/>
    <w:rsid w:val="00B5318E"/>
    <w:rsid w:val="00B55142"/>
    <w:rsid w:val="00B56CEE"/>
    <w:rsid w:val="00B576B7"/>
    <w:rsid w:val="00B71619"/>
    <w:rsid w:val="00B73138"/>
    <w:rsid w:val="00B75E06"/>
    <w:rsid w:val="00B856A6"/>
    <w:rsid w:val="00B85B43"/>
    <w:rsid w:val="00B913BF"/>
    <w:rsid w:val="00B91DAB"/>
    <w:rsid w:val="00B92514"/>
    <w:rsid w:val="00B9356F"/>
    <w:rsid w:val="00B951DC"/>
    <w:rsid w:val="00B95526"/>
    <w:rsid w:val="00BA13B5"/>
    <w:rsid w:val="00BA16E7"/>
    <w:rsid w:val="00BA3F31"/>
    <w:rsid w:val="00BA4B48"/>
    <w:rsid w:val="00BA4D67"/>
    <w:rsid w:val="00BB185E"/>
    <w:rsid w:val="00BB2678"/>
    <w:rsid w:val="00BB3E33"/>
    <w:rsid w:val="00BB7F3C"/>
    <w:rsid w:val="00BC16F5"/>
    <w:rsid w:val="00BC281C"/>
    <w:rsid w:val="00BC3115"/>
    <w:rsid w:val="00BC4310"/>
    <w:rsid w:val="00BC481D"/>
    <w:rsid w:val="00BD1446"/>
    <w:rsid w:val="00BD1CFC"/>
    <w:rsid w:val="00BD255E"/>
    <w:rsid w:val="00BD2CB4"/>
    <w:rsid w:val="00BE0938"/>
    <w:rsid w:val="00BE0F90"/>
    <w:rsid w:val="00BE1861"/>
    <w:rsid w:val="00BE39FF"/>
    <w:rsid w:val="00BE560B"/>
    <w:rsid w:val="00BE7BFF"/>
    <w:rsid w:val="00C06104"/>
    <w:rsid w:val="00C0641B"/>
    <w:rsid w:val="00C06547"/>
    <w:rsid w:val="00C10292"/>
    <w:rsid w:val="00C115AB"/>
    <w:rsid w:val="00C151AA"/>
    <w:rsid w:val="00C1740F"/>
    <w:rsid w:val="00C20302"/>
    <w:rsid w:val="00C22D18"/>
    <w:rsid w:val="00C2476F"/>
    <w:rsid w:val="00C26198"/>
    <w:rsid w:val="00C31399"/>
    <w:rsid w:val="00C31629"/>
    <w:rsid w:val="00C362F8"/>
    <w:rsid w:val="00C50D92"/>
    <w:rsid w:val="00C51869"/>
    <w:rsid w:val="00C51CAB"/>
    <w:rsid w:val="00C54AA7"/>
    <w:rsid w:val="00C57097"/>
    <w:rsid w:val="00C57779"/>
    <w:rsid w:val="00C57E69"/>
    <w:rsid w:val="00C602DF"/>
    <w:rsid w:val="00C61A64"/>
    <w:rsid w:val="00C63F6E"/>
    <w:rsid w:val="00C645F3"/>
    <w:rsid w:val="00C707B4"/>
    <w:rsid w:val="00C71B8C"/>
    <w:rsid w:val="00C74574"/>
    <w:rsid w:val="00C74C9C"/>
    <w:rsid w:val="00C817DB"/>
    <w:rsid w:val="00C83624"/>
    <w:rsid w:val="00C872A1"/>
    <w:rsid w:val="00C87363"/>
    <w:rsid w:val="00C905BE"/>
    <w:rsid w:val="00C90D15"/>
    <w:rsid w:val="00C90EEA"/>
    <w:rsid w:val="00C944BD"/>
    <w:rsid w:val="00C948CC"/>
    <w:rsid w:val="00C95364"/>
    <w:rsid w:val="00C97916"/>
    <w:rsid w:val="00CA5577"/>
    <w:rsid w:val="00CB5319"/>
    <w:rsid w:val="00CB6004"/>
    <w:rsid w:val="00CB6CBC"/>
    <w:rsid w:val="00CC7A8A"/>
    <w:rsid w:val="00CD00B9"/>
    <w:rsid w:val="00CD3BE9"/>
    <w:rsid w:val="00CD3EC6"/>
    <w:rsid w:val="00CD52C3"/>
    <w:rsid w:val="00CD6549"/>
    <w:rsid w:val="00CE0142"/>
    <w:rsid w:val="00CE4902"/>
    <w:rsid w:val="00CE66C8"/>
    <w:rsid w:val="00CE7278"/>
    <w:rsid w:val="00CF2949"/>
    <w:rsid w:val="00CF764D"/>
    <w:rsid w:val="00CF7B6C"/>
    <w:rsid w:val="00D01DD0"/>
    <w:rsid w:val="00D03B75"/>
    <w:rsid w:val="00D05F03"/>
    <w:rsid w:val="00D206C3"/>
    <w:rsid w:val="00D25FA0"/>
    <w:rsid w:val="00D279F0"/>
    <w:rsid w:val="00D27B6B"/>
    <w:rsid w:val="00D31E4A"/>
    <w:rsid w:val="00D31EF6"/>
    <w:rsid w:val="00D34936"/>
    <w:rsid w:val="00D34B9F"/>
    <w:rsid w:val="00D37157"/>
    <w:rsid w:val="00D37FB1"/>
    <w:rsid w:val="00D40464"/>
    <w:rsid w:val="00D4046B"/>
    <w:rsid w:val="00D40896"/>
    <w:rsid w:val="00D42864"/>
    <w:rsid w:val="00D43E46"/>
    <w:rsid w:val="00D44C67"/>
    <w:rsid w:val="00D44D60"/>
    <w:rsid w:val="00D45D2A"/>
    <w:rsid w:val="00D46B31"/>
    <w:rsid w:val="00D46D6C"/>
    <w:rsid w:val="00D50292"/>
    <w:rsid w:val="00D50843"/>
    <w:rsid w:val="00D51CBA"/>
    <w:rsid w:val="00D61A83"/>
    <w:rsid w:val="00D64BDA"/>
    <w:rsid w:val="00D656D9"/>
    <w:rsid w:val="00D6778F"/>
    <w:rsid w:val="00D7137F"/>
    <w:rsid w:val="00D80418"/>
    <w:rsid w:val="00D8161A"/>
    <w:rsid w:val="00D8175E"/>
    <w:rsid w:val="00D85BAF"/>
    <w:rsid w:val="00D87BCF"/>
    <w:rsid w:val="00D90EE7"/>
    <w:rsid w:val="00DA0669"/>
    <w:rsid w:val="00DA13F0"/>
    <w:rsid w:val="00DA41F5"/>
    <w:rsid w:val="00DB1259"/>
    <w:rsid w:val="00DB1EA3"/>
    <w:rsid w:val="00DB2DD6"/>
    <w:rsid w:val="00DC2EC5"/>
    <w:rsid w:val="00DC323E"/>
    <w:rsid w:val="00DC7826"/>
    <w:rsid w:val="00DD21FC"/>
    <w:rsid w:val="00DD4BF1"/>
    <w:rsid w:val="00DD5AA7"/>
    <w:rsid w:val="00DD7D79"/>
    <w:rsid w:val="00DE325A"/>
    <w:rsid w:val="00DE7FA2"/>
    <w:rsid w:val="00DF49A5"/>
    <w:rsid w:val="00E004F5"/>
    <w:rsid w:val="00E03F00"/>
    <w:rsid w:val="00E051DC"/>
    <w:rsid w:val="00E05647"/>
    <w:rsid w:val="00E11585"/>
    <w:rsid w:val="00E20193"/>
    <w:rsid w:val="00E2314B"/>
    <w:rsid w:val="00E25A38"/>
    <w:rsid w:val="00E25BD0"/>
    <w:rsid w:val="00E26549"/>
    <w:rsid w:val="00E30296"/>
    <w:rsid w:val="00E30A2B"/>
    <w:rsid w:val="00E32A37"/>
    <w:rsid w:val="00E33401"/>
    <w:rsid w:val="00E3438E"/>
    <w:rsid w:val="00E36087"/>
    <w:rsid w:val="00E37142"/>
    <w:rsid w:val="00E40FB4"/>
    <w:rsid w:val="00E44DA2"/>
    <w:rsid w:val="00E459E9"/>
    <w:rsid w:val="00E4721A"/>
    <w:rsid w:val="00E541FE"/>
    <w:rsid w:val="00E54446"/>
    <w:rsid w:val="00E61A07"/>
    <w:rsid w:val="00E61C9E"/>
    <w:rsid w:val="00E66F9E"/>
    <w:rsid w:val="00E73ADD"/>
    <w:rsid w:val="00E769DB"/>
    <w:rsid w:val="00E76BEC"/>
    <w:rsid w:val="00E76D23"/>
    <w:rsid w:val="00E76D52"/>
    <w:rsid w:val="00E77A53"/>
    <w:rsid w:val="00E83D61"/>
    <w:rsid w:val="00E86C6D"/>
    <w:rsid w:val="00E86EA3"/>
    <w:rsid w:val="00E874D7"/>
    <w:rsid w:val="00E90715"/>
    <w:rsid w:val="00E9245F"/>
    <w:rsid w:val="00E924BF"/>
    <w:rsid w:val="00E9315F"/>
    <w:rsid w:val="00E9390E"/>
    <w:rsid w:val="00E961B6"/>
    <w:rsid w:val="00E97231"/>
    <w:rsid w:val="00E97E73"/>
    <w:rsid w:val="00EA5750"/>
    <w:rsid w:val="00EA5A5C"/>
    <w:rsid w:val="00EA7128"/>
    <w:rsid w:val="00EA721D"/>
    <w:rsid w:val="00EB44B4"/>
    <w:rsid w:val="00EB452B"/>
    <w:rsid w:val="00EB6FDC"/>
    <w:rsid w:val="00EB798F"/>
    <w:rsid w:val="00EC1960"/>
    <w:rsid w:val="00EC77BB"/>
    <w:rsid w:val="00ED22D7"/>
    <w:rsid w:val="00ED2B20"/>
    <w:rsid w:val="00ED5CB7"/>
    <w:rsid w:val="00ED7FFA"/>
    <w:rsid w:val="00EE21F7"/>
    <w:rsid w:val="00EE3DE4"/>
    <w:rsid w:val="00EE4C01"/>
    <w:rsid w:val="00EE6FD6"/>
    <w:rsid w:val="00EF36AF"/>
    <w:rsid w:val="00EF4915"/>
    <w:rsid w:val="00F017C7"/>
    <w:rsid w:val="00F0260D"/>
    <w:rsid w:val="00F0607B"/>
    <w:rsid w:val="00F11C79"/>
    <w:rsid w:val="00F13E4A"/>
    <w:rsid w:val="00F14EAA"/>
    <w:rsid w:val="00F21E1F"/>
    <w:rsid w:val="00F2303F"/>
    <w:rsid w:val="00F260C2"/>
    <w:rsid w:val="00F26E46"/>
    <w:rsid w:val="00F317BD"/>
    <w:rsid w:val="00F343E9"/>
    <w:rsid w:val="00F350C1"/>
    <w:rsid w:val="00F43F12"/>
    <w:rsid w:val="00F46485"/>
    <w:rsid w:val="00F47604"/>
    <w:rsid w:val="00F51154"/>
    <w:rsid w:val="00F56DA2"/>
    <w:rsid w:val="00F5762E"/>
    <w:rsid w:val="00F63D4D"/>
    <w:rsid w:val="00F63DDE"/>
    <w:rsid w:val="00F705FF"/>
    <w:rsid w:val="00F77A0A"/>
    <w:rsid w:val="00F82D11"/>
    <w:rsid w:val="00F8308F"/>
    <w:rsid w:val="00F87D70"/>
    <w:rsid w:val="00F90BB0"/>
    <w:rsid w:val="00F91AC0"/>
    <w:rsid w:val="00F96925"/>
    <w:rsid w:val="00FA0B53"/>
    <w:rsid w:val="00FA2AF9"/>
    <w:rsid w:val="00FA39E1"/>
    <w:rsid w:val="00FA5EF4"/>
    <w:rsid w:val="00FA6B54"/>
    <w:rsid w:val="00FA6C6E"/>
    <w:rsid w:val="00FA6DFC"/>
    <w:rsid w:val="00FB4A8A"/>
    <w:rsid w:val="00FB52A6"/>
    <w:rsid w:val="00FB52F7"/>
    <w:rsid w:val="00FB54D0"/>
    <w:rsid w:val="00FC0FBB"/>
    <w:rsid w:val="00FC1244"/>
    <w:rsid w:val="00FC31D7"/>
    <w:rsid w:val="00FC3AAA"/>
    <w:rsid w:val="00FC6BA1"/>
    <w:rsid w:val="00FC762E"/>
    <w:rsid w:val="00FD009C"/>
    <w:rsid w:val="00FD0324"/>
    <w:rsid w:val="00FD05CB"/>
    <w:rsid w:val="00FD6534"/>
    <w:rsid w:val="00FD778F"/>
    <w:rsid w:val="00FE51F9"/>
    <w:rsid w:val="00FE5C42"/>
    <w:rsid w:val="00FE6D96"/>
    <w:rsid w:val="00FF7A94"/>
    <w:rsid w:val="00FF7D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1E8A"/>
  </w:style>
  <w:style w:type="paragraph" w:styleId="1">
    <w:name w:val="heading 1"/>
    <w:aliases w:val="h1"/>
    <w:basedOn w:val="a0"/>
    <w:next w:val="a0"/>
    <w:link w:val="1Char"/>
    <w:uiPriority w:val="9"/>
    <w:qFormat/>
    <w:rsid w:val="005E0A65"/>
    <w:pPr>
      <w:keepNext/>
      <w:keepLines/>
      <w:numPr>
        <w:numId w:val="32"/>
      </w:numPr>
      <w:tabs>
        <w:tab w:val="left" w:pos="1134"/>
      </w:tabs>
      <w:spacing w:before="240" w:after="0" w:line="259" w:lineRule="auto"/>
      <w:jc w:val="both"/>
      <w:outlineLvl w:val="0"/>
    </w:pPr>
    <w:rPr>
      <w:rFonts w:ascii="Tahoma" w:eastAsia="Times New Roman" w:hAnsi="Tahoma" w:cs="Times New Roman"/>
      <w:b/>
      <w:color w:val="385623"/>
      <w:sz w:val="28"/>
      <w:szCs w:val="32"/>
    </w:rPr>
  </w:style>
  <w:style w:type="paragraph" w:styleId="2">
    <w:name w:val="heading 2"/>
    <w:aliases w:val="h2"/>
    <w:basedOn w:val="a0"/>
    <w:next w:val="a0"/>
    <w:link w:val="2Char"/>
    <w:uiPriority w:val="9"/>
    <w:unhideWhenUsed/>
    <w:qFormat/>
    <w:rsid w:val="005E0A65"/>
    <w:pPr>
      <w:keepNext/>
      <w:numPr>
        <w:ilvl w:val="1"/>
        <w:numId w:val="32"/>
      </w:numPr>
      <w:tabs>
        <w:tab w:val="left" w:pos="1134"/>
      </w:tabs>
      <w:spacing w:before="120" w:after="60" w:line="259" w:lineRule="auto"/>
      <w:jc w:val="both"/>
      <w:outlineLvl w:val="1"/>
    </w:pPr>
    <w:rPr>
      <w:rFonts w:ascii="Tahoma" w:eastAsia="Times New Roman" w:hAnsi="Tahoma" w:cs="Times New Roman"/>
      <w:b/>
      <w:bCs/>
      <w:color w:val="385623"/>
      <w:sz w:val="26"/>
      <w:szCs w:val="28"/>
    </w:rPr>
  </w:style>
  <w:style w:type="paragraph" w:styleId="3">
    <w:name w:val="heading 3"/>
    <w:aliases w:val="h3"/>
    <w:basedOn w:val="a0"/>
    <w:next w:val="a0"/>
    <w:link w:val="3Char"/>
    <w:uiPriority w:val="9"/>
    <w:unhideWhenUsed/>
    <w:qFormat/>
    <w:rsid w:val="005E0A65"/>
    <w:pPr>
      <w:keepNext/>
      <w:numPr>
        <w:ilvl w:val="2"/>
        <w:numId w:val="32"/>
      </w:numPr>
      <w:tabs>
        <w:tab w:val="left" w:pos="1134"/>
      </w:tabs>
      <w:spacing w:before="120" w:after="60" w:line="259" w:lineRule="auto"/>
      <w:jc w:val="both"/>
      <w:outlineLvl w:val="2"/>
    </w:pPr>
    <w:rPr>
      <w:rFonts w:ascii="Tahoma" w:eastAsia="Times New Roman" w:hAnsi="Tahoma" w:cs="Times New Roman"/>
      <w:b/>
      <w:bCs/>
      <w:color w:val="385623"/>
      <w:sz w:val="24"/>
      <w:szCs w:val="26"/>
    </w:rPr>
  </w:style>
  <w:style w:type="paragraph" w:styleId="4">
    <w:name w:val="heading 4"/>
    <w:aliases w:val="h4"/>
    <w:basedOn w:val="a0"/>
    <w:next w:val="a0"/>
    <w:link w:val="4Char"/>
    <w:uiPriority w:val="9"/>
    <w:unhideWhenUsed/>
    <w:qFormat/>
    <w:rsid w:val="005E0A65"/>
    <w:pPr>
      <w:keepNext/>
      <w:keepLines/>
      <w:numPr>
        <w:ilvl w:val="3"/>
        <w:numId w:val="32"/>
      </w:numPr>
      <w:spacing w:before="40" w:after="0" w:line="259" w:lineRule="auto"/>
      <w:outlineLvl w:val="3"/>
    </w:pPr>
    <w:rPr>
      <w:rFonts w:ascii="Tahoma" w:eastAsia="Times New Roman" w:hAnsi="Tahoma" w:cs="Times New Roman"/>
      <w:b/>
      <w:iCs/>
      <w:color w:val="385623"/>
      <w:szCs w:val="20"/>
    </w:rPr>
  </w:style>
  <w:style w:type="paragraph" w:styleId="5">
    <w:name w:val="heading 5"/>
    <w:aliases w:val="h5"/>
    <w:basedOn w:val="a0"/>
    <w:next w:val="a0"/>
    <w:link w:val="5Char"/>
    <w:uiPriority w:val="9"/>
    <w:unhideWhenUsed/>
    <w:qFormat/>
    <w:rsid w:val="005E0A65"/>
    <w:pPr>
      <w:keepNext/>
      <w:keepLines/>
      <w:numPr>
        <w:ilvl w:val="4"/>
        <w:numId w:val="32"/>
      </w:numPr>
      <w:spacing w:before="40" w:after="0" w:line="259" w:lineRule="auto"/>
      <w:outlineLvl w:val="4"/>
    </w:pPr>
    <w:rPr>
      <w:rFonts w:ascii="Calibri Light" w:eastAsia="Times New Roman" w:hAnsi="Calibri Light" w:cs="Times New Roman"/>
      <w:b/>
      <w:bCs/>
      <w:color w:val="385623"/>
      <w:sz w:val="20"/>
      <w:szCs w:val="20"/>
    </w:rPr>
  </w:style>
  <w:style w:type="paragraph" w:styleId="6">
    <w:name w:val="heading 6"/>
    <w:aliases w:val="h6"/>
    <w:basedOn w:val="a0"/>
    <w:next w:val="a0"/>
    <w:link w:val="6Char"/>
    <w:uiPriority w:val="9"/>
    <w:unhideWhenUsed/>
    <w:qFormat/>
    <w:rsid w:val="005E0A65"/>
    <w:pPr>
      <w:keepNext/>
      <w:keepLines/>
      <w:numPr>
        <w:ilvl w:val="5"/>
        <w:numId w:val="32"/>
      </w:numPr>
      <w:spacing w:before="40" w:after="0" w:line="259" w:lineRule="auto"/>
      <w:outlineLvl w:val="5"/>
    </w:pPr>
    <w:rPr>
      <w:rFonts w:ascii="Calibri Light" w:eastAsia="Times New Roman" w:hAnsi="Calibri Light" w:cs="Times New Roman"/>
      <w:color w:val="1F3763"/>
      <w:sz w:val="20"/>
      <w:szCs w:val="20"/>
    </w:rPr>
  </w:style>
  <w:style w:type="paragraph" w:styleId="7">
    <w:name w:val="heading 7"/>
    <w:basedOn w:val="a0"/>
    <w:next w:val="a0"/>
    <w:link w:val="7Char"/>
    <w:uiPriority w:val="9"/>
    <w:unhideWhenUsed/>
    <w:qFormat/>
    <w:rsid w:val="005E0A65"/>
    <w:pPr>
      <w:keepNext/>
      <w:keepLines/>
      <w:numPr>
        <w:ilvl w:val="6"/>
        <w:numId w:val="32"/>
      </w:numPr>
      <w:spacing w:before="40" w:after="0" w:line="259" w:lineRule="auto"/>
      <w:outlineLvl w:val="6"/>
    </w:pPr>
    <w:rPr>
      <w:rFonts w:ascii="Calibri Light" w:eastAsia="Times New Roman" w:hAnsi="Calibri Light" w:cs="Times New Roman"/>
      <w:i/>
      <w:iCs/>
      <w:color w:val="1F3763"/>
      <w:sz w:val="20"/>
      <w:szCs w:val="20"/>
    </w:rPr>
  </w:style>
  <w:style w:type="paragraph" w:styleId="8">
    <w:name w:val="heading 8"/>
    <w:basedOn w:val="a0"/>
    <w:next w:val="a0"/>
    <w:link w:val="8Char"/>
    <w:uiPriority w:val="9"/>
    <w:unhideWhenUsed/>
    <w:qFormat/>
    <w:rsid w:val="005E0A65"/>
    <w:pPr>
      <w:keepNext/>
      <w:keepLines/>
      <w:numPr>
        <w:ilvl w:val="7"/>
        <w:numId w:val="32"/>
      </w:numPr>
      <w:spacing w:before="40" w:after="0" w:line="259" w:lineRule="auto"/>
      <w:outlineLvl w:val="7"/>
    </w:pPr>
    <w:rPr>
      <w:rFonts w:ascii="Calibri Light" w:eastAsia="Times New Roman" w:hAnsi="Calibri Light" w:cs="Times New Roman"/>
      <w:color w:val="272727"/>
      <w:sz w:val="21"/>
      <w:szCs w:val="21"/>
    </w:rPr>
  </w:style>
  <w:style w:type="paragraph" w:styleId="9">
    <w:name w:val="heading 9"/>
    <w:basedOn w:val="a0"/>
    <w:next w:val="a0"/>
    <w:link w:val="9Char"/>
    <w:uiPriority w:val="9"/>
    <w:unhideWhenUsed/>
    <w:qFormat/>
    <w:rsid w:val="005E0A65"/>
    <w:pPr>
      <w:keepNext/>
      <w:keepLines/>
      <w:numPr>
        <w:ilvl w:val="8"/>
        <w:numId w:val="32"/>
      </w:numPr>
      <w:spacing w:before="40" w:after="0" w:line="259" w:lineRule="auto"/>
      <w:outlineLvl w:val="8"/>
    </w:pPr>
    <w:rPr>
      <w:rFonts w:ascii="Calibri Light" w:eastAsia="Times New Roman" w:hAnsi="Calibri Light" w:cs="Times New Roman"/>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markedcontent">
    <w:name w:val="markedcontent"/>
    <w:basedOn w:val="a1"/>
    <w:rsid w:val="00F56DA2"/>
  </w:style>
  <w:style w:type="table" w:styleId="a4">
    <w:name w:val="Table Grid"/>
    <w:basedOn w:val="a2"/>
    <w:uiPriority w:val="59"/>
    <w:rsid w:val="00412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F1792"/>
    <w:pPr>
      <w:autoSpaceDE w:val="0"/>
      <w:autoSpaceDN w:val="0"/>
      <w:adjustRightInd w:val="0"/>
      <w:spacing w:after="0" w:line="240" w:lineRule="auto"/>
    </w:pPr>
    <w:rPr>
      <w:rFonts w:ascii="Tahoma" w:hAnsi="Tahoma" w:cs="Tahoma"/>
      <w:color w:val="000000"/>
      <w:sz w:val="24"/>
      <w:szCs w:val="24"/>
    </w:rPr>
  </w:style>
  <w:style w:type="paragraph" w:styleId="a5">
    <w:name w:val="Balloon Text"/>
    <w:basedOn w:val="a0"/>
    <w:link w:val="Char"/>
    <w:uiPriority w:val="99"/>
    <w:semiHidden/>
    <w:unhideWhenUsed/>
    <w:rsid w:val="00532C88"/>
    <w:pPr>
      <w:spacing w:after="0" w:line="240" w:lineRule="auto"/>
    </w:pPr>
    <w:rPr>
      <w:rFonts w:ascii="Tahoma" w:hAnsi="Tahoma" w:cs="Tahoma"/>
      <w:sz w:val="16"/>
      <w:szCs w:val="16"/>
    </w:rPr>
  </w:style>
  <w:style w:type="character" w:customStyle="1" w:styleId="Char">
    <w:name w:val="Κείμενο πλαισίου Char"/>
    <w:basedOn w:val="a1"/>
    <w:link w:val="a5"/>
    <w:uiPriority w:val="99"/>
    <w:semiHidden/>
    <w:rsid w:val="00532C88"/>
    <w:rPr>
      <w:rFonts w:ascii="Tahoma" w:hAnsi="Tahoma" w:cs="Tahoma"/>
      <w:sz w:val="16"/>
      <w:szCs w:val="16"/>
    </w:rPr>
  </w:style>
  <w:style w:type="paragraph" w:styleId="a6">
    <w:name w:val="List Paragraph"/>
    <w:aliases w:val="BULLETS,Bullet OFM,List Paragraph1,List Paragraph (numbered (a)),Bullet List,Normal bullet 2,Bullet list,Numbered List,Bullet point 1,1st level - Bullet List Paragraph,Lettre d'introduction,Paragrafo elenco,List Paragraph11,Γράφημα"/>
    <w:basedOn w:val="a0"/>
    <w:link w:val="Char0"/>
    <w:uiPriority w:val="34"/>
    <w:qFormat/>
    <w:rsid w:val="003733DE"/>
    <w:pPr>
      <w:ind w:left="720"/>
      <w:contextualSpacing/>
    </w:pPr>
  </w:style>
  <w:style w:type="character" w:customStyle="1" w:styleId="Char0">
    <w:name w:val="Παράγραφος λίστας Char"/>
    <w:aliases w:val="BULLETS Char,Bullet OFM Char,List Paragraph1 Char,List Paragraph (numbered (a)) Char,Bullet List Char,Normal bullet 2 Char,Bullet list Char,Numbered List Char,Bullet point 1 Char,1st level - Bullet List Paragraph Char,Γράφημα Char"/>
    <w:link w:val="a6"/>
    <w:uiPriority w:val="34"/>
    <w:rsid w:val="003733DE"/>
  </w:style>
  <w:style w:type="character" w:customStyle="1" w:styleId="x193iq5w">
    <w:name w:val="x193iq5w"/>
    <w:basedOn w:val="a1"/>
    <w:rsid w:val="00892B90"/>
  </w:style>
  <w:style w:type="paragraph" w:customStyle="1" w:styleId="CM1">
    <w:name w:val="CM1"/>
    <w:basedOn w:val="Default"/>
    <w:next w:val="Default"/>
    <w:uiPriority w:val="99"/>
    <w:rsid w:val="00365A9F"/>
    <w:rPr>
      <w:rFonts w:ascii="Times New Roman" w:hAnsi="Times New Roman" w:cs="Times New Roman"/>
      <w:color w:val="auto"/>
    </w:rPr>
  </w:style>
  <w:style w:type="paragraph" w:customStyle="1" w:styleId="CM3">
    <w:name w:val="CM3"/>
    <w:basedOn w:val="Default"/>
    <w:next w:val="Default"/>
    <w:uiPriority w:val="99"/>
    <w:rsid w:val="00365A9F"/>
    <w:rPr>
      <w:rFonts w:ascii="Times New Roman" w:hAnsi="Times New Roman" w:cs="Times New Roman"/>
      <w:color w:val="auto"/>
    </w:rPr>
  </w:style>
  <w:style w:type="paragraph" w:customStyle="1" w:styleId="CM4">
    <w:name w:val="CM4"/>
    <w:basedOn w:val="Default"/>
    <w:next w:val="Default"/>
    <w:uiPriority w:val="99"/>
    <w:rsid w:val="00365A9F"/>
    <w:rPr>
      <w:rFonts w:ascii="Times New Roman" w:hAnsi="Times New Roman" w:cs="Times New Roman"/>
      <w:color w:val="auto"/>
    </w:rPr>
  </w:style>
  <w:style w:type="character" w:styleId="a7">
    <w:name w:val="Strong"/>
    <w:basedOn w:val="a1"/>
    <w:uiPriority w:val="22"/>
    <w:qFormat/>
    <w:rsid w:val="00E61C9E"/>
    <w:rPr>
      <w:b/>
      <w:bCs/>
    </w:rPr>
  </w:style>
  <w:style w:type="character" w:styleId="-">
    <w:name w:val="Hyperlink"/>
    <w:basedOn w:val="a1"/>
    <w:uiPriority w:val="99"/>
    <w:unhideWhenUsed/>
    <w:rsid w:val="00E61C9E"/>
    <w:rPr>
      <w:color w:val="0000FF"/>
      <w:u w:val="single"/>
    </w:rPr>
  </w:style>
  <w:style w:type="paragraph" w:styleId="a8">
    <w:name w:val="No Spacing"/>
    <w:uiPriority w:val="1"/>
    <w:qFormat/>
    <w:rsid w:val="002B7BD6"/>
    <w:pPr>
      <w:spacing w:after="0" w:line="240" w:lineRule="auto"/>
    </w:pPr>
  </w:style>
  <w:style w:type="paragraph" w:styleId="a9">
    <w:name w:val="Title"/>
    <w:basedOn w:val="a0"/>
    <w:next w:val="a0"/>
    <w:link w:val="Char1"/>
    <w:uiPriority w:val="10"/>
    <w:qFormat/>
    <w:rsid w:val="00C707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1"/>
    <w:link w:val="a9"/>
    <w:uiPriority w:val="10"/>
    <w:rsid w:val="00C707B4"/>
    <w:rPr>
      <w:rFonts w:asciiTheme="majorHAnsi" w:eastAsiaTheme="majorEastAsia" w:hAnsiTheme="majorHAnsi" w:cstheme="majorBidi"/>
      <w:spacing w:val="-10"/>
      <w:kern w:val="28"/>
      <w:sz w:val="56"/>
      <w:szCs w:val="56"/>
    </w:rPr>
  </w:style>
  <w:style w:type="character" w:customStyle="1" w:styleId="1Char">
    <w:name w:val="Επικεφαλίδα 1 Char"/>
    <w:aliases w:val="h1 Char"/>
    <w:basedOn w:val="a1"/>
    <w:link w:val="1"/>
    <w:uiPriority w:val="9"/>
    <w:rsid w:val="005E0A65"/>
    <w:rPr>
      <w:rFonts w:ascii="Tahoma" w:eastAsia="Times New Roman" w:hAnsi="Tahoma" w:cs="Times New Roman"/>
      <w:b/>
      <w:color w:val="385623"/>
      <w:sz w:val="28"/>
      <w:szCs w:val="32"/>
    </w:rPr>
  </w:style>
  <w:style w:type="character" w:customStyle="1" w:styleId="2Char">
    <w:name w:val="Επικεφαλίδα 2 Char"/>
    <w:aliases w:val="h2 Char"/>
    <w:basedOn w:val="a1"/>
    <w:link w:val="2"/>
    <w:uiPriority w:val="9"/>
    <w:rsid w:val="005E0A65"/>
    <w:rPr>
      <w:rFonts w:ascii="Tahoma" w:eastAsia="Times New Roman" w:hAnsi="Tahoma" w:cs="Times New Roman"/>
      <w:b/>
      <w:bCs/>
      <w:color w:val="385623"/>
      <w:sz w:val="26"/>
      <w:szCs w:val="28"/>
    </w:rPr>
  </w:style>
  <w:style w:type="character" w:customStyle="1" w:styleId="3Char">
    <w:name w:val="Επικεφαλίδα 3 Char"/>
    <w:aliases w:val="h3 Char"/>
    <w:basedOn w:val="a1"/>
    <w:link w:val="3"/>
    <w:uiPriority w:val="9"/>
    <w:rsid w:val="005E0A65"/>
    <w:rPr>
      <w:rFonts w:ascii="Tahoma" w:eastAsia="Times New Roman" w:hAnsi="Tahoma" w:cs="Times New Roman"/>
      <w:b/>
      <w:bCs/>
      <w:color w:val="385623"/>
      <w:sz w:val="24"/>
      <w:szCs w:val="26"/>
    </w:rPr>
  </w:style>
  <w:style w:type="character" w:customStyle="1" w:styleId="4Char">
    <w:name w:val="Επικεφαλίδα 4 Char"/>
    <w:aliases w:val="h4 Char"/>
    <w:basedOn w:val="a1"/>
    <w:link w:val="4"/>
    <w:uiPriority w:val="9"/>
    <w:rsid w:val="005E0A65"/>
    <w:rPr>
      <w:rFonts w:ascii="Tahoma" w:eastAsia="Times New Roman" w:hAnsi="Tahoma" w:cs="Times New Roman"/>
      <w:b/>
      <w:iCs/>
      <w:color w:val="385623"/>
      <w:szCs w:val="20"/>
    </w:rPr>
  </w:style>
  <w:style w:type="character" w:customStyle="1" w:styleId="5Char">
    <w:name w:val="Επικεφαλίδα 5 Char"/>
    <w:aliases w:val="h5 Char"/>
    <w:basedOn w:val="a1"/>
    <w:link w:val="5"/>
    <w:uiPriority w:val="9"/>
    <w:rsid w:val="005E0A65"/>
    <w:rPr>
      <w:rFonts w:ascii="Calibri Light" w:eastAsia="Times New Roman" w:hAnsi="Calibri Light" w:cs="Times New Roman"/>
      <w:b/>
      <w:bCs/>
      <w:color w:val="385623"/>
      <w:sz w:val="20"/>
      <w:szCs w:val="20"/>
    </w:rPr>
  </w:style>
  <w:style w:type="character" w:customStyle="1" w:styleId="6Char">
    <w:name w:val="Επικεφαλίδα 6 Char"/>
    <w:aliases w:val="h6 Char"/>
    <w:basedOn w:val="a1"/>
    <w:link w:val="6"/>
    <w:uiPriority w:val="9"/>
    <w:rsid w:val="005E0A65"/>
    <w:rPr>
      <w:rFonts w:ascii="Calibri Light" w:eastAsia="Times New Roman" w:hAnsi="Calibri Light" w:cs="Times New Roman"/>
      <w:color w:val="1F3763"/>
      <w:sz w:val="20"/>
      <w:szCs w:val="20"/>
    </w:rPr>
  </w:style>
  <w:style w:type="character" w:customStyle="1" w:styleId="7Char">
    <w:name w:val="Επικεφαλίδα 7 Char"/>
    <w:basedOn w:val="a1"/>
    <w:link w:val="7"/>
    <w:uiPriority w:val="9"/>
    <w:rsid w:val="005E0A65"/>
    <w:rPr>
      <w:rFonts w:ascii="Calibri Light" w:eastAsia="Times New Roman" w:hAnsi="Calibri Light" w:cs="Times New Roman"/>
      <w:i/>
      <w:iCs/>
      <w:color w:val="1F3763"/>
      <w:sz w:val="20"/>
      <w:szCs w:val="20"/>
    </w:rPr>
  </w:style>
  <w:style w:type="character" w:customStyle="1" w:styleId="8Char">
    <w:name w:val="Επικεφαλίδα 8 Char"/>
    <w:basedOn w:val="a1"/>
    <w:link w:val="8"/>
    <w:uiPriority w:val="9"/>
    <w:rsid w:val="005E0A65"/>
    <w:rPr>
      <w:rFonts w:ascii="Calibri Light" w:eastAsia="Times New Roman" w:hAnsi="Calibri Light" w:cs="Times New Roman"/>
      <w:color w:val="272727"/>
      <w:sz w:val="21"/>
      <w:szCs w:val="21"/>
    </w:rPr>
  </w:style>
  <w:style w:type="character" w:customStyle="1" w:styleId="9Char">
    <w:name w:val="Επικεφαλίδα 9 Char"/>
    <w:basedOn w:val="a1"/>
    <w:link w:val="9"/>
    <w:uiPriority w:val="9"/>
    <w:rsid w:val="005E0A65"/>
    <w:rPr>
      <w:rFonts w:ascii="Calibri Light" w:eastAsia="Times New Roman" w:hAnsi="Calibri Light" w:cs="Times New Roman"/>
      <w:i/>
      <w:iCs/>
      <w:color w:val="272727"/>
      <w:sz w:val="21"/>
      <w:szCs w:val="21"/>
    </w:rPr>
  </w:style>
  <w:style w:type="paragraph" w:styleId="aa">
    <w:name w:val="caption"/>
    <w:aliases w:val="Λεζάντα σχημάτων,Caption_Lower,Lower,upper,DX- Caption,Didascalia SIA,Didascalia1-graia,Tabella,Map,figura Carattere,Didascalia SIA Carattere,Map1,figura1 Carattere Carattere,AGT ESIA,SPV - Didascalia,Didascalia foto,Didascalia Carattere1"/>
    <w:basedOn w:val="a0"/>
    <w:next w:val="a0"/>
    <w:link w:val="Char2"/>
    <w:uiPriority w:val="35"/>
    <w:unhideWhenUsed/>
    <w:qFormat/>
    <w:rsid w:val="005E0A65"/>
    <w:pPr>
      <w:keepNext/>
      <w:spacing w:line="240" w:lineRule="auto"/>
    </w:pPr>
    <w:rPr>
      <w:rFonts w:ascii="Calibri" w:eastAsia="Calibri" w:hAnsi="Calibri" w:cs="Times New Roman"/>
      <w:b/>
      <w:bCs/>
      <w:sz w:val="20"/>
      <w:szCs w:val="20"/>
    </w:rPr>
  </w:style>
  <w:style w:type="character" w:customStyle="1" w:styleId="Char2">
    <w:name w:val="Λεζάντα Char"/>
    <w:aliases w:val="Λεζάντα σχημάτων Char,Caption_Lower Char,Lower Char,upper Char,DX- Caption Char,Didascalia SIA Char,Didascalia1-graia Char,Tabella Char,Map Char,figura Carattere Char,Didascalia SIA Carattere Char,Map1 Char,figura1 Carattere Carattere Char"/>
    <w:link w:val="aa"/>
    <w:uiPriority w:val="35"/>
    <w:rsid w:val="005E0A65"/>
    <w:rPr>
      <w:rFonts w:ascii="Calibri" w:eastAsia="Calibri" w:hAnsi="Calibri" w:cs="Times New Roman"/>
      <w:b/>
      <w:bCs/>
      <w:sz w:val="20"/>
      <w:szCs w:val="20"/>
    </w:rPr>
  </w:style>
  <w:style w:type="paragraph" w:styleId="ab">
    <w:name w:val="Body Text"/>
    <w:basedOn w:val="a0"/>
    <w:link w:val="Char3"/>
    <w:qFormat/>
    <w:rsid w:val="005E0A65"/>
    <w:pPr>
      <w:spacing w:after="120" w:line="240" w:lineRule="auto"/>
      <w:jc w:val="both"/>
    </w:pPr>
    <w:rPr>
      <w:rFonts w:ascii="Cambria" w:eastAsia="Times New Roman" w:hAnsi="Cambria" w:cs="Times New Roman"/>
      <w:sz w:val="24"/>
      <w:szCs w:val="24"/>
      <w:lang w:eastAsia="el-GR"/>
    </w:rPr>
  </w:style>
  <w:style w:type="character" w:customStyle="1" w:styleId="Char3">
    <w:name w:val="Σώμα κειμένου Char"/>
    <w:basedOn w:val="a1"/>
    <w:link w:val="ab"/>
    <w:rsid w:val="005E0A65"/>
    <w:rPr>
      <w:rFonts w:ascii="Cambria" w:eastAsia="Times New Roman" w:hAnsi="Cambria" w:cs="Times New Roman"/>
      <w:sz w:val="24"/>
      <w:szCs w:val="24"/>
      <w:lang w:eastAsia="el-GR"/>
    </w:rPr>
  </w:style>
  <w:style w:type="paragraph" w:styleId="ac">
    <w:name w:val="Subtitle"/>
    <w:basedOn w:val="a0"/>
    <w:next w:val="a0"/>
    <w:link w:val="Char4"/>
    <w:uiPriority w:val="11"/>
    <w:qFormat/>
    <w:rsid w:val="005E0A65"/>
    <w:pPr>
      <w:spacing w:after="60" w:line="259" w:lineRule="auto"/>
      <w:jc w:val="center"/>
      <w:outlineLvl w:val="1"/>
    </w:pPr>
    <w:rPr>
      <w:rFonts w:ascii="Calibri Light" w:eastAsia="Times New Roman" w:hAnsi="Calibri Light" w:cs="Times New Roman"/>
      <w:sz w:val="24"/>
      <w:szCs w:val="24"/>
      <w:lang w:eastAsia="el-GR"/>
    </w:rPr>
  </w:style>
  <w:style w:type="character" w:customStyle="1" w:styleId="Char4">
    <w:name w:val="Υπότιτλος Char"/>
    <w:basedOn w:val="a1"/>
    <w:link w:val="ac"/>
    <w:uiPriority w:val="11"/>
    <w:rsid w:val="005E0A65"/>
    <w:rPr>
      <w:rFonts w:ascii="Calibri Light" w:eastAsia="Times New Roman" w:hAnsi="Calibri Light" w:cs="Times New Roman"/>
      <w:sz w:val="24"/>
      <w:szCs w:val="24"/>
      <w:lang w:eastAsia="el-GR"/>
    </w:rPr>
  </w:style>
  <w:style w:type="paragraph" w:styleId="ad">
    <w:name w:val="TOC Heading"/>
    <w:basedOn w:val="1"/>
    <w:next w:val="a0"/>
    <w:link w:val="Char5"/>
    <w:uiPriority w:val="39"/>
    <w:unhideWhenUsed/>
    <w:qFormat/>
    <w:rsid w:val="005E0A65"/>
    <w:pPr>
      <w:numPr>
        <w:numId w:val="0"/>
      </w:numPr>
      <w:outlineLvl w:val="9"/>
    </w:pPr>
    <w:rPr>
      <w:b w:val="0"/>
      <w:color w:val="2F5496"/>
      <w:lang w:val="en-US"/>
    </w:rPr>
  </w:style>
  <w:style w:type="paragraph" w:customStyle="1" w:styleId="TableParagraph">
    <w:name w:val="Table Paragraph"/>
    <w:basedOn w:val="a0"/>
    <w:uiPriority w:val="1"/>
    <w:qFormat/>
    <w:rsid w:val="005E0A65"/>
    <w:pPr>
      <w:widowControl w:val="0"/>
      <w:autoSpaceDE w:val="0"/>
      <w:autoSpaceDN w:val="0"/>
      <w:spacing w:after="0" w:line="240" w:lineRule="auto"/>
    </w:pPr>
    <w:rPr>
      <w:rFonts w:ascii="Calibri" w:eastAsia="Calibri" w:hAnsi="Calibri" w:cs="Calibri"/>
      <w:lang w:val="en-US"/>
    </w:rPr>
  </w:style>
  <w:style w:type="paragraph" w:customStyle="1" w:styleId="10">
    <w:name w:val="Παράγραφος λίστας1"/>
    <w:basedOn w:val="a0"/>
    <w:qFormat/>
    <w:rsid w:val="005E0A65"/>
    <w:pPr>
      <w:suppressAutoHyphens/>
      <w:spacing w:after="0" w:line="240" w:lineRule="auto"/>
      <w:ind w:left="720"/>
    </w:pPr>
    <w:rPr>
      <w:rFonts w:ascii="Liberation Serif" w:eastAsia="SimSun" w:hAnsi="Liberation Serif" w:cs="Lucida Sans"/>
      <w:color w:val="00000A"/>
      <w:kern w:val="2"/>
      <w:sz w:val="24"/>
      <w:szCs w:val="24"/>
      <w:lang w:eastAsia="hi-IN" w:bidi="hi-IN"/>
    </w:rPr>
  </w:style>
  <w:style w:type="character" w:customStyle="1" w:styleId="ae">
    <w:name w:val="????????????? ?????????????"/>
    <w:qFormat/>
    <w:rsid w:val="005E0A65"/>
  </w:style>
  <w:style w:type="paragraph" w:customStyle="1" w:styleId="af">
    <w:name w:val="κύριο"/>
    <w:basedOn w:val="a0"/>
    <w:qFormat/>
    <w:rsid w:val="005E0A65"/>
    <w:pPr>
      <w:spacing w:before="60" w:after="100" w:line="240" w:lineRule="auto"/>
      <w:jc w:val="both"/>
    </w:pPr>
    <w:rPr>
      <w:rFonts w:ascii="Calibri" w:eastAsia="Calibri" w:hAnsi="Calibri" w:cs="Times New Roman"/>
    </w:rPr>
  </w:style>
  <w:style w:type="paragraph" w:customStyle="1" w:styleId="bullets2">
    <w:name w:val="κυριο bullets 2"/>
    <w:basedOn w:val="a0"/>
    <w:qFormat/>
    <w:rsid w:val="005E0A65"/>
    <w:pPr>
      <w:spacing w:before="20" w:after="40" w:line="240" w:lineRule="auto"/>
      <w:ind w:left="993" w:hanging="284"/>
      <w:jc w:val="both"/>
    </w:pPr>
    <w:rPr>
      <w:rFonts w:ascii="Calibri" w:eastAsia="Calibri" w:hAnsi="Calibri" w:cs="Times New Roman"/>
    </w:rPr>
  </w:style>
  <w:style w:type="paragraph" w:customStyle="1" w:styleId="bullets">
    <w:name w:val="κύριο bullets"/>
    <w:basedOn w:val="af"/>
    <w:qFormat/>
    <w:rsid w:val="005E0A65"/>
    <w:pPr>
      <w:numPr>
        <w:numId w:val="4"/>
      </w:numPr>
      <w:spacing w:before="20" w:after="40"/>
    </w:pPr>
  </w:style>
  <w:style w:type="paragraph" w:customStyle="1" w:styleId="-0">
    <w:name w:val="Υπο-υποτιτλος"/>
    <w:basedOn w:val="ac"/>
    <w:qFormat/>
    <w:rsid w:val="005E0A65"/>
    <w:pPr>
      <w:numPr>
        <w:ilvl w:val="1"/>
      </w:numPr>
      <w:spacing w:before="120" w:line="240" w:lineRule="auto"/>
      <w:jc w:val="left"/>
      <w:outlineLvl w:val="9"/>
    </w:pPr>
    <w:rPr>
      <w:rFonts w:ascii="Calibri" w:hAnsi="Calibri"/>
      <w:b/>
      <w:bCs/>
      <w:i/>
      <w:color w:val="0D0D0D"/>
      <w:spacing w:val="-2"/>
      <w:sz w:val="22"/>
      <w:szCs w:val="22"/>
    </w:rPr>
  </w:style>
  <w:style w:type="paragraph" w:customStyle="1" w:styleId="a">
    <w:name w:val="Επικεφαλίδα"/>
    <w:basedOn w:val="a6"/>
    <w:qFormat/>
    <w:rsid w:val="005E0A65"/>
    <w:pPr>
      <w:numPr>
        <w:ilvl w:val="1"/>
        <w:numId w:val="5"/>
      </w:numPr>
      <w:spacing w:after="0" w:line="259" w:lineRule="auto"/>
      <w:jc w:val="both"/>
    </w:pPr>
    <w:rPr>
      <w:rFonts w:ascii="Verdana" w:eastAsia="Times New Roman" w:hAnsi="Verdana" w:cs="Tahoma"/>
      <w:b/>
      <w:sz w:val="24"/>
      <w:szCs w:val="24"/>
      <w:lang w:eastAsia="el-GR" w:bidi="en-US"/>
    </w:rPr>
  </w:style>
  <w:style w:type="character" w:customStyle="1" w:styleId="articlecontenttext">
    <w:name w:val="articlecontenttext"/>
    <w:basedOn w:val="a1"/>
    <w:rsid w:val="005E0A65"/>
  </w:style>
  <w:style w:type="character" w:customStyle="1" w:styleId="citationjournalname">
    <w:name w:val="citationjournalname"/>
    <w:basedOn w:val="a1"/>
    <w:rsid w:val="005E0A65"/>
  </w:style>
  <w:style w:type="paragraph" w:styleId="11">
    <w:name w:val="toc 1"/>
    <w:basedOn w:val="a0"/>
    <w:next w:val="a0"/>
    <w:autoRedefine/>
    <w:uiPriority w:val="39"/>
    <w:unhideWhenUsed/>
    <w:qFormat/>
    <w:rsid w:val="005E0A65"/>
    <w:pPr>
      <w:spacing w:after="100" w:line="259" w:lineRule="auto"/>
    </w:pPr>
    <w:rPr>
      <w:rFonts w:ascii="Calibri" w:eastAsia="Calibri" w:hAnsi="Calibri" w:cs="Times New Roman"/>
    </w:rPr>
  </w:style>
  <w:style w:type="paragraph" w:styleId="20">
    <w:name w:val="toc 2"/>
    <w:basedOn w:val="a0"/>
    <w:next w:val="a0"/>
    <w:autoRedefine/>
    <w:uiPriority w:val="39"/>
    <w:unhideWhenUsed/>
    <w:qFormat/>
    <w:rsid w:val="005E0A65"/>
    <w:pPr>
      <w:spacing w:after="100" w:line="259" w:lineRule="auto"/>
      <w:ind w:left="220"/>
    </w:pPr>
    <w:rPr>
      <w:rFonts w:ascii="Calibri" w:eastAsia="Calibri" w:hAnsi="Calibri" w:cs="Times New Roman"/>
    </w:rPr>
  </w:style>
  <w:style w:type="paragraph" w:styleId="30">
    <w:name w:val="toc 3"/>
    <w:basedOn w:val="a0"/>
    <w:next w:val="a0"/>
    <w:autoRedefine/>
    <w:uiPriority w:val="39"/>
    <w:semiHidden/>
    <w:unhideWhenUsed/>
    <w:qFormat/>
    <w:rsid w:val="005E0A65"/>
    <w:pPr>
      <w:spacing w:after="100"/>
      <w:ind w:left="440"/>
    </w:pPr>
    <w:rPr>
      <w:rFonts w:eastAsiaTheme="minorEastAsia"/>
    </w:rPr>
  </w:style>
  <w:style w:type="paragraph" w:styleId="Web">
    <w:name w:val="Normal (Web)"/>
    <w:basedOn w:val="a0"/>
    <w:uiPriority w:val="99"/>
    <w:unhideWhenUsed/>
    <w:rsid w:val="005E0A6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wtze">
    <w:name w:val="hwtze"/>
    <w:basedOn w:val="a1"/>
    <w:rsid w:val="005E0A65"/>
  </w:style>
  <w:style w:type="character" w:customStyle="1" w:styleId="rynqvb">
    <w:name w:val="rynqvb"/>
    <w:basedOn w:val="a1"/>
    <w:rsid w:val="005E0A65"/>
  </w:style>
  <w:style w:type="paragraph" w:styleId="af0">
    <w:name w:val="footnote text"/>
    <w:basedOn w:val="a0"/>
    <w:link w:val="Char6"/>
    <w:uiPriority w:val="99"/>
    <w:unhideWhenUsed/>
    <w:rsid w:val="005E0A65"/>
    <w:pPr>
      <w:spacing w:after="0" w:line="240" w:lineRule="auto"/>
    </w:pPr>
    <w:rPr>
      <w:rFonts w:ascii="Calibri" w:eastAsia="Calibri" w:hAnsi="Calibri" w:cs="Times New Roman"/>
      <w:sz w:val="20"/>
      <w:szCs w:val="20"/>
    </w:rPr>
  </w:style>
  <w:style w:type="character" w:customStyle="1" w:styleId="Char6">
    <w:name w:val="Κείμενο υποσημείωσης Char"/>
    <w:basedOn w:val="a1"/>
    <w:link w:val="af0"/>
    <w:uiPriority w:val="99"/>
    <w:rsid w:val="005E0A65"/>
    <w:rPr>
      <w:rFonts w:ascii="Calibri" w:eastAsia="Calibri" w:hAnsi="Calibri" w:cs="Times New Roman"/>
      <w:sz w:val="20"/>
      <w:szCs w:val="20"/>
    </w:rPr>
  </w:style>
  <w:style w:type="character" w:styleId="af1">
    <w:name w:val="footnote reference"/>
    <w:basedOn w:val="a1"/>
    <w:uiPriority w:val="99"/>
    <w:semiHidden/>
    <w:unhideWhenUsed/>
    <w:rsid w:val="005E0A65"/>
    <w:rPr>
      <w:vertAlign w:val="superscript"/>
    </w:rPr>
  </w:style>
  <w:style w:type="paragraph" w:styleId="af2">
    <w:name w:val="header"/>
    <w:basedOn w:val="a0"/>
    <w:link w:val="Char7"/>
    <w:uiPriority w:val="99"/>
    <w:semiHidden/>
    <w:unhideWhenUsed/>
    <w:rsid w:val="005E0A65"/>
    <w:pPr>
      <w:tabs>
        <w:tab w:val="center" w:pos="4153"/>
        <w:tab w:val="right" w:pos="8306"/>
      </w:tabs>
      <w:spacing w:after="0" w:line="240" w:lineRule="auto"/>
    </w:pPr>
    <w:rPr>
      <w:rFonts w:ascii="Calibri" w:eastAsia="Calibri" w:hAnsi="Calibri" w:cs="Times New Roman"/>
    </w:rPr>
  </w:style>
  <w:style w:type="character" w:customStyle="1" w:styleId="Char7">
    <w:name w:val="Κεφαλίδα Char"/>
    <w:basedOn w:val="a1"/>
    <w:link w:val="af2"/>
    <w:uiPriority w:val="99"/>
    <w:semiHidden/>
    <w:rsid w:val="005E0A65"/>
    <w:rPr>
      <w:rFonts w:ascii="Calibri" w:eastAsia="Calibri" w:hAnsi="Calibri" w:cs="Times New Roman"/>
    </w:rPr>
  </w:style>
  <w:style w:type="paragraph" w:styleId="af3">
    <w:name w:val="footer"/>
    <w:basedOn w:val="a0"/>
    <w:link w:val="Char8"/>
    <w:uiPriority w:val="99"/>
    <w:unhideWhenUsed/>
    <w:rsid w:val="005E0A65"/>
    <w:pPr>
      <w:tabs>
        <w:tab w:val="center" w:pos="4153"/>
        <w:tab w:val="right" w:pos="8306"/>
      </w:tabs>
      <w:spacing w:after="0" w:line="240" w:lineRule="auto"/>
    </w:pPr>
    <w:rPr>
      <w:rFonts w:ascii="Calibri" w:eastAsia="Calibri" w:hAnsi="Calibri" w:cs="Times New Roman"/>
    </w:rPr>
  </w:style>
  <w:style w:type="character" w:customStyle="1" w:styleId="Char8">
    <w:name w:val="Υποσέλιδο Char"/>
    <w:basedOn w:val="a1"/>
    <w:link w:val="af3"/>
    <w:uiPriority w:val="99"/>
    <w:rsid w:val="005E0A65"/>
    <w:rPr>
      <w:rFonts w:ascii="Calibri" w:eastAsia="Calibri" w:hAnsi="Calibri" w:cs="Times New Roman"/>
    </w:rPr>
  </w:style>
  <w:style w:type="paragraph" w:customStyle="1" w:styleId="12">
    <w:name w:val="Στυλ1"/>
    <w:basedOn w:val="ad"/>
    <w:link w:val="1Char0"/>
    <w:qFormat/>
    <w:rsid w:val="005E0A65"/>
    <w:rPr>
      <w:rFonts w:cs="Tahoma"/>
      <w:sz w:val="22"/>
      <w:szCs w:val="22"/>
    </w:rPr>
  </w:style>
  <w:style w:type="character" w:customStyle="1" w:styleId="Char5">
    <w:name w:val="Επικεφαλίδα ΠΠ Char"/>
    <w:basedOn w:val="1Char"/>
    <w:link w:val="ad"/>
    <w:uiPriority w:val="39"/>
    <w:rsid w:val="005E0A65"/>
    <w:rPr>
      <w:color w:val="2F5496"/>
      <w:lang w:val="en-US"/>
    </w:rPr>
  </w:style>
  <w:style w:type="character" w:customStyle="1" w:styleId="1Char0">
    <w:name w:val="Στυλ1 Char"/>
    <w:basedOn w:val="Char5"/>
    <w:link w:val="12"/>
    <w:rsid w:val="005E0A65"/>
    <w:rPr>
      <w:rFonts w:cs="Tahoma"/>
    </w:rPr>
  </w:style>
  <w:style w:type="character" w:customStyle="1" w:styleId="n9q8lc">
    <w:name w:val="n9q8lc"/>
    <w:basedOn w:val="a1"/>
    <w:rsid w:val="00E03F00"/>
  </w:style>
  <w:style w:type="character" w:styleId="-1">
    <w:name w:val="FollowedHyperlink"/>
    <w:basedOn w:val="a1"/>
    <w:uiPriority w:val="99"/>
    <w:semiHidden/>
    <w:unhideWhenUsed/>
    <w:rsid w:val="000504C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39161362">
      <w:bodyDiv w:val="1"/>
      <w:marLeft w:val="0"/>
      <w:marRight w:val="0"/>
      <w:marTop w:val="0"/>
      <w:marBottom w:val="0"/>
      <w:divBdr>
        <w:top w:val="none" w:sz="0" w:space="0" w:color="auto"/>
        <w:left w:val="none" w:sz="0" w:space="0" w:color="auto"/>
        <w:bottom w:val="none" w:sz="0" w:space="0" w:color="auto"/>
        <w:right w:val="none" w:sz="0" w:space="0" w:color="auto"/>
      </w:divBdr>
    </w:div>
    <w:div w:id="409959676">
      <w:bodyDiv w:val="1"/>
      <w:marLeft w:val="0"/>
      <w:marRight w:val="0"/>
      <w:marTop w:val="0"/>
      <w:marBottom w:val="0"/>
      <w:divBdr>
        <w:top w:val="none" w:sz="0" w:space="0" w:color="auto"/>
        <w:left w:val="none" w:sz="0" w:space="0" w:color="auto"/>
        <w:bottom w:val="none" w:sz="0" w:space="0" w:color="auto"/>
        <w:right w:val="none" w:sz="0" w:space="0" w:color="auto"/>
      </w:divBdr>
    </w:div>
    <w:div w:id="989676721">
      <w:bodyDiv w:val="1"/>
      <w:marLeft w:val="0"/>
      <w:marRight w:val="0"/>
      <w:marTop w:val="0"/>
      <w:marBottom w:val="0"/>
      <w:divBdr>
        <w:top w:val="none" w:sz="0" w:space="0" w:color="auto"/>
        <w:left w:val="none" w:sz="0" w:space="0" w:color="auto"/>
        <w:bottom w:val="none" w:sz="0" w:space="0" w:color="auto"/>
        <w:right w:val="none" w:sz="0" w:space="0" w:color="auto"/>
      </w:divBdr>
      <w:divsChild>
        <w:div w:id="168253971">
          <w:marLeft w:val="446"/>
          <w:marRight w:val="0"/>
          <w:marTop w:val="120"/>
          <w:marBottom w:val="0"/>
          <w:divBdr>
            <w:top w:val="none" w:sz="0" w:space="0" w:color="auto"/>
            <w:left w:val="none" w:sz="0" w:space="0" w:color="auto"/>
            <w:bottom w:val="none" w:sz="0" w:space="0" w:color="auto"/>
            <w:right w:val="none" w:sz="0" w:space="0" w:color="auto"/>
          </w:divBdr>
        </w:div>
      </w:divsChild>
    </w:div>
    <w:div w:id="1025639545">
      <w:bodyDiv w:val="1"/>
      <w:marLeft w:val="0"/>
      <w:marRight w:val="0"/>
      <w:marTop w:val="0"/>
      <w:marBottom w:val="0"/>
      <w:divBdr>
        <w:top w:val="none" w:sz="0" w:space="0" w:color="auto"/>
        <w:left w:val="none" w:sz="0" w:space="0" w:color="auto"/>
        <w:bottom w:val="none" w:sz="0" w:space="0" w:color="auto"/>
        <w:right w:val="none" w:sz="0" w:space="0" w:color="auto"/>
      </w:divBdr>
      <w:divsChild>
        <w:div w:id="1744714160">
          <w:marLeft w:val="446"/>
          <w:marRight w:val="0"/>
          <w:marTop w:val="360"/>
          <w:marBottom w:val="0"/>
          <w:divBdr>
            <w:top w:val="none" w:sz="0" w:space="0" w:color="auto"/>
            <w:left w:val="none" w:sz="0" w:space="0" w:color="auto"/>
            <w:bottom w:val="none" w:sz="0" w:space="0" w:color="auto"/>
            <w:right w:val="none" w:sz="0" w:space="0" w:color="auto"/>
          </w:divBdr>
        </w:div>
        <w:div w:id="717752079">
          <w:marLeft w:val="446"/>
          <w:marRight w:val="0"/>
          <w:marTop w:val="360"/>
          <w:marBottom w:val="0"/>
          <w:divBdr>
            <w:top w:val="none" w:sz="0" w:space="0" w:color="auto"/>
            <w:left w:val="none" w:sz="0" w:space="0" w:color="auto"/>
            <w:bottom w:val="none" w:sz="0" w:space="0" w:color="auto"/>
            <w:right w:val="none" w:sz="0" w:space="0" w:color="auto"/>
          </w:divBdr>
        </w:div>
        <w:div w:id="1152143024">
          <w:marLeft w:val="446"/>
          <w:marRight w:val="0"/>
          <w:marTop w:val="360"/>
          <w:marBottom w:val="0"/>
          <w:divBdr>
            <w:top w:val="none" w:sz="0" w:space="0" w:color="auto"/>
            <w:left w:val="none" w:sz="0" w:space="0" w:color="auto"/>
            <w:bottom w:val="none" w:sz="0" w:space="0" w:color="auto"/>
            <w:right w:val="none" w:sz="0" w:space="0" w:color="auto"/>
          </w:divBdr>
        </w:div>
        <w:div w:id="1394886623">
          <w:marLeft w:val="446"/>
          <w:marRight w:val="0"/>
          <w:marTop w:val="360"/>
          <w:marBottom w:val="0"/>
          <w:divBdr>
            <w:top w:val="none" w:sz="0" w:space="0" w:color="auto"/>
            <w:left w:val="none" w:sz="0" w:space="0" w:color="auto"/>
            <w:bottom w:val="none" w:sz="0" w:space="0" w:color="auto"/>
            <w:right w:val="none" w:sz="0" w:space="0" w:color="auto"/>
          </w:divBdr>
        </w:div>
        <w:div w:id="1113091966">
          <w:marLeft w:val="446"/>
          <w:marRight w:val="0"/>
          <w:marTop w:val="360"/>
          <w:marBottom w:val="0"/>
          <w:divBdr>
            <w:top w:val="none" w:sz="0" w:space="0" w:color="auto"/>
            <w:left w:val="none" w:sz="0" w:space="0" w:color="auto"/>
            <w:bottom w:val="none" w:sz="0" w:space="0" w:color="auto"/>
            <w:right w:val="none" w:sz="0" w:space="0" w:color="auto"/>
          </w:divBdr>
        </w:div>
        <w:div w:id="1662461423">
          <w:marLeft w:val="446"/>
          <w:marRight w:val="0"/>
          <w:marTop w:val="360"/>
          <w:marBottom w:val="0"/>
          <w:divBdr>
            <w:top w:val="none" w:sz="0" w:space="0" w:color="auto"/>
            <w:left w:val="none" w:sz="0" w:space="0" w:color="auto"/>
            <w:bottom w:val="none" w:sz="0" w:space="0" w:color="auto"/>
            <w:right w:val="none" w:sz="0" w:space="0" w:color="auto"/>
          </w:divBdr>
        </w:div>
        <w:div w:id="1233732908">
          <w:marLeft w:val="446"/>
          <w:marRight w:val="0"/>
          <w:marTop w:val="360"/>
          <w:marBottom w:val="0"/>
          <w:divBdr>
            <w:top w:val="none" w:sz="0" w:space="0" w:color="auto"/>
            <w:left w:val="none" w:sz="0" w:space="0" w:color="auto"/>
            <w:bottom w:val="none" w:sz="0" w:space="0" w:color="auto"/>
            <w:right w:val="none" w:sz="0" w:space="0" w:color="auto"/>
          </w:divBdr>
        </w:div>
      </w:divsChild>
    </w:div>
    <w:div w:id="1196771328">
      <w:bodyDiv w:val="1"/>
      <w:marLeft w:val="0"/>
      <w:marRight w:val="0"/>
      <w:marTop w:val="0"/>
      <w:marBottom w:val="0"/>
      <w:divBdr>
        <w:top w:val="none" w:sz="0" w:space="0" w:color="auto"/>
        <w:left w:val="none" w:sz="0" w:space="0" w:color="auto"/>
        <w:bottom w:val="none" w:sz="0" w:space="0" w:color="auto"/>
        <w:right w:val="none" w:sz="0" w:space="0" w:color="auto"/>
      </w:divBdr>
    </w:div>
    <w:div w:id="1545094576">
      <w:bodyDiv w:val="1"/>
      <w:marLeft w:val="0"/>
      <w:marRight w:val="0"/>
      <w:marTop w:val="0"/>
      <w:marBottom w:val="0"/>
      <w:divBdr>
        <w:top w:val="none" w:sz="0" w:space="0" w:color="auto"/>
        <w:left w:val="none" w:sz="0" w:space="0" w:color="auto"/>
        <w:bottom w:val="none" w:sz="0" w:space="0" w:color="auto"/>
        <w:right w:val="none" w:sz="0" w:space="0" w:color="auto"/>
      </w:divBdr>
    </w:div>
    <w:div w:id="1645617334">
      <w:bodyDiv w:val="1"/>
      <w:marLeft w:val="0"/>
      <w:marRight w:val="0"/>
      <w:marTop w:val="0"/>
      <w:marBottom w:val="0"/>
      <w:divBdr>
        <w:top w:val="none" w:sz="0" w:space="0" w:color="auto"/>
        <w:left w:val="none" w:sz="0" w:space="0" w:color="auto"/>
        <w:bottom w:val="none" w:sz="0" w:space="0" w:color="auto"/>
        <w:right w:val="none" w:sz="0" w:space="0" w:color="auto"/>
      </w:divBdr>
    </w:div>
    <w:div w:id="1845584247">
      <w:bodyDiv w:val="1"/>
      <w:marLeft w:val="0"/>
      <w:marRight w:val="0"/>
      <w:marTop w:val="0"/>
      <w:marBottom w:val="0"/>
      <w:divBdr>
        <w:top w:val="none" w:sz="0" w:space="0" w:color="auto"/>
        <w:left w:val="none" w:sz="0" w:space="0" w:color="auto"/>
        <w:bottom w:val="none" w:sz="0" w:space="0" w:color="auto"/>
        <w:right w:val="none" w:sz="0" w:space="0" w:color="auto"/>
      </w:divBdr>
      <w:divsChild>
        <w:div w:id="291251973">
          <w:marLeft w:val="446"/>
          <w:marRight w:val="0"/>
          <w:marTop w:val="0"/>
          <w:marBottom w:val="0"/>
          <w:divBdr>
            <w:top w:val="none" w:sz="0" w:space="0" w:color="auto"/>
            <w:left w:val="none" w:sz="0" w:space="0" w:color="auto"/>
            <w:bottom w:val="none" w:sz="0" w:space="0" w:color="auto"/>
            <w:right w:val="none" w:sz="0" w:space="0" w:color="auto"/>
          </w:divBdr>
        </w:div>
      </w:divsChild>
    </w:div>
    <w:div w:id="1984697028">
      <w:bodyDiv w:val="1"/>
      <w:marLeft w:val="0"/>
      <w:marRight w:val="0"/>
      <w:marTop w:val="0"/>
      <w:marBottom w:val="0"/>
      <w:divBdr>
        <w:top w:val="none" w:sz="0" w:space="0" w:color="auto"/>
        <w:left w:val="none" w:sz="0" w:space="0" w:color="auto"/>
        <w:bottom w:val="none" w:sz="0" w:space="0" w:color="auto"/>
        <w:right w:val="none" w:sz="0" w:space="0" w:color="auto"/>
      </w:divBdr>
    </w:div>
    <w:div w:id="2018999919">
      <w:bodyDiv w:val="1"/>
      <w:marLeft w:val="0"/>
      <w:marRight w:val="0"/>
      <w:marTop w:val="0"/>
      <w:marBottom w:val="0"/>
      <w:divBdr>
        <w:top w:val="none" w:sz="0" w:space="0" w:color="auto"/>
        <w:left w:val="none" w:sz="0" w:space="0" w:color="auto"/>
        <w:bottom w:val="none" w:sz="0" w:space="0" w:color="auto"/>
        <w:right w:val="none" w:sz="0" w:space="0" w:color="auto"/>
      </w:divBdr>
      <w:divsChild>
        <w:div w:id="1073043539">
          <w:marLeft w:val="0"/>
          <w:marRight w:val="0"/>
          <w:marTop w:val="0"/>
          <w:marBottom w:val="0"/>
          <w:divBdr>
            <w:top w:val="none" w:sz="0" w:space="0" w:color="auto"/>
            <w:left w:val="none" w:sz="0" w:space="0" w:color="auto"/>
            <w:bottom w:val="none" w:sz="0" w:space="0" w:color="auto"/>
            <w:right w:val="none" w:sz="0" w:space="0" w:color="auto"/>
          </w:divBdr>
        </w:div>
      </w:divsChild>
    </w:div>
    <w:div w:id="209539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www.welcometolesvos.gr"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www.welcometolesvos.g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www.welcometolesvos.gr" TargetMode="External"/><Relationship Id="rId30" Type="http://schemas.openxmlformats.org/officeDocument/2006/relationships/image" Target="media/image2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C3151-2F21-41EC-A9C6-7D9C94B7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15393</Words>
  <Characters>83123</Characters>
  <Application>Microsoft Office Word</Application>
  <DocSecurity>0</DocSecurity>
  <Lines>692</Lines>
  <Paragraphs>196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Kalliopi</dc:creator>
  <cp:lastModifiedBy>User</cp:lastModifiedBy>
  <cp:revision>2</cp:revision>
  <cp:lastPrinted>2026-02-13T06:16:00Z</cp:lastPrinted>
  <dcterms:created xsi:type="dcterms:W3CDTF">2026-02-25T12:06:00Z</dcterms:created>
  <dcterms:modified xsi:type="dcterms:W3CDTF">2026-02-25T12:06:00Z</dcterms:modified>
</cp:coreProperties>
</file>